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969B" w14:textId="77777777" w:rsidR="001F5FB4" w:rsidRPr="00626ADA" w:rsidRDefault="001F5FB4" w:rsidP="00EE3BD4">
      <w:pPr>
        <w:spacing w:after="0" w:line="240" w:lineRule="auto"/>
        <w:jc w:val="center"/>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 xml:space="preserve">Информация в соответствии со ст. 19 Федерального закона </w:t>
      </w:r>
    </w:p>
    <w:p w14:paraId="6057A8D9" w14:textId="77777777" w:rsidR="001F5FB4" w:rsidRPr="00626ADA" w:rsidRDefault="001F5FB4" w:rsidP="00EE3BD4">
      <w:pPr>
        <w:spacing w:after="0" w:line="240" w:lineRule="auto"/>
        <w:jc w:val="center"/>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 xml:space="preserve">от 24.07.2007г. № 209 – ФЗ </w:t>
      </w:r>
    </w:p>
    <w:p w14:paraId="1DF58671"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«О развитии малого и среднего предпринимательства в Российской Федерации» </w:t>
      </w:r>
      <w:r w:rsidRPr="00626ADA">
        <w:rPr>
          <w:rFonts w:ascii="Times New Roman" w:eastAsia="Times New Roman" w:hAnsi="Times New Roman" w:cs="Times New Roman"/>
          <w:sz w:val="24"/>
          <w:szCs w:val="24"/>
          <w:lang w:eastAsia="ru-RU"/>
        </w:rPr>
        <w:t> </w:t>
      </w:r>
    </w:p>
    <w:p w14:paraId="6F336F52" w14:textId="77777777" w:rsidR="001F5FB4" w:rsidRPr="00626ADA" w:rsidRDefault="001F5FB4" w:rsidP="001F5FB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Информация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23428790" w14:textId="77777777" w:rsidR="001F5FB4" w:rsidRPr="009F7C63"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sidRPr="009F7C63">
        <w:rPr>
          <w:rFonts w:ascii="Times New Roman" w:eastAsia="Times New Roman" w:hAnsi="Times New Roman" w:cs="Times New Roman"/>
          <w:sz w:val="24"/>
          <w:szCs w:val="24"/>
          <w:lang w:eastAsia="ru-RU"/>
        </w:rPr>
        <w:t xml:space="preserve">- </w:t>
      </w:r>
      <w:hyperlink r:id="rId6" w:history="1">
        <w:r w:rsidRPr="009F7C63">
          <w:rPr>
            <w:rFonts w:ascii="Times New Roman" w:eastAsia="Times New Roman" w:hAnsi="Times New Roman" w:cs="Times New Roman"/>
            <w:sz w:val="24"/>
            <w:szCs w:val="24"/>
            <w:u w:val="single"/>
            <w:lang w:eastAsia="ru-RU"/>
          </w:rPr>
          <w:t>Федеральный закон от 24.07.2007г. № 209–ФЗ «О развитии малого и среднего предпринимательства в Российской Федерации»</w:t>
        </w:r>
      </w:hyperlink>
      <w:r w:rsidRPr="009F7C63">
        <w:rPr>
          <w:rFonts w:ascii="Times New Roman" w:eastAsia="Times New Roman" w:hAnsi="Times New Roman" w:cs="Times New Roman"/>
          <w:sz w:val="24"/>
          <w:szCs w:val="24"/>
          <w:lang w:eastAsia="ru-RU"/>
        </w:rPr>
        <w:t>;</w:t>
      </w:r>
    </w:p>
    <w:p w14:paraId="4A577302" w14:textId="7A3FD49C" w:rsidR="001F5FB4" w:rsidRPr="001F5FB4" w:rsidRDefault="001F5FB4" w:rsidP="001F5FB4">
      <w:pPr>
        <w:pStyle w:val="a3"/>
        <w:jc w:val="both"/>
        <w:rPr>
          <w:b/>
          <w:u w:val="single"/>
        </w:rPr>
      </w:pPr>
      <w:r>
        <w:t xml:space="preserve">- </w:t>
      </w:r>
      <w:r w:rsidR="00246759">
        <w:t xml:space="preserve">Решение от </w:t>
      </w:r>
      <w:r w:rsidR="00424D5B">
        <w:t>26</w:t>
      </w:r>
      <w:r w:rsidR="00246759">
        <w:t>.</w:t>
      </w:r>
      <w:r w:rsidR="00424D5B">
        <w:t>04</w:t>
      </w:r>
      <w:r w:rsidR="00246759">
        <w:t>.202</w:t>
      </w:r>
      <w:r w:rsidR="00424D5B">
        <w:t>2</w:t>
      </w:r>
      <w:r w:rsidR="00246759">
        <w:t xml:space="preserve"> № </w:t>
      </w:r>
      <w:r w:rsidR="00424D5B">
        <w:t>109</w:t>
      </w:r>
      <w:r w:rsidR="00246759">
        <w:t xml:space="preserve"> «О в</w:t>
      </w:r>
      <w:r w:rsidR="00246759" w:rsidRPr="00246759">
        <w:t>нес</w:t>
      </w:r>
      <w:r w:rsidR="00246759">
        <w:t>ении</w:t>
      </w:r>
      <w:r w:rsidR="00246759" w:rsidRPr="00246759">
        <w:t xml:space="preserve"> изменени</w:t>
      </w:r>
      <w:r w:rsidR="00246759">
        <w:t>й</w:t>
      </w:r>
      <w:r w:rsidR="00246759" w:rsidRPr="00246759">
        <w:t xml:space="preserve"> в решение Совета депутатов от 26.07.2017 № 110 «Об утверждении перечня муниципального имущества Ульяновского городского поселения Тосненского района Ленинградской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w:t>
      </w:r>
      <w:r w:rsidR="00246759" w:rsidRPr="00246759">
        <w:rPr>
          <w:bCs/>
        </w:rPr>
        <w:t xml:space="preserve">субъектам </w:t>
      </w:r>
      <w:r w:rsidR="00246759" w:rsidRPr="00246759">
        <w:rPr>
          <w:rFonts w:eastAsia="Calibri"/>
          <w:bCs/>
          <w:lang w:eastAsia="en-US"/>
        </w:rPr>
        <w:t>малого и среднего предпринимательства и организациям»</w:t>
      </w:r>
      <w:r w:rsidR="00246759">
        <w:rPr>
          <w:rFonts w:eastAsia="Calibri"/>
          <w:bCs/>
          <w:lang w:eastAsia="en-US"/>
        </w:rPr>
        <w:t>»</w:t>
      </w:r>
    </w:p>
    <w:p w14:paraId="17E3E973" w14:textId="77777777" w:rsidR="001F5FB4" w:rsidRPr="00626ADA" w:rsidRDefault="001F5FB4" w:rsidP="001F5FB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Информация о количестве субъектов малого и среднего предпринимательства и об их классификации по видам экономической деятельности</w:t>
      </w:r>
    </w:p>
    <w:p w14:paraId="1D7F8C77" w14:textId="7A5F8486"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26ADA">
        <w:rPr>
          <w:rFonts w:ascii="Times New Roman" w:eastAsia="Times New Roman" w:hAnsi="Times New Roman" w:cs="Times New Roman"/>
          <w:sz w:val="24"/>
          <w:szCs w:val="24"/>
          <w:lang w:eastAsia="ru-RU"/>
        </w:rPr>
        <w:t xml:space="preserve">а территории </w:t>
      </w:r>
      <w:r w:rsidR="00150790">
        <w:rPr>
          <w:rFonts w:ascii="Times New Roman" w:eastAsia="Times New Roman" w:hAnsi="Times New Roman" w:cs="Times New Roman"/>
          <w:sz w:val="24"/>
          <w:szCs w:val="24"/>
          <w:lang w:eastAsia="ru-RU"/>
        </w:rPr>
        <w:t>Ульяновского городского</w:t>
      </w:r>
      <w:r w:rsidR="00EE3BD4">
        <w:rPr>
          <w:rFonts w:ascii="Times New Roman" w:eastAsia="Times New Roman" w:hAnsi="Times New Roman" w:cs="Times New Roman"/>
          <w:sz w:val="24"/>
          <w:szCs w:val="24"/>
          <w:lang w:eastAsia="ru-RU"/>
        </w:rPr>
        <w:t xml:space="preserve"> </w:t>
      </w:r>
      <w:r w:rsidRPr="00626ADA">
        <w:rPr>
          <w:rFonts w:ascii="Times New Roman" w:eastAsia="Times New Roman" w:hAnsi="Times New Roman" w:cs="Times New Roman"/>
          <w:sz w:val="24"/>
          <w:szCs w:val="24"/>
          <w:lang w:eastAsia="ru-RU"/>
        </w:rPr>
        <w:t xml:space="preserve">поселения Тосненского района Ленинградской области </w:t>
      </w:r>
      <w:r w:rsidR="001F0402" w:rsidRPr="00626ADA">
        <w:rPr>
          <w:rFonts w:ascii="Times New Roman" w:eastAsia="Times New Roman" w:hAnsi="Times New Roman" w:cs="Times New Roman"/>
          <w:sz w:val="24"/>
          <w:szCs w:val="24"/>
          <w:lang w:eastAsia="ru-RU"/>
        </w:rPr>
        <w:t>согласно единому реестру</w:t>
      </w:r>
      <w:r w:rsidRPr="00626ADA">
        <w:rPr>
          <w:rFonts w:ascii="Times New Roman" w:eastAsia="Times New Roman" w:hAnsi="Times New Roman" w:cs="Times New Roman"/>
          <w:sz w:val="24"/>
          <w:szCs w:val="24"/>
          <w:lang w:eastAsia="ru-RU"/>
        </w:rPr>
        <w:t xml:space="preserve"> субъектов малого и среднего предпринимательства ИФНС зарегистрировано</w:t>
      </w:r>
      <w:r>
        <w:rPr>
          <w:rFonts w:ascii="Times New Roman" w:eastAsia="Times New Roman" w:hAnsi="Times New Roman" w:cs="Times New Roman"/>
          <w:sz w:val="24"/>
          <w:szCs w:val="24"/>
          <w:lang w:eastAsia="ru-RU"/>
        </w:rPr>
        <w:t xml:space="preserve"> </w:t>
      </w:r>
      <w:r w:rsidR="00B67BFA">
        <w:rPr>
          <w:rFonts w:ascii="Times New Roman" w:eastAsia="Times New Roman" w:hAnsi="Times New Roman" w:cs="Times New Roman"/>
          <w:sz w:val="24"/>
          <w:szCs w:val="24"/>
          <w:lang w:eastAsia="ru-RU"/>
        </w:rPr>
        <w:t>296</w:t>
      </w:r>
      <w:r w:rsidRPr="00626ADA">
        <w:rPr>
          <w:rFonts w:ascii="Times New Roman" w:eastAsia="Times New Roman" w:hAnsi="Times New Roman" w:cs="Times New Roman"/>
          <w:color w:val="FF0000"/>
          <w:sz w:val="24"/>
          <w:szCs w:val="24"/>
          <w:lang w:eastAsia="ru-RU"/>
        </w:rPr>
        <w:t xml:space="preserve"> </w:t>
      </w:r>
      <w:r w:rsidRPr="00626ADA">
        <w:rPr>
          <w:rFonts w:ascii="Times New Roman" w:eastAsia="Times New Roman" w:hAnsi="Times New Roman" w:cs="Times New Roman"/>
          <w:sz w:val="24"/>
          <w:szCs w:val="24"/>
          <w:lang w:eastAsia="ru-RU"/>
        </w:rPr>
        <w:t xml:space="preserve">субъекта малого и среднего предпринимательства из них </w:t>
      </w:r>
      <w:r w:rsidR="00B67BFA">
        <w:rPr>
          <w:rFonts w:ascii="Times New Roman" w:eastAsia="Times New Roman" w:hAnsi="Times New Roman" w:cs="Times New Roman"/>
          <w:sz w:val="24"/>
          <w:szCs w:val="24"/>
          <w:lang w:eastAsia="ru-RU"/>
        </w:rPr>
        <w:t>270</w:t>
      </w:r>
      <w:r w:rsidR="00EE3BD4">
        <w:rPr>
          <w:rFonts w:ascii="Times New Roman" w:eastAsia="Times New Roman" w:hAnsi="Times New Roman" w:cs="Times New Roman"/>
          <w:sz w:val="24"/>
          <w:szCs w:val="24"/>
          <w:lang w:eastAsia="ru-RU"/>
        </w:rPr>
        <w:t xml:space="preserve"> </w:t>
      </w:r>
      <w:r w:rsidRPr="00626ADA">
        <w:rPr>
          <w:rFonts w:ascii="Times New Roman" w:eastAsia="Times New Roman" w:hAnsi="Times New Roman" w:cs="Times New Roman"/>
          <w:sz w:val="24"/>
          <w:szCs w:val="24"/>
          <w:lang w:eastAsia="ru-RU"/>
        </w:rPr>
        <w:t xml:space="preserve">индивидуального предпринимателя и </w:t>
      </w:r>
      <w:r w:rsidR="00B67BFA">
        <w:rPr>
          <w:rFonts w:ascii="Times New Roman" w:eastAsia="Times New Roman" w:hAnsi="Times New Roman" w:cs="Times New Roman"/>
          <w:sz w:val="24"/>
          <w:szCs w:val="24"/>
          <w:lang w:eastAsia="ru-RU"/>
        </w:rPr>
        <w:t>26</w:t>
      </w:r>
      <w:r w:rsidRPr="00626ADA">
        <w:rPr>
          <w:rFonts w:ascii="Times New Roman" w:eastAsia="Times New Roman" w:hAnsi="Times New Roman" w:cs="Times New Roman"/>
          <w:sz w:val="24"/>
          <w:szCs w:val="24"/>
          <w:lang w:eastAsia="ru-RU"/>
        </w:rPr>
        <w:t xml:space="preserve"> юридического </w:t>
      </w:r>
      <w:r w:rsidR="00B67BFA" w:rsidRPr="00626ADA">
        <w:rPr>
          <w:rFonts w:ascii="Times New Roman" w:eastAsia="Times New Roman" w:hAnsi="Times New Roman" w:cs="Times New Roman"/>
          <w:sz w:val="24"/>
          <w:szCs w:val="24"/>
          <w:lang w:eastAsia="ru-RU"/>
        </w:rPr>
        <w:t>лица, 296</w:t>
      </w:r>
      <w:r w:rsidR="00B67BFA">
        <w:rPr>
          <w:rFonts w:ascii="Times New Roman" w:eastAsia="Times New Roman" w:hAnsi="Times New Roman" w:cs="Times New Roman"/>
          <w:sz w:val="24"/>
          <w:szCs w:val="24"/>
          <w:lang w:eastAsia="ru-RU"/>
        </w:rPr>
        <w:t xml:space="preserve"> </w:t>
      </w:r>
      <w:r w:rsidR="001F0402" w:rsidRPr="00626ADA">
        <w:rPr>
          <w:rFonts w:ascii="Times New Roman" w:eastAsia="Times New Roman" w:hAnsi="Times New Roman" w:cs="Times New Roman"/>
          <w:sz w:val="24"/>
          <w:szCs w:val="24"/>
          <w:lang w:eastAsia="ru-RU"/>
        </w:rPr>
        <w:t>являются</w:t>
      </w:r>
      <w:r w:rsidRPr="00626ADA">
        <w:rPr>
          <w:rFonts w:ascii="Times New Roman" w:eastAsia="Times New Roman" w:hAnsi="Times New Roman" w:cs="Times New Roman"/>
          <w:sz w:val="24"/>
          <w:szCs w:val="24"/>
          <w:lang w:eastAsia="ru-RU"/>
        </w:rPr>
        <w:t xml:space="preserve"> микропредприятиями.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8"/>
        <w:gridCol w:w="1778"/>
        <w:gridCol w:w="1778"/>
        <w:gridCol w:w="1778"/>
        <w:gridCol w:w="1793"/>
      </w:tblGrid>
      <w:tr w:rsidR="001F5FB4" w:rsidRPr="00626ADA" w14:paraId="07172267" w14:textId="77777777" w:rsidTr="00A340AD">
        <w:trPr>
          <w:tblCellSpacing w:w="15" w:type="dxa"/>
          <w:jc w:val="center"/>
        </w:trPr>
        <w:tc>
          <w:tcPr>
            <w:tcW w:w="2303" w:type="dxa"/>
            <w:tcBorders>
              <w:top w:val="outset" w:sz="6" w:space="0" w:color="auto"/>
              <w:left w:val="outset" w:sz="6" w:space="0" w:color="auto"/>
              <w:bottom w:val="outset" w:sz="6" w:space="0" w:color="auto"/>
              <w:right w:val="outset" w:sz="6" w:space="0" w:color="auto"/>
            </w:tcBorders>
            <w:vAlign w:val="center"/>
            <w:hideMark/>
          </w:tcPr>
          <w:p w14:paraId="413C60BC" w14:textId="77777777" w:rsidR="001F5FB4" w:rsidRPr="00E01C75" w:rsidRDefault="001F5FB4" w:rsidP="00A340AD">
            <w:pPr>
              <w:spacing w:before="100" w:beforeAutospacing="1" w:after="100" w:afterAutospacing="1" w:line="240" w:lineRule="auto"/>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 Показатель</w:t>
            </w:r>
          </w:p>
        </w:tc>
        <w:tc>
          <w:tcPr>
            <w:tcW w:w="1748" w:type="dxa"/>
            <w:tcBorders>
              <w:top w:val="outset" w:sz="6" w:space="0" w:color="auto"/>
              <w:left w:val="outset" w:sz="6" w:space="0" w:color="auto"/>
              <w:bottom w:val="outset" w:sz="6" w:space="0" w:color="auto"/>
              <w:right w:val="outset" w:sz="6" w:space="0" w:color="auto"/>
            </w:tcBorders>
            <w:vAlign w:val="center"/>
            <w:hideMark/>
          </w:tcPr>
          <w:p w14:paraId="4457EC48" w14:textId="59F00096" w:rsidR="001F5FB4" w:rsidRPr="00E01C75" w:rsidRDefault="001F5FB4" w:rsidP="001F6F8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20</w:t>
            </w:r>
            <w:r w:rsidR="00B67BFA">
              <w:rPr>
                <w:rFonts w:ascii="Times New Roman" w:eastAsia="Times New Roman" w:hAnsi="Times New Roman" w:cs="Times New Roman"/>
                <w:sz w:val="20"/>
                <w:szCs w:val="20"/>
                <w:lang w:eastAsia="ru-RU"/>
              </w:rPr>
              <w:t>1</w:t>
            </w:r>
            <w:r w:rsidR="00F600C2">
              <w:rPr>
                <w:rFonts w:ascii="Times New Roman" w:eastAsia="Times New Roman" w:hAnsi="Times New Roman" w:cs="Times New Roman"/>
                <w:sz w:val="20"/>
                <w:szCs w:val="20"/>
                <w:lang w:eastAsia="ru-RU"/>
              </w:rPr>
              <w:t>9</w:t>
            </w:r>
            <w:r w:rsidRPr="00E01C75">
              <w:rPr>
                <w:rFonts w:ascii="Times New Roman" w:eastAsia="Times New Roman" w:hAnsi="Times New Roman" w:cs="Times New Roman"/>
                <w:sz w:val="20"/>
                <w:szCs w:val="20"/>
                <w:lang w:eastAsia="ru-RU"/>
              </w:rPr>
              <w:t xml:space="preserve"> год</w:t>
            </w:r>
          </w:p>
        </w:tc>
        <w:tc>
          <w:tcPr>
            <w:tcW w:w="1748" w:type="dxa"/>
            <w:tcBorders>
              <w:top w:val="outset" w:sz="6" w:space="0" w:color="auto"/>
              <w:left w:val="outset" w:sz="6" w:space="0" w:color="auto"/>
              <w:bottom w:val="outset" w:sz="6" w:space="0" w:color="auto"/>
              <w:right w:val="outset" w:sz="6" w:space="0" w:color="auto"/>
            </w:tcBorders>
            <w:vAlign w:val="center"/>
            <w:hideMark/>
          </w:tcPr>
          <w:p w14:paraId="7C1053C7" w14:textId="2C12CED7" w:rsidR="001F5FB4" w:rsidRPr="00E01C75" w:rsidRDefault="001F5FB4" w:rsidP="001F6F8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20</w:t>
            </w:r>
            <w:r w:rsidR="00F600C2">
              <w:rPr>
                <w:rFonts w:ascii="Times New Roman" w:eastAsia="Times New Roman" w:hAnsi="Times New Roman" w:cs="Times New Roman"/>
                <w:sz w:val="20"/>
                <w:szCs w:val="20"/>
                <w:lang w:eastAsia="ru-RU"/>
              </w:rPr>
              <w:t>20</w:t>
            </w:r>
            <w:r w:rsidRPr="00E01C75">
              <w:rPr>
                <w:rFonts w:ascii="Times New Roman" w:eastAsia="Times New Roman" w:hAnsi="Times New Roman" w:cs="Times New Roman"/>
                <w:sz w:val="20"/>
                <w:szCs w:val="20"/>
                <w:lang w:eastAsia="ru-RU"/>
              </w:rPr>
              <w:t xml:space="preserve"> год</w:t>
            </w:r>
          </w:p>
        </w:tc>
        <w:tc>
          <w:tcPr>
            <w:tcW w:w="1748" w:type="dxa"/>
            <w:tcBorders>
              <w:top w:val="outset" w:sz="6" w:space="0" w:color="auto"/>
              <w:left w:val="outset" w:sz="6" w:space="0" w:color="auto"/>
              <w:bottom w:val="outset" w:sz="6" w:space="0" w:color="auto"/>
              <w:right w:val="outset" w:sz="6" w:space="0" w:color="auto"/>
            </w:tcBorders>
            <w:vAlign w:val="center"/>
            <w:hideMark/>
          </w:tcPr>
          <w:p w14:paraId="196B0064" w14:textId="134B9DBB" w:rsidR="001F5FB4" w:rsidRPr="00E01C75" w:rsidRDefault="001F5FB4" w:rsidP="001F6F8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20</w:t>
            </w:r>
            <w:r w:rsidR="00B67BFA">
              <w:rPr>
                <w:rFonts w:ascii="Times New Roman" w:eastAsia="Times New Roman" w:hAnsi="Times New Roman" w:cs="Times New Roman"/>
                <w:sz w:val="20"/>
                <w:szCs w:val="20"/>
                <w:lang w:eastAsia="ru-RU"/>
              </w:rPr>
              <w:t>2</w:t>
            </w:r>
            <w:r w:rsidR="00F600C2">
              <w:rPr>
                <w:rFonts w:ascii="Times New Roman" w:eastAsia="Times New Roman" w:hAnsi="Times New Roman" w:cs="Times New Roman"/>
                <w:sz w:val="20"/>
                <w:szCs w:val="20"/>
                <w:lang w:eastAsia="ru-RU"/>
              </w:rPr>
              <w:t>1</w:t>
            </w:r>
            <w:r w:rsidRPr="00E01C75">
              <w:rPr>
                <w:rFonts w:ascii="Times New Roman" w:eastAsia="Times New Roman" w:hAnsi="Times New Roman" w:cs="Times New Roman"/>
                <w:sz w:val="20"/>
                <w:szCs w:val="20"/>
                <w:lang w:eastAsia="ru-RU"/>
              </w:rPr>
              <w:t xml:space="preserve"> год</w:t>
            </w:r>
          </w:p>
        </w:tc>
        <w:tc>
          <w:tcPr>
            <w:tcW w:w="1748" w:type="dxa"/>
            <w:tcBorders>
              <w:top w:val="outset" w:sz="6" w:space="0" w:color="auto"/>
              <w:left w:val="outset" w:sz="6" w:space="0" w:color="auto"/>
              <w:bottom w:val="outset" w:sz="6" w:space="0" w:color="auto"/>
              <w:right w:val="outset" w:sz="6" w:space="0" w:color="auto"/>
            </w:tcBorders>
            <w:vAlign w:val="center"/>
            <w:hideMark/>
          </w:tcPr>
          <w:p w14:paraId="38FAC2FC" w14:textId="6CFDCCF2" w:rsidR="001F5FB4" w:rsidRPr="00E01C75" w:rsidRDefault="001F5FB4" w:rsidP="001F6F8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20</w:t>
            </w:r>
            <w:r w:rsidR="001F6F85">
              <w:rPr>
                <w:rFonts w:ascii="Times New Roman" w:eastAsia="Times New Roman" w:hAnsi="Times New Roman" w:cs="Times New Roman"/>
                <w:sz w:val="20"/>
                <w:szCs w:val="20"/>
                <w:lang w:eastAsia="ru-RU"/>
              </w:rPr>
              <w:t>2</w:t>
            </w:r>
            <w:r w:rsidR="00F600C2">
              <w:rPr>
                <w:rFonts w:ascii="Times New Roman" w:eastAsia="Times New Roman" w:hAnsi="Times New Roman" w:cs="Times New Roman"/>
                <w:sz w:val="20"/>
                <w:szCs w:val="20"/>
                <w:lang w:eastAsia="ru-RU"/>
              </w:rPr>
              <w:t>2</w:t>
            </w:r>
            <w:r w:rsidRPr="00E01C75">
              <w:rPr>
                <w:rFonts w:ascii="Times New Roman" w:eastAsia="Times New Roman" w:hAnsi="Times New Roman" w:cs="Times New Roman"/>
                <w:sz w:val="20"/>
                <w:szCs w:val="20"/>
                <w:lang w:eastAsia="ru-RU"/>
              </w:rPr>
              <w:t xml:space="preserve"> год</w:t>
            </w:r>
          </w:p>
        </w:tc>
      </w:tr>
      <w:tr w:rsidR="001F5FB4" w:rsidRPr="00626ADA" w14:paraId="5A92F76B" w14:textId="77777777" w:rsidTr="00A340AD">
        <w:trPr>
          <w:tblCellSpacing w:w="15" w:type="dxa"/>
          <w:jc w:val="center"/>
        </w:trPr>
        <w:tc>
          <w:tcPr>
            <w:tcW w:w="2303" w:type="dxa"/>
            <w:tcBorders>
              <w:top w:val="outset" w:sz="6" w:space="0" w:color="auto"/>
              <w:left w:val="outset" w:sz="6" w:space="0" w:color="auto"/>
              <w:bottom w:val="outset" w:sz="6" w:space="0" w:color="auto"/>
              <w:right w:val="outset" w:sz="6" w:space="0" w:color="auto"/>
            </w:tcBorders>
            <w:vAlign w:val="center"/>
            <w:hideMark/>
          </w:tcPr>
          <w:p w14:paraId="1D8F8FA1" w14:textId="77777777" w:rsidR="001F5FB4" w:rsidRPr="00E01C75" w:rsidRDefault="001F5FB4" w:rsidP="00A340AD">
            <w:pPr>
              <w:spacing w:before="100" w:beforeAutospacing="1" w:after="100" w:afterAutospacing="1" w:line="240" w:lineRule="auto"/>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Количество субъектов малого и среднего предпринимательства</w:t>
            </w:r>
          </w:p>
        </w:tc>
        <w:tc>
          <w:tcPr>
            <w:tcW w:w="1748" w:type="dxa"/>
            <w:tcBorders>
              <w:top w:val="outset" w:sz="6" w:space="0" w:color="auto"/>
              <w:left w:val="outset" w:sz="6" w:space="0" w:color="auto"/>
              <w:bottom w:val="outset" w:sz="6" w:space="0" w:color="auto"/>
              <w:right w:val="outset" w:sz="6" w:space="0" w:color="auto"/>
            </w:tcBorders>
            <w:hideMark/>
          </w:tcPr>
          <w:p w14:paraId="2785CE89" w14:textId="77777777" w:rsidR="001F5FB4" w:rsidRPr="00E01C75" w:rsidRDefault="001F5FB4"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p w14:paraId="53511657" w14:textId="0EE3EB2D" w:rsidR="001F5FB4" w:rsidRPr="00E01C75" w:rsidRDefault="00F600C2" w:rsidP="001F0402">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w:t>
            </w:r>
          </w:p>
        </w:tc>
        <w:tc>
          <w:tcPr>
            <w:tcW w:w="1748" w:type="dxa"/>
            <w:tcBorders>
              <w:top w:val="outset" w:sz="6" w:space="0" w:color="auto"/>
              <w:left w:val="outset" w:sz="6" w:space="0" w:color="auto"/>
              <w:bottom w:val="outset" w:sz="6" w:space="0" w:color="auto"/>
              <w:right w:val="outset" w:sz="6" w:space="0" w:color="auto"/>
            </w:tcBorders>
            <w:hideMark/>
          </w:tcPr>
          <w:p w14:paraId="68D2E6C3" w14:textId="77777777" w:rsidR="001F5FB4" w:rsidRPr="00E01C75" w:rsidRDefault="001F5FB4"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p w14:paraId="7DEBBAE6" w14:textId="1F217891" w:rsidR="001F5FB4" w:rsidRPr="00E01C75" w:rsidRDefault="00F600C2"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w:t>
            </w:r>
          </w:p>
        </w:tc>
        <w:tc>
          <w:tcPr>
            <w:tcW w:w="1748" w:type="dxa"/>
            <w:tcBorders>
              <w:top w:val="outset" w:sz="6" w:space="0" w:color="auto"/>
              <w:left w:val="outset" w:sz="6" w:space="0" w:color="auto"/>
              <w:bottom w:val="outset" w:sz="6" w:space="0" w:color="auto"/>
              <w:right w:val="outset" w:sz="6" w:space="0" w:color="auto"/>
            </w:tcBorders>
            <w:hideMark/>
          </w:tcPr>
          <w:p w14:paraId="576E179E" w14:textId="77777777" w:rsidR="001F5FB4" w:rsidRPr="00E01C75" w:rsidRDefault="001F5FB4"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p w14:paraId="358CF139" w14:textId="07BEC45F" w:rsidR="001F5FB4" w:rsidRPr="00E01C75" w:rsidRDefault="00F600C2"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w:t>
            </w:r>
          </w:p>
        </w:tc>
        <w:tc>
          <w:tcPr>
            <w:tcW w:w="1748" w:type="dxa"/>
            <w:tcBorders>
              <w:top w:val="outset" w:sz="6" w:space="0" w:color="auto"/>
              <w:left w:val="outset" w:sz="6" w:space="0" w:color="auto"/>
              <w:bottom w:val="outset" w:sz="6" w:space="0" w:color="auto"/>
              <w:right w:val="outset" w:sz="6" w:space="0" w:color="auto"/>
            </w:tcBorders>
            <w:hideMark/>
          </w:tcPr>
          <w:p w14:paraId="7B0EF5F7" w14:textId="675353E1" w:rsidR="001F5FB4" w:rsidRDefault="001F5FB4"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p w14:paraId="02C5D355" w14:textId="07A565F6" w:rsidR="00F600C2" w:rsidRPr="00E01C75" w:rsidRDefault="00F600C2"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w:t>
            </w:r>
          </w:p>
          <w:p w14:paraId="07FEF1E8" w14:textId="12C87282" w:rsidR="001F5FB4" w:rsidRPr="00E01C75" w:rsidRDefault="001F5FB4"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bl>
    <w:p w14:paraId="532AAF2B" w14:textId="77777777" w:rsidR="001F5FB4" w:rsidRDefault="001F5FB4" w:rsidP="001F5F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Информация о количестве субъектов МСП по видам их экономической деятельности</w:t>
      </w:r>
      <w:r w:rsidRPr="00626ADA">
        <w:rPr>
          <w:rFonts w:ascii="Times New Roman" w:eastAsia="Times New Roman" w:hAnsi="Times New Roman" w:cs="Times New Roman"/>
          <w:sz w:val="24"/>
          <w:szCs w:val="24"/>
          <w:lang w:eastAsia="ru-RU"/>
        </w:rPr>
        <w:t xml:space="preserve"> </w:t>
      </w:r>
    </w:p>
    <w:p w14:paraId="278EE2A8" w14:textId="31D4CA04" w:rsidR="00EE3BD4" w:rsidRDefault="00E00DDD" w:rsidP="001F5FB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01.0</w:t>
      </w:r>
      <w:r w:rsidR="00A0191E">
        <w:rPr>
          <w:rFonts w:ascii="Times New Roman" w:eastAsia="Times New Roman" w:hAnsi="Times New Roman" w:cs="Times New Roman"/>
          <w:sz w:val="24"/>
          <w:szCs w:val="24"/>
          <w:lang w:eastAsia="ru-RU"/>
        </w:rPr>
        <w:t>8</w:t>
      </w:r>
      <w:r w:rsidR="00EE3BD4">
        <w:rPr>
          <w:rFonts w:ascii="Times New Roman" w:eastAsia="Times New Roman" w:hAnsi="Times New Roman" w:cs="Times New Roman"/>
          <w:sz w:val="24"/>
          <w:szCs w:val="24"/>
          <w:lang w:eastAsia="ru-RU"/>
        </w:rPr>
        <w:t>.202</w:t>
      </w:r>
      <w:r w:rsidR="00A0191E">
        <w:rPr>
          <w:rFonts w:ascii="Times New Roman" w:eastAsia="Times New Roman" w:hAnsi="Times New Roman" w:cs="Times New Roman"/>
          <w:sz w:val="24"/>
          <w:szCs w:val="24"/>
          <w:lang w:eastAsia="ru-RU"/>
        </w:rPr>
        <w:t>2</w:t>
      </w:r>
      <w:r w:rsidR="00EE3BD4">
        <w:rPr>
          <w:rFonts w:ascii="Times New Roman" w:eastAsia="Times New Roman" w:hAnsi="Times New Roman" w:cs="Times New Roman"/>
          <w:sz w:val="24"/>
          <w:szCs w:val="24"/>
          <w:lang w:eastAsia="ru-RU"/>
        </w:rPr>
        <w:t xml:space="preserve"> год</w:t>
      </w:r>
    </w:p>
    <w:tbl>
      <w:tblPr>
        <w:tblW w:w="8860" w:type="dxa"/>
        <w:tblInd w:w="93" w:type="dxa"/>
        <w:tblLook w:val="04A0" w:firstRow="1" w:lastRow="0" w:firstColumn="1" w:lastColumn="0" w:noHBand="0" w:noVBand="1"/>
      </w:tblPr>
      <w:tblGrid>
        <w:gridCol w:w="853"/>
        <w:gridCol w:w="5300"/>
        <w:gridCol w:w="2760"/>
      </w:tblGrid>
      <w:tr w:rsidR="00EE3BD4" w:rsidRPr="00EE3BD4" w14:paraId="746883B2" w14:textId="77777777" w:rsidTr="00EE3BD4">
        <w:trPr>
          <w:trHeight w:val="1020"/>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A1F4C" w14:textId="77777777" w:rsidR="00EE3BD4" w:rsidRPr="00EE3BD4" w:rsidRDefault="00EE3BD4" w:rsidP="00EE3BD4">
            <w:pPr>
              <w:spacing w:after="0" w:line="240" w:lineRule="auto"/>
              <w:rPr>
                <w:rFonts w:ascii="Times New Roman" w:eastAsia="Times New Roman" w:hAnsi="Times New Roman" w:cs="Times New Roman"/>
                <w:b/>
                <w:bCs/>
                <w:color w:val="000000"/>
                <w:sz w:val="18"/>
                <w:szCs w:val="18"/>
                <w:lang w:eastAsia="ru-RU"/>
              </w:rPr>
            </w:pPr>
            <w:r w:rsidRPr="00EE3BD4">
              <w:rPr>
                <w:rFonts w:ascii="Times New Roman" w:eastAsia="Times New Roman" w:hAnsi="Times New Roman" w:cs="Times New Roman"/>
                <w:b/>
                <w:bCs/>
                <w:color w:val="000000"/>
                <w:sz w:val="18"/>
                <w:szCs w:val="18"/>
                <w:lang w:eastAsia="ru-RU"/>
              </w:rPr>
              <w:t>Класс ОКВЭД</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46AF7F66" w14:textId="77777777" w:rsidR="00EE3BD4" w:rsidRPr="00EE3BD4" w:rsidRDefault="00EE3BD4" w:rsidP="00EE3BD4">
            <w:pPr>
              <w:spacing w:after="0" w:line="240" w:lineRule="auto"/>
              <w:jc w:val="center"/>
              <w:rPr>
                <w:rFonts w:ascii="Times New Roman" w:eastAsia="Times New Roman" w:hAnsi="Times New Roman" w:cs="Times New Roman"/>
                <w:b/>
                <w:bCs/>
                <w:color w:val="000000"/>
                <w:lang w:eastAsia="ru-RU"/>
              </w:rPr>
            </w:pPr>
            <w:r w:rsidRPr="00EE3BD4">
              <w:rPr>
                <w:rFonts w:ascii="Times New Roman" w:eastAsia="Times New Roman" w:hAnsi="Times New Roman" w:cs="Times New Roman"/>
                <w:b/>
                <w:bCs/>
                <w:color w:val="000000"/>
                <w:lang w:eastAsia="ru-RU"/>
              </w:rPr>
              <w:t>Вид  экономической деятельности</w:t>
            </w:r>
          </w:p>
        </w:tc>
        <w:tc>
          <w:tcPr>
            <w:tcW w:w="2760" w:type="dxa"/>
            <w:tcBorders>
              <w:top w:val="single" w:sz="4" w:space="0" w:color="auto"/>
              <w:left w:val="nil"/>
              <w:bottom w:val="single" w:sz="4" w:space="0" w:color="auto"/>
              <w:right w:val="single" w:sz="4" w:space="0" w:color="auto"/>
            </w:tcBorders>
            <w:shd w:val="clear" w:color="auto" w:fill="auto"/>
            <w:vAlign w:val="bottom"/>
            <w:hideMark/>
          </w:tcPr>
          <w:p w14:paraId="55B74F42" w14:textId="77777777" w:rsidR="00EE3BD4" w:rsidRPr="00EE3BD4" w:rsidRDefault="00EE3BD4" w:rsidP="00EE3BD4">
            <w:pPr>
              <w:spacing w:after="0" w:line="240" w:lineRule="auto"/>
              <w:rPr>
                <w:rFonts w:ascii="Times New Roman" w:eastAsia="Times New Roman" w:hAnsi="Times New Roman" w:cs="Times New Roman"/>
                <w:b/>
                <w:bCs/>
                <w:color w:val="000000"/>
                <w:lang w:eastAsia="ru-RU"/>
              </w:rPr>
            </w:pPr>
            <w:r w:rsidRPr="00EE3BD4">
              <w:rPr>
                <w:rFonts w:ascii="Times New Roman" w:eastAsia="Times New Roman" w:hAnsi="Times New Roman" w:cs="Times New Roman"/>
                <w:b/>
                <w:bCs/>
                <w:color w:val="000000"/>
                <w:lang w:eastAsia="ru-RU"/>
              </w:rPr>
              <w:t>Количество субъектов малого и среднего предпринимательства, ед.</w:t>
            </w:r>
          </w:p>
        </w:tc>
      </w:tr>
      <w:tr w:rsidR="00EE3BD4" w:rsidRPr="00EE3BD4" w14:paraId="2C7D5519" w14:textId="77777777" w:rsidTr="00EE3BD4">
        <w:trPr>
          <w:trHeight w:val="31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8913301"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7" w:history="1">
              <w:r w:rsidR="00EE3BD4" w:rsidRPr="00EE3BD4">
                <w:rPr>
                  <w:rFonts w:ascii="Times New Roman" w:eastAsia="Times New Roman" w:hAnsi="Times New Roman" w:cs="Times New Roman"/>
                  <w:color w:val="0000FF"/>
                  <w:sz w:val="24"/>
                  <w:szCs w:val="24"/>
                  <w:u w:val="single"/>
                  <w:lang w:eastAsia="ru-RU"/>
                </w:rPr>
                <w:t>14</w:t>
              </w:r>
            </w:hyperlink>
          </w:p>
        </w:tc>
        <w:tc>
          <w:tcPr>
            <w:tcW w:w="5300" w:type="dxa"/>
            <w:tcBorders>
              <w:top w:val="nil"/>
              <w:left w:val="nil"/>
              <w:bottom w:val="single" w:sz="4" w:space="0" w:color="auto"/>
              <w:right w:val="single" w:sz="4" w:space="0" w:color="auto"/>
            </w:tcBorders>
            <w:shd w:val="clear" w:color="auto" w:fill="auto"/>
            <w:hideMark/>
          </w:tcPr>
          <w:p w14:paraId="255EAA92"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Производство одежды</w:t>
            </w:r>
          </w:p>
        </w:tc>
        <w:tc>
          <w:tcPr>
            <w:tcW w:w="2760" w:type="dxa"/>
            <w:tcBorders>
              <w:top w:val="nil"/>
              <w:left w:val="nil"/>
              <w:bottom w:val="single" w:sz="4" w:space="0" w:color="auto"/>
              <w:right w:val="single" w:sz="4" w:space="0" w:color="auto"/>
            </w:tcBorders>
            <w:shd w:val="clear" w:color="auto" w:fill="auto"/>
            <w:noWrap/>
            <w:vAlign w:val="center"/>
            <w:hideMark/>
          </w:tcPr>
          <w:p w14:paraId="3BC26A85" w14:textId="31277E82" w:rsidR="00EE3BD4" w:rsidRPr="00C976B8" w:rsidRDefault="00873CA7"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24</w:t>
            </w:r>
          </w:p>
        </w:tc>
      </w:tr>
      <w:tr w:rsidR="00EE3BD4" w:rsidRPr="00EE3BD4" w14:paraId="3C2EC53A" w14:textId="77777777" w:rsidTr="00EE3BD4">
        <w:trPr>
          <w:trHeight w:val="31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F365F52"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8" w:history="1">
              <w:r w:rsidR="00EE3BD4" w:rsidRPr="00EE3BD4">
                <w:rPr>
                  <w:rFonts w:ascii="Times New Roman" w:eastAsia="Times New Roman" w:hAnsi="Times New Roman" w:cs="Times New Roman"/>
                  <w:color w:val="0000FF"/>
                  <w:sz w:val="24"/>
                  <w:szCs w:val="24"/>
                  <w:u w:val="single"/>
                  <w:lang w:eastAsia="ru-RU"/>
                </w:rPr>
                <w:t>33</w:t>
              </w:r>
            </w:hyperlink>
          </w:p>
        </w:tc>
        <w:tc>
          <w:tcPr>
            <w:tcW w:w="5300" w:type="dxa"/>
            <w:tcBorders>
              <w:top w:val="nil"/>
              <w:left w:val="nil"/>
              <w:bottom w:val="single" w:sz="4" w:space="0" w:color="auto"/>
              <w:right w:val="single" w:sz="4" w:space="0" w:color="auto"/>
            </w:tcBorders>
            <w:shd w:val="clear" w:color="auto" w:fill="auto"/>
            <w:hideMark/>
          </w:tcPr>
          <w:p w14:paraId="43F3B251"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Ремонт и монтаж машин и оборудования</w:t>
            </w:r>
          </w:p>
        </w:tc>
        <w:tc>
          <w:tcPr>
            <w:tcW w:w="2760" w:type="dxa"/>
            <w:tcBorders>
              <w:top w:val="nil"/>
              <w:left w:val="nil"/>
              <w:bottom w:val="single" w:sz="4" w:space="0" w:color="auto"/>
              <w:right w:val="single" w:sz="4" w:space="0" w:color="auto"/>
            </w:tcBorders>
            <w:shd w:val="clear" w:color="auto" w:fill="auto"/>
            <w:noWrap/>
            <w:vAlign w:val="center"/>
            <w:hideMark/>
          </w:tcPr>
          <w:p w14:paraId="770CABFB" w14:textId="3CE8CE98" w:rsidR="00EE3BD4" w:rsidRPr="00C976B8" w:rsidRDefault="00873CA7"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21</w:t>
            </w:r>
          </w:p>
        </w:tc>
      </w:tr>
      <w:tr w:rsidR="00EE3BD4" w:rsidRPr="00EE3BD4" w14:paraId="27978645" w14:textId="77777777" w:rsidTr="00EE3BD4">
        <w:trPr>
          <w:trHeight w:val="31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9512473"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9" w:history="1">
              <w:r w:rsidR="00EE3BD4" w:rsidRPr="00EE3BD4">
                <w:rPr>
                  <w:rFonts w:ascii="Times New Roman" w:eastAsia="Times New Roman" w:hAnsi="Times New Roman" w:cs="Times New Roman"/>
                  <w:color w:val="0000FF"/>
                  <w:sz w:val="24"/>
                  <w:szCs w:val="24"/>
                  <w:u w:val="single"/>
                  <w:lang w:eastAsia="ru-RU"/>
                </w:rPr>
                <w:t>41</w:t>
              </w:r>
            </w:hyperlink>
          </w:p>
        </w:tc>
        <w:tc>
          <w:tcPr>
            <w:tcW w:w="5300" w:type="dxa"/>
            <w:tcBorders>
              <w:top w:val="nil"/>
              <w:left w:val="nil"/>
              <w:bottom w:val="single" w:sz="4" w:space="0" w:color="auto"/>
              <w:right w:val="single" w:sz="4" w:space="0" w:color="auto"/>
            </w:tcBorders>
            <w:shd w:val="clear" w:color="auto" w:fill="auto"/>
            <w:hideMark/>
          </w:tcPr>
          <w:p w14:paraId="68F03C92"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Строительство зданий</w:t>
            </w:r>
          </w:p>
        </w:tc>
        <w:tc>
          <w:tcPr>
            <w:tcW w:w="2760" w:type="dxa"/>
            <w:tcBorders>
              <w:top w:val="nil"/>
              <w:left w:val="nil"/>
              <w:bottom w:val="single" w:sz="4" w:space="0" w:color="auto"/>
              <w:right w:val="single" w:sz="4" w:space="0" w:color="auto"/>
            </w:tcBorders>
            <w:shd w:val="clear" w:color="auto" w:fill="auto"/>
            <w:noWrap/>
            <w:vAlign w:val="center"/>
            <w:hideMark/>
          </w:tcPr>
          <w:p w14:paraId="6350A359" w14:textId="1F0A9FE1" w:rsidR="00EE3BD4" w:rsidRPr="00C976B8" w:rsidRDefault="00873CA7"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27</w:t>
            </w:r>
          </w:p>
        </w:tc>
      </w:tr>
      <w:tr w:rsidR="00EE3BD4" w:rsidRPr="00EE3BD4" w14:paraId="37AF5FC1" w14:textId="77777777" w:rsidTr="00EE3BD4">
        <w:trPr>
          <w:trHeight w:val="31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B06BEFC"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10" w:history="1">
              <w:r w:rsidR="00EE3BD4" w:rsidRPr="00EE3BD4">
                <w:rPr>
                  <w:rFonts w:ascii="Times New Roman" w:eastAsia="Times New Roman" w:hAnsi="Times New Roman" w:cs="Times New Roman"/>
                  <w:color w:val="0000FF"/>
                  <w:sz w:val="24"/>
                  <w:szCs w:val="24"/>
                  <w:u w:val="single"/>
                  <w:lang w:eastAsia="ru-RU"/>
                </w:rPr>
                <w:t>43</w:t>
              </w:r>
            </w:hyperlink>
          </w:p>
        </w:tc>
        <w:tc>
          <w:tcPr>
            <w:tcW w:w="5300" w:type="dxa"/>
            <w:tcBorders>
              <w:top w:val="nil"/>
              <w:left w:val="nil"/>
              <w:bottom w:val="single" w:sz="4" w:space="0" w:color="auto"/>
              <w:right w:val="single" w:sz="4" w:space="0" w:color="auto"/>
            </w:tcBorders>
            <w:shd w:val="clear" w:color="auto" w:fill="auto"/>
            <w:hideMark/>
          </w:tcPr>
          <w:p w14:paraId="4CD9B30C"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Работы строительные специализированные</w:t>
            </w:r>
          </w:p>
        </w:tc>
        <w:tc>
          <w:tcPr>
            <w:tcW w:w="2760" w:type="dxa"/>
            <w:tcBorders>
              <w:top w:val="nil"/>
              <w:left w:val="nil"/>
              <w:bottom w:val="single" w:sz="4" w:space="0" w:color="auto"/>
              <w:right w:val="single" w:sz="4" w:space="0" w:color="auto"/>
            </w:tcBorders>
            <w:shd w:val="clear" w:color="auto" w:fill="auto"/>
            <w:noWrap/>
            <w:vAlign w:val="center"/>
            <w:hideMark/>
          </w:tcPr>
          <w:p w14:paraId="56B6A39B" w14:textId="5BA53CD8" w:rsidR="00EE3BD4" w:rsidRPr="00C976B8" w:rsidRDefault="00873CA7"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18</w:t>
            </w:r>
          </w:p>
        </w:tc>
      </w:tr>
      <w:tr w:rsidR="00EE3BD4" w:rsidRPr="00EE3BD4" w14:paraId="44344D32" w14:textId="77777777" w:rsidTr="00EE3BD4">
        <w:trPr>
          <w:trHeight w:val="624"/>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DF93EE9"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11" w:history="1">
              <w:r w:rsidR="00EE3BD4" w:rsidRPr="00EE3BD4">
                <w:rPr>
                  <w:rFonts w:ascii="Times New Roman" w:eastAsia="Times New Roman" w:hAnsi="Times New Roman" w:cs="Times New Roman"/>
                  <w:color w:val="0000FF"/>
                  <w:sz w:val="24"/>
                  <w:szCs w:val="24"/>
                  <w:u w:val="single"/>
                  <w:lang w:eastAsia="ru-RU"/>
                </w:rPr>
                <w:t>46</w:t>
              </w:r>
            </w:hyperlink>
          </w:p>
        </w:tc>
        <w:tc>
          <w:tcPr>
            <w:tcW w:w="5300" w:type="dxa"/>
            <w:tcBorders>
              <w:top w:val="nil"/>
              <w:left w:val="nil"/>
              <w:bottom w:val="single" w:sz="4" w:space="0" w:color="auto"/>
              <w:right w:val="single" w:sz="4" w:space="0" w:color="auto"/>
            </w:tcBorders>
            <w:shd w:val="clear" w:color="auto" w:fill="auto"/>
            <w:hideMark/>
          </w:tcPr>
          <w:p w14:paraId="3DEF5BA5"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Торговля оптовая, кроме оптовой торговли автотранспортными средствами и мотоциклами</w:t>
            </w:r>
          </w:p>
        </w:tc>
        <w:tc>
          <w:tcPr>
            <w:tcW w:w="2760" w:type="dxa"/>
            <w:tcBorders>
              <w:top w:val="nil"/>
              <w:left w:val="nil"/>
              <w:bottom w:val="single" w:sz="4" w:space="0" w:color="auto"/>
              <w:right w:val="single" w:sz="4" w:space="0" w:color="auto"/>
            </w:tcBorders>
            <w:shd w:val="clear" w:color="auto" w:fill="auto"/>
            <w:noWrap/>
            <w:vAlign w:val="center"/>
            <w:hideMark/>
          </w:tcPr>
          <w:p w14:paraId="229B8B1B" w14:textId="51D16962" w:rsidR="00EE3BD4" w:rsidRPr="00C976B8" w:rsidRDefault="00873CA7"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47</w:t>
            </w:r>
          </w:p>
        </w:tc>
      </w:tr>
      <w:tr w:rsidR="00EE3BD4" w:rsidRPr="00EE3BD4" w14:paraId="40B1F1BA" w14:textId="77777777" w:rsidTr="00EE3BD4">
        <w:trPr>
          <w:trHeight w:val="624"/>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5824E75"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12" w:history="1">
              <w:r w:rsidR="00EE3BD4" w:rsidRPr="00EE3BD4">
                <w:rPr>
                  <w:rFonts w:ascii="Times New Roman" w:eastAsia="Times New Roman" w:hAnsi="Times New Roman" w:cs="Times New Roman"/>
                  <w:color w:val="0000FF"/>
                  <w:sz w:val="24"/>
                  <w:szCs w:val="24"/>
                  <w:u w:val="single"/>
                  <w:lang w:eastAsia="ru-RU"/>
                </w:rPr>
                <w:t>47</w:t>
              </w:r>
            </w:hyperlink>
          </w:p>
        </w:tc>
        <w:tc>
          <w:tcPr>
            <w:tcW w:w="5300" w:type="dxa"/>
            <w:tcBorders>
              <w:top w:val="nil"/>
              <w:left w:val="nil"/>
              <w:bottom w:val="single" w:sz="4" w:space="0" w:color="auto"/>
              <w:right w:val="single" w:sz="4" w:space="0" w:color="auto"/>
            </w:tcBorders>
            <w:shd w:val="clear" w:color="auto" w:fill="auto"/>
            <w:hideMark/>
          </w:tcPr>
          <w:p w14:paraId="1308A96F"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Торговля розничная, кроме торговли автотранспортными средствами и мотоциклами</w:t>
            </w:r>
          </w:p>
        </w:tc>
        <w:tc>
          <w:tcPr>
            <w:tcW w:w="2760" w:type="dxa"/>
            <w:tcBorders>
              <w:top w:val="nil"/>
              <w:left w:val="nil"/>
              <w:bottom w:val="single" w:sz="4" w:space="0" w:color="auto"/>
              <w:right w:val="single" w:sz="4" w:space="0" w:color="auto"/>
            </w:tcBorders>
            <w:shd w:val="clear" w:color="auto" w:fill="auto"/>
            <w:noWrap/>
            <w:vAlign w:val="center"/>
            <w:hideMark/>
          </w:tcPr>
          <w:p w14:paraId="4E58D360" w14:textId="795917FB" w:rsidR="00EE3BD4" w:rsidRPr="00C976B8" w:rsidRDefault="00C976B8"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130</w:t>
            </w:r>
          </w:p>
        </w:tc>
      </w:tr>
      <w:tr w:rsidR="00EE3BD4" w:rsidRPr="00EE3BD4" w14:paraId="560B2A2D" w14:textId="77777777" w:rsidTr="00EE3BD4">
        <w:trPr>
          <w:trHeight w:val="624"/>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5933CF9"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13" w:history="1">
              <w:r w:rsidR="00EE3BD4" w:rsidRPr="00EE3BD4">
                <w:rPr>
                  <w:rFonts w:ascii="Times New Roman" w:eastAsia="Times New Roman" w:hAnsi="Times New Roman" w:cs="Times New Roman"/>
                  <w:color w:val="0000FF"/>
                  <w:sz w:val="24"/>
                  <w:szCs w:val="24"/>
                  <w:u w:val="single"/>
                  <w:lang w:eastAsia="ru-RU"/>
                </w:rPr>
                <w:t>55</w:t>
              </w:r>
            </w:hyperlink>
          </w:p>
        </w:tc>
        <w:tc>
          <w:tcPr>
            <w:tcW w:w="5300" w:type="dxa"/>
            <w:tcBorders>
              <w:top w:val="nil"/>
              <w:left w:val="nil"/>
              <w:bottom w:val="single" w:sz="4" w:space="0" w:color="auto"/>
              <w:right w:val="single" w:sz="4" w:space="0" w:color="auto"/>
            </w:tcBorders>
            <w:shd w:val="clear" w:color="auto" w:fill="auto"/>
            <w:hideMark/>
          </w:tcPr>
          <w:p w14:paraId="7C96CC1C"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Деятельность по предоставлению мест для временного проживания</w:t>
            </w:r>
          </w:p>
        </w:tc>
        <w:tc>
          <w:tcPr>
            <w:tcW w:w="2760" w:type="dxa"/>
            <w:tcBorders>
              <w:top w:val="nil"/>
              <w:left w:val="nil"/>
              <w:bottom w:val="single" w:sz="4" w:space="0" w:color="auto"/>
              <w:right w:val="single" w:sz="4" w:space="0" w:color="auto"/>
            </w:tcBorders>
            <w:shd w:val="clear" w:color="auto" w:fill="auto"/>
            <w:noWrap/>
            <w:vAlign w:val="center"/>
            <w:hideMark/>
          </w:tcPr>
          <w:p w14:paraId="40213C18" w14:textId="032919B2" w:rsidR="00EE3BD4" w:rsidRPr="00C976B8" w:rsidRDefault="00C976B8"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6</w:t>
            </w:r>
          </w:p>
        </w:tc>
      </w:tr>
      <w:tr w:rsidR="00EE3BD4" w:rsidRPr="00EE3BD4" w14:paraId="5C291613" w14:textId="77777777" w:rsidTr="00EE3BD4">
        <w:trPr>
          <w:trHeight w:val="31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55DE8CD" w14:textId="77777777" w:rsidR="00EE3BD4" w:rsidRPr="00EE3BD4" w:rsidRDefault="00EE3BD4" w:rsidP="00EE3BD4">
            <w:pPr>
              <w:spacing w:after="0" w:line="240" w:lineRule="auto"/>
              <w:jc w:val="center"/>
              <w:rPr>
                <w:rFonts w:ascii="Times New Roman" w:eastAsia="Times New Roman" w:hAnsi="Times New Roman" w:cs="Times New Roman"/>
                <w:color w:val="0000FF"/>
                <w:sz w:val="24"/>
                <w:szCs w:val="24"/>
                <w:u w:val="single"/>
                <w:lang w:eastAsia="ru-RU"/>
              </w:rPr>
            </w:pPr>
            <w:r w:rsidRPr="00EE3BD4">
              <w:rPr>
                <w:rFonts w:ascii="Times New Roman" w:eastAsia="Times New Roman" w:hAnsi="Times New Roman" w:cs="Times New Roman"/>
                <w:color w:val="0000FF"/>
                <w:sz w:val="24"/>
                <w:szCs w:val="24"/>
                <w:u w:val="single"/>
                <w:lang w:eastAsia="ru-RU"/>
              </w:rPr>
              <w:t>68</w:t>
            </w:r>
          </w:p>
        </w:tc>
        <w:tc>
          <w:tcPr>
            <w:tcW w:w="5300" w:type="dxa"/>
            <w:tcBorders>
              <w:top w:val="nil"/>
              <w:left w:val="nil"/>
              <w:bottom w:val="single" w:sz="4" w:space="0" w:color="auto"/>
              <w:right w:val="single" w:sz="4" w:space="0" w:color="auto"/>
            </w:tcBorders>
            <w:shd w:val="clear" w:color="auto" w:fill="auto"/>
            <w:hideMark/>
          </w:tcPr>
          <w:p w14:paraId="7EB8BBE3"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Операции с недвижимым имуществом</w:t>
            </w:r>
          </w:p>
        </w:tc>
        <w:tc>
          <w:tcPr>
            <w:tcW w:w="2760" w:type="dxa"/>
            <w:tcBorders>
              <w:top w:val="nil"/>
              <w:left w:val="nil"/>
              <w:bottom w:val="single" w:sz="4" w:space="0" w:color="auto"/>
              <w:right w:val="single" w:sz="4" w:space="0" w:color="auto"/>
            </w:tcBorders>
            <w:shd w:val="clear" w:color="auto" w:fill="auto"/>
            <w:noWrap/>
            <w:vAlign w:val="center"/>
            <w:hideMark/>
          </w:tcPr>
          <w:p w14:paraId="100CF53E" w14:textId="4D0191AB" w:rsidR="00EE3BD4" w:rsidRPr="00C976B8" w:rsidRDefault="00C976B8" w:rsidP="005A3895">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12</w:t>
            </w:r>
          </w:p>
        </w:tc>
      </w:tr>
      <w:tr w:rsidR="00EE3BD4" w:rsidRPr="00EE3BD4" w14:paraId="35E89B59" w14:textId="77777777" w:rsidTr="00EE3BD4">
        <w:trPr>
          <w:trHeight w:val="936"/>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F40CCD7" w14:textId="77777777" w:rsidR="00EE3BD4" w:rsidRPr="00EE3BD4" w:rsidRDefault="00EE3BD4" w:rsidP="00EE3BD4">
            <w:pPr>
              <w:spacing w:after="0" w:line="240" w:lineRule="auto"/>
              <w:jc w:val="center"/>
              <w:rPr>
                <w:rFonts w:ascii="Times New Roman" w:eastAsia="Times New Roman" w:hAnsi="Times New Roman" w:cs="Times New Roman"/>
                <w:color w:val="0000FF"/>
                <w:sz w:val="24"/>
                <w:szCs w:val="24"/>
                <w:u w:val="single"/>
                <w:lang w:eastAsia="ru-RU"/>
              </w:rPr>
            </w:pPr>
            <w:r w:rsidRPr="00EE3BD4">
              <w:rPr>
                <w:rFonts w:ascii="Times New Roman" w:eastAsia="Times New Roman" w:hAnsi="Times New Roman" w:cs="Times New Roman"/>
                <w:color w:val="0000FF"/>
                <w:sz w:val="24"/>
                <w:szCs w:val="24"/>
                <w:u w:val="single"/>
                <w:lang w:eastAsia="ru-RU"/>
              </w:rPr>
              <w:lastRenderedPageBreak/>
              <w:t>71</w:t>
            </w:r>
          </w:p>
        </w:tc>
        <w:tc>
          <w:tcPr>
            <w:tcW w:w="5300" w:type="dxa"/>
            <w:tcBorders>
              <w:top w:val="nil"/>
              <w:left w:val="nil"/>
              <w:bottom w:val="single" w:sz="4" w:space="0" w:color="auto"/>
              <w:right w:val="single" w:sz="4" w:space="0" w:color="auto"/>
            </w:tcBorders>
            <w:shd w:val="clear" w:color="auto" w:fill="auto"/>
            <w:hideMark/>
          </w:tcPr>
          <w:p w14:paraId="63FF2A32"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Деятельность в области архитектуры и инженерно-технического проектирования; технических испытаний, исследований и анализа</w:t>
            </w:r>
          </w:p>
        </w:tc>
        <w:tc>
          <w:tcPr>
            <w:tcW w:w="2760" w:type="dxa"/>
            <w:tcBorders>
              <w:top w:val="nil"/>
              <w:left w:val="nil"/>
              <w:bottom w:val="single" w:sz="4" w:space="0" w:color="auto"/>
              <w:right w:val="single" w:sz="4" w:space="0" w:color="auto"/>
            </w:tcBorders>
            <w:shd w:val="clear" w:color="auto" w:fill="auto"/>
            <w:noWrap/>
            <w:vAlign w:val="center"/>
            <w:hideMark/>
          </w:tcPr>
          <w:p w14:paraId="4F02B50D" w14:textId="79E56E7F" w:rsidR="00EE3BD4" w:rsidRPr="00C976B8" w:rsidRDefault="00C976B8"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2</w:t>
            </w:r>
          </w:p>
        </w:tc>
      </w:tr>
      <w:tr w:rsidR="00EE3BD4" w:rsidRPr="00EE3BD4" w14:paraId="71BF9D27" w14:textId="77777777" w:rsidTr="00EE3BD4">
        <w:trPr>
          <w:trHeight w:val="31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79C8730" w14:textId="77777777" w:rsidR="00EE3BD4" w:rsidRPr="00EE3BD4" w:rsidRDefault="00EE3BD4" w:rsidP="00EE3BD4">
            <w:pPr>
              <w:spacing w:after="0" w:line="240" w:lineRule="auto"/>
              <w:jc w:val="center"/>
              <w:rPr>
                <w:rFonts w:ascii="Times New Roman" w:eastAsia="Times New Roman" w:hAnsi="Times New Roman" w:cs="Times New Roman"/>
                <w:color w:val="0000FF"/>
                <w:sz w:val="24"/>
                <w:szCs w:val="24"/>
                <w:u w:val="single"/>
                <w:lang w:eastAsia="ru-RU"/>
              </w:rPr>
            </w:pPr>
            <w:r w:rsidRPr="00EE3BD4">
              <w:rPr>
                <w:rFonts w:ascii="Times New Roman" w:eastAsia="Times New Roman" w:hAnsi="Times New Roman" w:cs="Times New Roman"/>
                <w:color w:val="0000FF"/>
                <w:sz w:val="24"/>
                <w:szCs w:val="24"/>
                <w:u w:val="single"/>
                <w:lang w:eastAsia="ru-RU"/>
              </w:rPr>
              <w:t>77</w:t>
            </w:r>
          </w:p>
        </w:tc>
        <w:tc>
          <w:tcPr>
            <w:tcW w:w="5300" w:type="dxa"/>
            <w:tcBorders>
              <w:top w:val="nil"/>
              <w:left w:val="nil"/>
              <w:bottom w:val="single" w:sz="4" w:space="0" w:color="auto"/>
              <w:right w:val="single" w:sz="4" w:space="0" w:color="auto"/>
            </w:tcBorders>
            <w:shd w:val="clear" w:color="auto" w:fill="auto"/>
            <w:hideMark/>
          </w:tcPr>
          <w:p w14:paraId="0AFB1ED2"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Аренда и лизинг</w:t>
            </w:r>
          </w:p>
        </w:tc>
        <w:tc>
          <w:tcPr>
            <w:tcW w:w="2760" w:type="dxa"/>
            <w:tcBorders>
              <w:top w:val="nil"/>
              <w:left w:val="nil"/>
              <w:bottom w:val="single" w:sz="4" w:space="0" w:color="auto"/>
              <w:right w:val="single" w:sz="4" w:space="0" w:color="auto"/>
            </w:tcBorders>
            <w:shd w:val="clear" w:color="auto" w:fill="auto"/>
            <w:noWrap/>
            <w:vAlign w:val="center"/>
            <w:hideMark/>
          </w:tcPr>
          <w:p w14:paraId="5EDA24B8" w14:textId="5D57E32E" w:rsidR="00EE3BD4" w:rsidRPr="00C976B8" w:rsidRDefault="00C976B8" w:rsidP="00EE3BD4">
            <w:pPr>
              <w:spacing w:after="0" w:line="240" w:lineRule="auto"/>
              <w:jc w:val="center"/>
              <w:rPr>
                <w:rFonts w:ascii="Times New Roman" w:eastAsia="Times New Roman" w:hAnsi="Times New Roman" w:cs="Times New Roman"/>
                <w:color w:val="000000"/>
                <w:sz w:val="24"/>
                <w:szCs w:val="24"/>
                <w:lang w:eastAsia="ru-RU"/>
              </w:rPr>
            </w:pPr>
            <w:r w:rsidRPr="00C976B8">
              <w:rPr>
                <w:rFonts w:ascii="Times New Roman" w:eastAsia="Times New Roman" w:hAnsi="Times New Roman" w:cs="Times New Roman"/>
                <w:color w:val="000000"/>
                <w:sz w:val="24"/>
                <w:szCs w:val="24"/>
                <w:lang w:eastAsia="ru-RU"/>
              </w:rPr>
              <w:t>7</w:t>
            </w:r>
          </w:p>
        </w:tc>
      </w:tr>
      <w:tr w:rsidR="00EE3BD4" w:rsidRPr="00EE3BD4" w14:paraId="131F4A92" w14:textId="77777777" w:rsidTr="00E37AA8">
        <w:trPr>
          <w:trHeight w:val="156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EFCDA1A"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14" w:history="1">
              <w:r w:rsidR="00EE3BD4" w:rsidRPr="00EE3BD4">
                <w:rPr>
                  <w:rFonts w:ascii="Times New Roman" w:eastAsia="Times New Roman" w:hAnsi="Times New Roman" w:cs="Times New Roman"/>
                  <w:color w:val="0000FF"/>
                  <w:sz w:val="24"/>
                  <w:szCs w:val="24"/>
                  <w:u w:val="single"/>
                  <w:lang w:eastAsia="ru-RU"/>
                </w:rPr>
                <w:t>82</w:t>
              </w:r>
            </w:hyperlink>
          </w:p>
        </w:tc>
        <w:tc>
          <w:tcPr>
            <w:tcW w:w="5300" w:type="dxa"/>
            <w:tcBorders>
              <w:top w:val="nil"/>
              <w:left w:val="nil"/>
              <w:bottom w:val="single" w:sz="4" w:space="0" w:color="auto"/>
              <w:right w:val="single" w:sz="4" w:space="0" w:color="auto"/>
            </w:tcBorders>
            <w:shd w:val="clear" w:color="auto" w:fill="auto"/>
            <w:hideMark/>
          </w:tcPr>
          <w:p w14:paraId="2547F7E1"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p>
        </w:tc>
        <w:tc>
          <w:tcPr>
            <w:tcW w:w="2760" w:type="dxa"/>
            <w:tcBorders>
              <w:top w:val="nil"/>
              <w:left w:val="nil"/>
              <w:bottom w:val="single" w:sz="4" w:space="0" w:color="auto"/>
              <w:right w:val="single" w:sz="4" w:space="0" w:color="auto"/>
            </w:tcBorders>
            <w:shd w:val="clear" w:color="auto" w:fill="auto"/>
            <w:noWrap/>
            <w:vAlign w:val="center"/>
            <w:hideMark/>
          </w:tcPr>
          <w:p w14:paraId="54FD43CF" w14:textId="0FB3448A" w:rsidR="00EE3BD4" w:rsidRPr="001F0402" w:rsidRDefault="00C976B8" w:rsidP="00EE3BD4">
            <w:pPr>
              <w:spacing w:after="0" w:line="240" w:lineRule="auto"/>
              <w:jc w:val="center"/>
              <w:rPr>
                <w:rFonts w:ascii="Times New Roman" w:eastAsia="Times New Roman" w:hAnsi="Times New Roman" w:cs="Times New Roman"/>
                <w:color w:val="000000"/>
                <w:sz w:val="24"/>
                <w:szCs w:val="24"/>
                <w:highlight w:val="yellow"/>
                <w:lang w:eastAsia="ru-RU"/>
              </w:rPr>
            </w:pPr>
            <w:r w:rsidRPr="00C976B8">
              <w:rPr>
                <w:rFonts w:ascii="Times New Roman" w:eastAsia="Times New Roman" w:hAnsi="Times New Roman" w:cs="Times New Roman"/>
                <w:color w:val="000000"/>
                <w:sz w:val="24"/>
                <w:szCs w:val="24"/>
                <w:lang w:eastAsia="ru-RU"/>
              </w:rPr>
              <w:t>2</w:t>
            </w:r>
          </w:p>
        </w:tc>
      </w:tr>
      <w:tr w:rsidR="00EE3BD4" w:rsidRPr="00EE3BD4" w14:paraId="19F3F61F" w14:textId="77777777" w:rsidTr="00E37AA8">
        <w:trPr>
          <w:trHeight w:val="41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C8BDF" w14:textId="77777777" w:rsidR="00EE3BD4" w:rsidRPr="00EE3BD4" w:rsidRDefault="00EE3BD4" w:rsidP="00EE3BD4">
            <w:pPr>
              <w:spacing w:after="0" w:line="240" w:lineRule="auto"/>
              <w:rPr>
                <w:rFonts w:ascii="Times New Roman" w:eastAsia="Times New Roman" w:hAnsi="Times New Roman" w:cs="Times New Roman"/>
                <w:color w:val="000000"/>
                <w:sz w:val="24"/>
                <w:szCs w:val="24"/>
                <w:lang w:eastAsia="ru-RU"/>
              </w:rPr>
            </w:pPr>
          </w:p>
        </w:tc>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EB2C4" w14:textId="77777777" w:rsidR="00EE3BD4" w:rsidRPr="00EE3BD4" w:rsidRDefault="00EE3BD4" w:rsidP="00EE3BD4">
            <w:pPr>
              <w:spacing w:after="0" w:line="240" w:lineRule="auto"/>
              <w:jc w:val="right"/>
              <w:rPr>
                <w:rFonts w:ascii="Times New Roman" w:eastAsia="Times New Roman" w:hAnsi="Times New Roman" w:cs="Times New Roman"/>
                <w:color w:val="000000"/>
                <w:sz w:val="24"/>
                <w:szCs w:val="24"/>
                <w:lang w:eastAsia="ru-RU"/>
              </w:rPr>
            </w:pPr>
            <w:r w:rsidRPr="00EE3BD4">
              <w:rPr>
                <w:rFonts w:ascii="Times New Roman" w:eastAsia="Times New Roman" w:hAnsi="Times New Roman" w:cs="Times New Roman"/>
                <w:color w:val="000000"/>
                <w:sz w:val="24"/>
                <w:szCs w:val="24"/>
                <w:lang w:eastAsia="ru-RU"/>
              </w:rPr>
              <w:t>Итого</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CF15B" w14:textId="4AE7E645" w:rsidR="00EE3BD4" w:rsidRPr="001F0402" w:rsidRDefault="00F600C2" w:rsidP="001F6F85">
            <w:pPr>
              <w:spacing w:after="0" w:line="240" w:lineRule="auto"/>
              <w:jc w:val="center"/>
              <w:rPr>
                <w:rFonts w:ascii="Times New Roman" w:eastAsia="Times New Roman" w:hAnsi="Times New Roman" w:cs="Times New Roman"/>
                <w:color w:val="000000"/>
                <w:sz w:val="24"/>
                <w:szCs w:val="24"/>
                <w:highlight w:val="yellow"/>
                <w:lang w:eastAsia="ru-RU"/>
              </w:rPr>
            </w:pPr>
            <w:r w:rsidRPr="00F600C2">
              <w:rPr>
                <w:rFonts w:ascii="Times New Roman" w:eastAsia="Times New Roman" w:hAnsi="Times New Roman" w:cs="Times New Roman"/>
                <w:color w:val="000000"/>
                <w:sz w:val="24"/>
                <w:szCs w:val="24"/>
                <w:lang w:eastAsia="ru-RU"/>
              </w:rPr>
              <w:t>296</w:t>
            </w:r>
          </w:p>
        </w:tc>
      </w:tr>
    </w:tbl>
    <w:p w14:paraId="3F35B05E" w14:textId="77777777" w:rsidR="001F6F85" w:rsidRPr="001F6F85" w:rsidRDefault="001F5FB4" w:rsidP="001F6F85">
      <w:pPr>
        <w:pStyle w:val="a5"/>
        <w:numPr>
          <w:ilvl w:val="0"/>
          <w:numId w:val="3"/>
        </w:numPr>
        <w:spacing w:before="100" w:beforeAutospacing="1" w:after="150" w:afterAutospacing="1" w:line="240" w:lineRule="auto"/>
        <w:rPr>
          <w:rFonts w:ascii="Times New Roman" w:hAnsi="Times New Roman" w:cs="Times New Roman"/>
          <w:sz w:val="24"/>
          <w:szCs w:val="24"/>
        </w:rPr>
      </w:pPr>
      <w:r w:rsidRPr="001F6F85">
        <w:rPr>
          <w:rFonts w:ascii="Times New Roman" w:eastAsia="Times New Roman" w:hAnsi="Times New Roman" w:cs="Times New Roman"/>
          <w:sz w:val="24"/>
          <w:szCs w:val="24"/>
          <w:lang w:eastAsia="ru-RU"/>
        </w:rPr>
        <w:t xml:space="preserve">О числе замещенных рабочих мест, о финансово - экономическом состоянии субъектов малого и среднего предпринимательства,  информация субъектами малого и среднего предпринимательства не предоставлялась. </w:t>
      </w:r>
    </w:p>
    <w:p w14:paraId="09BBED54" w14:textId="5DC3161D" w:rsidR="001F6F85" w:rsidRPr="001F6F85" w:rsidRDefault="001F6F85" w:rsidP="001F6F85">
      <w:pPr>
        <w:pStyle w:val="a5"/>
        <w:numPr>
          <w:ilvl w:val="0"/>
          <w:numId w:val="3"/>
        </w:numPr>
        <w:spacing w:before="100" w:beforeAutospacing="1" w:after="150" w:afterAutospacing="1" w:line="240" w:lineRule="auto"/>
        <w:rPr>
          <w:rFonts w:ascii="Times New Roman" w:hAnsi="Times New Roman" w:cs="Times New Roman"/>
          <w:sz w:val="24"/>
          <w:szCs w:val="24"/>
        </w:rPr>
      </w:pPr>
      <w:r w:rsidRPr="001F6F85">
        <w:rPr>
          <w:rFonts w:ascii="Times New Roman" w:eastAsia="Times New Roman" w:hAnsi="Times New Roman" w:cs="Times New Roman"/>
          <w:sz w:val="24"/>
          <w:szCs w:val="24"/>
          <w:lang w:eastAsia="ru-RU"/>
        </w:rPr>
        <w:t>Сведения об обороте товаров (работ, услуг), производимых субъектами малого и среднего предпринимательства,</w:t>
      </w:r>
      <w:r>
        <w:rPr>
          <w:rFonts w:ascii="Times New Roman" w:eastAsia="Times New Roman" w:hAnsi="Times New Roman" w:cs="Times New Roman"/>
          <w:sz w:val="24"/>
          <w:szCs w:val="24"/>
          <w:lang w:eastAsia="ru-RU"/>
        </w:rPr>
        <w:t xml:space="preserve"> получен от трех </w:t>
      </w:r>
      <w:r w:rsidR="00B91D32">
        <w:rPr>
          <w:rFonts w:ascii="Times New Roman" w:eastAsia="Times New Roman" w:hAnsi="Times New Roman" w:cs="Times New Roman"/>
          <w:sz w:val="24"/>
          <w:szCs w:val="24"/>
          <w:lang w:eastAsia="ru-RU"/>
        </w:rPr>
        <w:t xml:space="preserve">субъектов и составил – </w:t>
      </w:r>
      <w:r w:rsidR="00873CA7">
        <w:rPr>
          <w:rFonts w:ascii="Times New Roman" w:eastAsia="Times New Roman" w:hAnsi="Times New Roman" w:cs="Times New Roman"/>
          <w:sz w:val="24"/>
          <w:szCs w:val="24"/>
          <w:lang w:eastAsia="ru-RU"/>
        </w:rPr>
        <w:t xml:space="preserve">410 089 </w:t>
      </w:r>
      <w:r w:rsidR="00873CA7" w:rsidRPr="001F6F85">
        <w:rPr>
          <w:rFonts w:ascii="Times New Roman" w:eastAsia="Times New Roman" w:hAnsi="Times New Roman" w:cs="Times New Roman"/>
          <w:sz w:val="24"/>
          <w:szCs w:val="24"/>
          <w:lang w:eastAsia="ru-RU"/>
        </w:rPr>
        <w:t>тыс.</w:t>
      </w:r>
      <w:r w:rsidRPr="001F6F85">
        <w:rPr>
          <w:rFonts w:ascii="Times New Roman" w:eastAsia="Times New Roman" w:hAnsi="Times New Roman" w:cs="Times New Roman"/>
          <w:sz w:val="24"/>
          <w:szCs w:val="24"/>
          <w:lang w:eastAsia="ru-RU"/>
        </w:rPr>
        <w:t xml:space="preserve"> руб.</w:t>
      </w:r>
    </w:p>
    <w:p w14:paraId="098C6791" w14:textId="77777777" w:rsidR="001F5FB4" w:rsidRPr="00626ADA" w:rsidRDefault="001F5FB4" w:rsidP="001F5FB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Об организациях, образующих инфраструктуру поддержки субъектов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A6DD40E" w14:textId="77777777" w:rsidR="001F5FB4" w:rsidRPr="00626ADA" w:rsidRDefault="001F5FB4" w:rsidP="0049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Для оказания поддержки субъектам малого и среднего предпринимательства в Тосненском районе создан и активно работает Фонд «Муниципальный центр поддержки предпринимательства».</w:t>
      </w:r>
    </w:p>
    <w:p w14:paraId="126D07A3" w14:textId="77777777"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Фонд оказывает консалтинговые и информационные услуги субъектам малого и среднего предпринимательства; проводит обучение основам предпринимательской деятельности для лиц, желающим открыть свое дело, проводит обучающие семинары по налогообложению и бизнес - планированию, оказывает помощь предпринимателям в составлении и сдаче налоговой отчетности.</w:t>
      </w:r>
    </w:p>
    <w:p w14:paraId="7BCAB6ED"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В Фонде «МЦПП» могут получить безвозмездно консультационные и информационные услуги, следующие категории субъектов малого предпринимательства:</w:t>
      </w:r>
    </w:p>
    <w:p w14:paraId="2AD8A393" w14:textId="77777777" w:rsidR="001F5FB4" w:rsidRPr="00626ADA" w:rsidRDefault="001F5FB4" w:rsidP="00424D5B">
      <w:pPr>
        <w:numPr>
          <w:ilvl w:val="0"/>
          <w:numId w:val="4"/>
        </w:numPr>
        <w:tabs>
          <w:tab w:val="clear" w:pos="720"/>
        </w:tabs>
        <w:spacing w:after="0" w:line="240" w:lineRule="auto"/>
        <w:ind w:left="0"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Осуществляющие хозяйственную деятельность в течение первых трех лет с момента регистрации ИП или юридического лица. Список необходимых документов (нужно представить любой из перечисленных документов):</w:t>
      </w:r>
    </w:p>
    <w:p w14:paraId="54081372" w14:textId="77777777" w:rsidR="001F5FB4" w:rsidRPr="00626ADA" w:rsidRDefault="001F5FB4" w:rsidP="00424D5B">
      <w:pPr>
        <w:spacing w:after="0" w:line="240" w:lineRule="auto"/>
        <w:ind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свидетельство о государственной регистрации в качестве индивидуального предпринимателя или юридического лица;</w:t>
      </w:r>
    </w:p>
    <w:p w14:paraId="54DEDC79" w14:textId="77777777" w:rsidR="001F5FB4" w:rsidRPr="00626ADA" w:rsidRDefault="001F5FB4" w:rsidP="00424D5B">
      <w:pPr>
        <w:spacing w:after="0" w:line="240" w:lineRule="auto"/>
        <w:ind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или Единого государственного реестра юридических лиц, выданная в текущем году.</w:t>
      </w:r>
    </w:p>
    <w:p w14:paraId="04BCE28E" w14:textId="77777777" w:rsidR="001F5FB4" w:rsidRPr="00626ADA" w:rsidRDefault="001F5FB4" w:rsidP="00424D5B">
      <w:pPr>
        <w:numPr>
          <w:ilvl w:val="0"/>
          <w:numId w:val="5"/>
        </w:numPr>
        <w:tabs>
          <w:tab w:val="clear" w:pos="720"/>
        </w:tabs>
        <w:spacing w:after="0" w:line="240" w:lineRule="auto"/>
        <w:ind w:left="0"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Осуществляющие хозяйственную деятельность в приоритетных для Ленинградской области сферах развития малого и среднего предпринимательства. Для этого необходимо предоставить выписку из Единого государственного реестра индивидуальных предпринимателей или Единого государственного реестра юридических лиц, выданную в текущем году.</w:t>
      </w:r>
    </w:p>
    <w:p w14:paraId="5D4C17D5" w14:textId="77777777" w:rsidR="001F5FB4" w:rsidRPr="00626ADA" w:rsidRDefault="001F5FB4" w:rsidP="00424D5B">
      <w:pPr>
        <w:numPr>
          <w:ilvl w:val="0"/>
          <w:numId w:val="5"/>
        </w:numPr>
        <w:tabs>
          <w:tab w:val="clear" w:pos="720"/>
        </w:tabs>
        <w:spacing w:after="0" w:line="240" w:lineRule="auto"/>
        <w:ind w:left="0"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Осуществляющие хозяйственную деятельность на территориях депрессивных муниципальных образований и(или) сельских поселений Ленинградской области.  Для этого необходимо предоставить любой из следующих документов, подтверждающих осуществление хозяйственной деятельности на территории депрессивных муниципальных образований и(или) сельских поселений Ленинградской области, в том числе:</w:t>
      </w:r>
    </w:p>
    <w:p w14:paraId="4B3B33B3"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или Единого государственного реестра юридических лиц, выданная в текущем году;</w:t>
      </w:r>
    </w:p>
    <w:p w14:paraId="393B3464"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налоговые декларации за последний отчетный период;</w:t>
      </w:r>
    </w:p>
    <w:p w14:paraId="2F55BC6B"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платежные документы об уплате налога с указанием ОКТМО;</w:t>
      </w:r>
    </w:p>
    <w:p w14:paraId="072A116B"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договоры аренды;</w:t>
      </w:r>
    </w:p>
    <w:p w14:paraId="73EAE05A"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документы, подтверждающие право собственности на имущество;</w:t>
      </w:r>
    </w:p>
    <w:p w14:paraId="14ADDC87"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lastRenderedPageBreak/>
        <w:t>— справка налогового органа о наличии (отсутствии) задолженности по уплате налоговых платежей.</w:t>
      </w:r>
    </w:p>
    <w:p w14:paraId="6CF1D605" w14:textId="77777777"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 Контактная информация</w:t>
      </w:r>
    </w:p>
    <w:p w14:paraId="14AC79C0" w14:textId="1F4BFC33"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Адрес:</w:t>
      </w:r>
      <w:r w:rsidRPr="00626ADA">
        <w:rPr>
          <w:rFonts w:ascii="Times New Roman" w:eastAsia="Times New Roman" w:hAnsi="Times New Roman" w:cs="Times New Roman"/>
          <w:sz w:val="24"/>
          <w:szCs w:val="24"/>
          <w:lang w:eastAsia="ru-RU"/>
        </w:rPr>
        <w:t xml:space="preserve"> 187000, </w:t>
      </w:r>
      <w:r w:rsidR="001F0402" w:rsidRPr="00626ADA">
        <w:rPr>
          <w:rFonts w:ascii="Times New Roman" w:eastAsia="Times New Roman" w:hAnsi="Times New Roman" w:cs="Times New Roman"/>
          <w:sz w:val="24"/>
          <w:szCs w:val="24"/>
          <w:lang w:eastAsia="ru-RU"/>
        </w:rPr>
        <w:t>г. Тосно</w:t>
      </w:r>
      <w:r w:rsidRPr="00626ADA">
        <w:rPr>
          <w:rFonts w:ascii="Times New Roman" w:eastAsia="Times New Roman" w:hAnsi="Times New Roman" w:cs="Times New Roman"/>
          <w:sz w:val="24"/>
          <w:szCs w:val="24"/>
          <w:lang w:eastAsia="ru-RU"/>
        </w:rPr>
        <w:t>, пр. Ленина, д.29</w:t>
      </w:r>
      <w:r w:rsidRPr="00626ADA">
        <w:rPr>
          <w:rFonts w:ascii="Times New Roman" w:eastAsia="Times New Roman" w:hAnsi="Times New Roman" w:cs="Times New Roman"/>
          <w:sz w:val="24"/>
          <w:szCs w:val="24"/>
          <w:lang w:eastAsia="ru-RU"/>
        </w:rPr>
        <w:br/>
      </w:r>
      <w:r w:rsidRPr="00626ADA">
        <w:rPr>
          <w:rFonts w:ascii="Times New Roman" w:eastAsia="Times New Roman" w:hAnsi="Times New Roman" w:cs="Times New Roman"/>
          <w:b/>
          <w:bCs/>
          <w:sz w:val="24"/>
          <w:szCs w:val="24"/>
          <w:lang w:eastAsia="ru-RU"/>
        </w:rPr>
        <w:t>Телефон:</w:t>
      </w:r>
      <w:r w:rsidRPr="00626ADA">
        <w:rPr>
          <w:rFonts w:ascii="Times New Roman" w:eastAsia="Times New Roman" w:hAnsi="Times New Roman" w:cs="Times New Roman"/>
          <w:sz w:val="24"/>
          <w:szCs w:val="24"/>
          <w:lang w:eastAsia="ru-RU"/>
        </w:rPr>
        <w:t> 8(81361)29139 </w:t>
      </w:r>
    </w:p>
    <w:p w14:paraId="37C77F03" w14:textId="77777777"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Время работы:</w:t>
      </w:r>
      <w:r w:rsidRPr="00626ADA">
        <w:rPr>
          <w:rFonts w:ascii="Times New Roman" w:eastAsia="Times New Roman" w:hAnsi="Times New Roman" w:cs="Times New Roman"/>
          <w:sz w:val="24"/>
          <w:szCs w:val="24"/>
          <w:lang w:eastAsia="ru-RU"/>
        </w:rPr>
        <w:t xml:space="preserve"> с 9:00 до 18:00 понедельник-пятница. Перерыв с 13:00 до 14:00</w:t>
      </w:r>
    </w:p>
    <w:p w14:paraId="087DF494" w14:textId="058874EB"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ADA">
        <w:rPr>
          <w:rFonts w:ascii="Times New Roman" w:eastAsia="Times New Roman" w:hAnsi="Times New Roman" w:cs="Times New Roman"/>
          <w:sz w:val="24"/>
          <w:szCs w:val="24"/>
          <w:lang w:eastAsia="ru-RU"/>
        </w:rPr>
        <w:t>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31C8DA2" w14:textId="1AA03003" w:rsidR="001F5FB4" w:rsidRPr="00626ADA" w:rsidRDefault="001F5FB4" w:rsidP="0049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Конкурсы на оказание финансовой поддержки субъектам малого и среднег</w:t>
      </w:r>
      <w:r w:rsidR="00496573">
        <w:rPr>
          <w:rFonts w:ascii="Times New Roman" w:eastAsia="Times New Roman" w:hAnsi="Times New Roman" w:cs="Times New Roman"/>
          <w:sz w:val="24"/>
          <w:szCs w:val="24"/>
          <w:lang w:eastAsia="ru-RU"/>
        </w:rPr>
        <w:t xml:space="preserve">о </w:t>
      </w:r>
      <w:r w:rsidRPr="00626ADA">
        <w:rPr>
          <w:rFonts w:ascii="Times New Roman" w:eastAsia="Times New Roman" w:hAnsi="Times New Roman" w:cs="Times New Roman"/>
          <w:sz w:val="24"/>
          <w:szCs w:val="24"/>
          <w:lang w:eastAsia="ru-RU"/>
        </w:rPr>
        <w:t xml:space="preserve">предпринимательства и организациям, образующим инфраструктуру поддержки субъектов малого и среднего </w:t>
      </w:r>
      <w:r w:rsidR="001F0402" w:rsidRPr="00626ADA">
        <w:rPr>
          <w:rFonts w:ascii="Times New Roman" w:eastAsia="Times New Roman" w:hAnsi="Times New Roman" w:cs="Times New Roman"/>
          <w:sz w:val="24"/>
          <w:szCs w:val="24"/>
          <w:lang w:eastAsia="ru-RU"/>
        </w:rPr>
        <w:t xml:space="preserve">предпринимательства, </w:t>
      </w:r>
      <w:r w:rsidR="001F040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A0191E">
        <w:rPr>
          <w:rFonts w:ascii="Times New Roman" w:eastAsia="Times New Roman" w:hAnsi="Times New Roman" w:cs="Times New Roman"/>
          <w:sz w:val="24"/>
          <w:szCs w:val="24"/>
          <w:lang w:eastAsia="ru-RU"/>
        </w:rPr>
        <w:t>Ульяновского городского</w:t>
      </w:r>
      <w:r w:rsidRPr="00626ADA">
        <w:rPr>
          <w:rFonts w:ascii="Times New Roman" w:eastAsia="Times New Roman" w:hAnsi="Times New Roman" w:cs="Times New Roman"/>
          <w:sz w:val="24"/>
          <w:szCs w:val="24"/>
          <w:lang w:eastAsia="ru-RU"/>
        </w:rPr>
        <w:t xml:space="preserve"> поселении</w:t>
      </w:r>
      <w:r>
        <w:rPr>
          <w:rFonts w:ascii="Times New Roman" w:eastAsia="Times New Roman" w:hAnsi="Times New Roman" w:cs="Times New Roman"/>
          <w:sz w:val="24"/>
          <w:szCs w:val="24"/>
          <w:lang w:eastAsia="ru-RU"/>
        </w:rPr>
        <w:t xml:space="preserve"> Тосненского района Ленинградской </w:t>
      </w:r>
      <w:r w:rsidR="001F0402">
        <w:rPr>
          <w:rFonts w:ascii="Times New Roman" w:eastAsia="Times New Roman" w:hAnsi="Times New Roman" w:cs="Times New Roman"/>
          <w:sz w:val="24"/>
          <w:szCs w:val="24"/>
          <w:lang w:eastAsia="ru-RU"/>
        </w:rPr>
        <w:t xml:space="preserve">области </w:t>
      </w:r>
      <w:r w:rsidR="001F0402" w:rsidRPr="00626ADA">
        <w:rPr>
          <w:rFonts w:ascii="Times New Roman" w:eastAsia="Times New Roman" w:hAnsi="Times New Roman" w:cs="Times New Roman"/>
          <w:sz w:val="24"/>
          <w:szCs w:val="24"/>
          <w:lang w:eastAsia="ru-RU"/>
        </w:rPr>
        <w:t>не</w:t>
      </w:r>
      <w:r w:rsidRPr="00626ADA">
        <w:rPr>
          <w:rFonts w:ascii="Times New Roman" w:eastAsia="Times New Roman" w:hAnsi="Times New Roman" w:cs="Times New Roman"/>
          <w:sz w:val="24"/>
          <w:szCs w:val="24"/>
          <w:lang w:eastAsia="ru-RU"/>
        </w:rPr>
        <w:t xml:space="preserve"> проводились</w:t>
      </w:r>
      <w:r w:rsidR="00496573">
        <w:rPr>
          <w:rFonts w:ascii="Times New Roman" w:eastAsia="Times New Roman" w:hAnsi="Times New Roman" w:cs="Times New Roman"/>
          <w:sz w:val="24"/>
          <w:szCs w:val="24"/>
          <w:lang w:eastAsia="ru-RU"/>
        </w:rPr>
        <w:t>,</w:t>
      </w:r>
      <w:r w:rsidRPr="00626ADA">
        <w:rPr>
          <w:rFonts w:ascii="Times New Roman" w:eastAsia="Times New Roman" w:hAnsi="Times New Roman" w:cs="Times New Roman"/>
          <w:sz w:val="24"/>
          <w:szCs w:val="24"/>
          <w:lang w:eastAsia="ru-RU"/>
        </w:rPr>
        <w:t xml:space="preserve"> в связи с отсутствием </w:t>
      </w:r>
      <w:r w:rsidR="007941A4">
        <w:rPr>
          <w:rFonts w:ascii="Times New Roman" w:eastAsia="Times New Roman" w:hAnsi="Times New Roman" w:cs="Times New Roman"/>
          <w:sz w:val="24"/>
          <w:szCs w:val="24"/>
          <w:lang w:eastAsia="ru-RU"/>
        </w:rPr>
        <w:t xml:space="preserve">финансовых средств и </w:t>
      </w:r>
      <w:r>
        <w:rPr>
          <w:rFonts w:ascii="Times New Roman" w:eastAsia="Times New Roman" w:hAnsi="Times New Roman" w:cs="Times New Roman"/>
          <w:sz w:val="24"/>
          <w:szCs w:val="24"/>
          <w:lang w:eastAsia="ru-RU"/>
        </w:rPr>
        <w:t>заявок на участие</w:t>
      </w:r>
      <w:r w:rsidRPr="00626ADA">
        <w:rPr>
          <w:rFonts w:ascii="Times New Roman" w:eastAsia="Times New Roman" w:hAnsi="Times New Roman" w:cs="Times New Roman"/>
          <w:sz w:val="24"/>
          <w:szCs w:val="24"/>
          <w:lang w:eastAsia="ru-RU"/>
        </w:rPr>
        <w:t>.</w:t>
      </w:r>
    </w:p>
    <w:p w14:paraId="59725EB6" w14:textId="77777777" w:rsidR="001F5FB4" w:rsidRPr="00626ADA" w:rsidRDefault="001F5FB4" w:rsidP="001F5FB4">
      <w:pPr>
        <w:spacing w:after="0" w:line="240" w:lineRule="auto"/>
        <w:rPr>
          <w:rFonts w:ascii="Times New Roman" w:eastAsia="Times New Roman" w:hAnsi="Times New Roman" w:cs="Times New Roman"/>
          <w:sz w:val="24"/>
          <w:szCs w:val="24"/>
          <w:lang w:eastAsia="ru-RU"/>
        </w:rPr>
      </w:pPr>
    </w:p>
    <w:p w14:paraId="13A84450" w14:textId="77777777" w:rsidR="001F5FB4" w:rsidRDefault="001F5FB4" w:rsidP="001F5FB4"/>
    <w:sectPr w:rsidR="001F5FB4" w:rsidSect="00E770E6">
      <w:pgSz w:w="11906" w:h="16838"/>
      <w:pgMar w:top="567"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B428B"/>
    <w:multiLevelType w:val="multilevel"/>
    <w:tmpl w:val="0D8E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05A7E"/>
    <w:multiLevelType w:val="multilevel"/>
    <w:tmpl w:val="B12EA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15688F"/>
    <w:multiLevelType w:val="multilevel"/>
    <w:tmpl w:val="EE387A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BC159C"/>
    <w:multiLevelType w:val="multilevel"/>
    <w:tmpl w:val="82E64F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883777"/>
    <w:multiLevelType w:val="multilevel"/>
    <w:tmpl w:val="41D6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CC014E"/>
    <w:multiLevelType w:val="multilevel"/>
    <w:tmpl w:val="8EEA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911818">
    <w:abstractNumId w:val="4"/>
  </w:num>
  <w:num w:numId="2" w16cid:durableId="963118212">
    <w:abstractNumId w:val="1"/>
  </w:num>
  <w:num w:numId="3" w16cid:durableId="1966421833">
    <w:abstractNumId w:val="3"/>
  </w:num>
  <w:num w:numId="4" w16cid:durableId="806817659">
    <w:abstractNumId w:val="0"/>
  </w:num>
  <w:num w:numId="5" w16cid:durableId="596332422">
    <w:abstractNumId w:val="5"/>
  </w:num>
  <w:num w:numId="6" w16cid:durableId="1520463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B4"/>
    <w:rsid w:val="00052580"/>
    <w:rsid w:val="00150790"/>
    <w:rsid w:val="001F0402"/>
    <w:rsid w:val="001F5FB4"/>
    <w:rsid w:val="001F6F85"/>
    <w:rsid w:val="00246759"/>
    <w:rsid w:val="002E6AA1"/>
    <w:rsid w:val="00424D5B"/>
    <w:rsid w:val="00496573"/>
    <w:rsid w:val="005A3895"/>
    <w:rsid w:val="006B483D"/>
    <w:rsid w:val="007941A4"/>
    <w:rsid w:val="008375FE"/>
    <w:rsid w:val="00873CA7"/>
    <w:rsid w:val="00A0191E"/>
    <w:rsid w:val="00AF3D2B"/>
    <w:rsid w:val="00B3357A"/>
    <w:rsid w:val="00B67BFA"/>
    <w:rsid w:val="00B91D32"/>
    <w:rsid w:val="00C976B8"/>
    <w:rsid w:val="00E00DDD"/>
    <w:rsid w:val="00E37AA8"/>
    <w:rsid w:val="00E770E6"/>
    <w:rsid w:val="00ED6012"/>
    <w:rsid w:val="00EE3BD4"/>
    <w:rsid w:val="00F60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1CEE"/>
  <w15:docId w15:val="{A1889BE3-FD54-42C2-B35C-D197E30C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5FB4"/>
    <w:rPr>
      <w:b/>
      <w:bCs/>
    </w:rPr>
  </w:style>
  <w:style w:type="paragraph" w:styleId="a5">
    <w:name w:val="List Paragraph"/>
    <w:basedOn w:val="a"/>
    <w:uiPriority w:val="34"/>
    <w:qFormat/>
    <w:rsid w:val="001F5FB4"/>
    <w:pPr>
      <w:ind w:left="720"/>
      <w:contextualSpacing/>
    </w:pPr>
  </w:style>
  <w:style w:type="character" w:styleId="a6">
    <w:name w:val="Hyperlink"/>
    <w:basedOn w:val="a0"/>
    <w:uiPriority w:val="99"/>
    <w:unhideWhenUsed/>
    <w:rsid w:val="001F5FB4"/>
    <w:rPr>
      <w:color w:val="0000FF" w:themeColor="hyperlink"/>
      <w:u w:val="single"/>
    </w:rPr>
  </w:style>
  <w:style w:type="character" w:styleId="a7">
    <w:name w:val="Emphasis"/>
    <w:basedOn w:val="a0"/>
    <w:uiPriority w:val="20"/>
    <w:qFormat/>
    <w:rsid w:val="00150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27577">
      <w:bodyDiv w:val="1"/>
      <w:marLeft w:val="0"/>
      <w:marRight w:val="0"/>
      <w:marTop w:val="0"/>
      <w:marBottom w:val="0"/>
      <w:divBdr>
        <w:top w:val="none" w:sz="0" w:space="0" w:color="auto"/>
        <w:left w:val="none" w:sz="0" w:space="0" w:color="auto"/>
        <w:bottom w:val="none" w:sz="0" w:space="0" w:color="auto"/>
        <w:right w:val="none" w:sz="0" w:space="0" w:color="auto"/>
      </w:divBdr>
    </w:div>
    <w:div w:id="571736253">
      <w:bodyDiv w:val="1"/>
      <w:marLeft w:val="0"/>
      <w:marRight w:val="0"/>
      <w:marTop w:val="0"/>
      <w:marBottom w:val="0"/>
      <w:divBdr>
        <w:top w:val="none" w:sz="0" w:space="0" w:color="auto"/>
        <w:left w:val="none" w:sz="0" w:space="0" w:color="auto"/>
        <w:bottom w:val="none" w:sz="0" w:space="0" w:color="auto"/>
        <w:right w:val="none" w:sz="0" w:space="0" w:color="auto"/>
      </w:divBdr>
    </w:div>
    <w:div w:id="983195662">
      <w:bodyDiv w:val="1"/>
      <w:marLeft w:val="0"/>
      <w:marRight w:val="0"/>
      <w:marTop w:val="0"/>
      <w:marBottom w:val="0"/>
      <w:divBdr>
        <w:top w:val="none" w:sz="0" w:space="0" w:color="auto"/>
        <w:left w:val="none" w:sz="0" w:space="0" w:color="auto"/>
        <w:bottom w:val="none" w:sz="0" w:space="0" w:color="auto"/>
        <w:right w:val="none" w:sz="0" w:space="0" w:color="auto"/>
      </w:divBdr>
    </w:div>
    <w:div w:id="2052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forum.ru/okved/klass_33/" TargetMode="External"/><Relationship Id="rId13" Type="http://schemas.openxmlformats.org/officeDocument/2006/relationships/hyperlink" Target="https://regforum.ru/okved/klass_55/" TargetMode="External"/><Relationship Id="rId3" Type="http://schemas.openxmlformats.org/officeDocument/2006/relationships/styles" Target="styles.xml"/><Relationship Id="rId7" Type="http://schemas.openxmlformats.org/officeDocument/2006/relationships/hyperlink" Target="https://regforum.ru/okved/klass_14/" TargetMode="External"/><Relationship Id="rId12" Type="http://schemas.openxmlformats.org/officeDocument/2006/relationships/hyperlink" Target="https://regforum.ru/okved/klass_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gov.ru/proxy/ips/?docbody=&amp;nd=102115928&amp;intelsearch=%EE%F2+24.07.2007%E3.+%B9+209%96%D4%C7+" TargetMode="External"/><Relationship Id="rId11" Type="http://schemas.openxmlformats.org/officeDocument/2006/relationships/hyperlink" Target="https://regforum.ru/okved/klass_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gforum.ru/okved/klass_43/" TargetMode="External"/><Relationship Id="rId4" Type="http://schemas.openxmlformats.org/officeDocument/2006/relationships/settings" Target="settings.xml"/><Relationship Id="rId9" Type="http://schemas.openxmlformats.org/officeDocument/2006/relationships/hyperlink" Target="https://regforum.ru/okved/klass_41/" TargetMode="External"/><Relationship Id="rId14" Type="http://schemas.openxmlformats.org/officeDocument/2006/relationships/hyperlink" Target="https://regforum.ru/okved/klass_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90B7C-D7DE-4A6B-981D-F1902D73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5660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1663</dc:creator>
  <cp:lastModifiedBy>User</cp:lastModifiedBy>
  <cp:revision>2</cp:revision>
  <dcterms:created xsi:type="dcterms:W3CDTF">2022-09-07T14:43:00Z</dcterms:created>
  <dcterms:modified xsi:type="dcterms:W3CDTF">2022-09-07T14:43:00Z</dcterms:modified>
</cp:coreProperties>
</file>