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97F8E" w14:textId="77777777" w:rsidR="00953A12" w:rsidRDefault="00953A12" w:rsidP="00953A1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751F6BC2" w14:textId="77777777" w:rsidR="00953A12" w:rsidRDefault="00953A12" w:rsidP="00953A1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5175F75F" w14:textId="77777777" w:rsidR="00953A12" w:rsidRDefault="00953A12" w:rsidP="00953A1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9FE821" w14:textId="77777777" w:rsidR="00953A12" w:rsidRDefault="00953A12" w:rsidP="00953A1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5299140D" w14:textId="77777777" w:rsidR="00953A12" w:rsidRDefault="00953A12" w:rsidP="00953A1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A31D4C" w14:textId="77777777" w:rsidR="00953A12" w:rsidRDefault="00953A12" w:rsidP="00953A1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255851" w14:textId="6DA7DFFF" w:rsidR="0093515F" w:rsidRPr="00D81E84" w:rsidRDefault="00953A12" w:rsidP="00953A1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В Л Е Н И Е</w:t>
      </w:r>
    </w:p>
    <w:p w14:paraId="44FBD220" w14:textId="6A884CE6" w:rsidR="00CA4CA0" w:rsidRPr="00CA4CA0" w:rsidRDefault="002D1433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865">
        <w:rPr>
          <w:rFonts w:ascii="Times New Roman" w:hAnsi="Times New Roman" w:cs="Times New Roman"/>
          <w:sz w:val="28"/>
          <w:szCs w:val="28"/>
        </w:rPr>
        <w:t>1</w:t>
      </w:r>
      <w:r w:rsidR="00AB2604">
        <w:rPr>
          <w:rFonts w:ascii="Times New Roman" w:hAnsi="Times New Roman" w:cs="Times New Roman"/>
          <w:sz w:val="28"/>
          <w:szCs w:val="28"/>
        </w:rPr>
        <w:t>4</w:t>
      </w:r>
      <w:r w:rsidR="00CA2865">
        <w:rPr>
          <w:rFonts w:ascii="Times New Roman" w:hAnsi="Times New Roman" w:cs="Times New Roman"/>
          <w:sz w:val="28"/>
          <w:szCs w:val="28"/>
        </w:rPr>
        <w:t>.04</w:t>
      </w:r>
      <w:r w:rsidR="003F7ED7">
        <w:rPr>
          <w:rFonts w:ascii="Times New Roman" w:hAnsi="Times New Roman" w:cs="Times New Roman"/>
          <w:sz w:val="28"/>
          <w:szCs w:val="28"/>
        </w:rPr>
        <w:t>.</w:t>
      </w:r>
      <w:r w:rsidR="00B72F29" w:rsidRPr="002D7161">
        <w:rPr>
          <w:rFonts w:ascii="Times New Roman" w:hAnsi="Times New Roman" w:cs="Times New Roman"/>
          <w:sz w:val="28"/>
          <w:szCs w:val="28"/>
        </w:rPr>
        <w:t>2023</w:t>
      </w:r>
      <w:r w:rsidR="00E04D0C" w:rsidRPr="002D7161">
        <w:rPr>
          <w:rFonts w:ascii="Times New Roman" w:hAnsi="Times New Roman" w:cs="Times New Roman"/>
          <w:sz w:val="28"/>
          <w:szCs w:val="28"/>
        </w:rPr>
        <w:t xml:space="preserve">   </w:t>
      </w:r>
      <w:r w:rsidR="00D81E84" w:rsidRPr="002D71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5A0E">
        <w:rPr>
          <w:rFonts w:ascii="Times New Roman" w:hAnsi="Times New Roman" w:cs="Times New Roman"/>
          <w:sz w:val="28"/>
          <w:szCs w:val="28"/>
        </w:rPr>
        <w:t>4</w:t>
      </w:r>
      <w:r w:rsidR="008850BF">
        <w:rPr>
          <w:rFonts w:ascii="Times New Roman" w:hAnsi="Times New Roman" w:cs="Times New Roman"/>
          <w:sz w:val="28"/>
          <w:szCs w:val="28"/>
        </w:rPr>
        <w:t>6</w:t>
      </w:r>
      <w:r w:rsidR="00E04D0C" w:rsidRPr="002D7161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4"/>
        <w:rPr>
          <w:sz w:val="24"/>
          <w:szCs w:val="24"/>
        </w:rPr>
      </w:pPr>
    </w:p>
    <w:p w14:paraId="2B1BF9C5" w14:textId="6127F425" w:rsidR="00F311F6" w:rsidRPr="00A1076D" w:rsidRDefault="008850BF" w:rsidP="00B141A4">
      <w:pPr>
        <w:pStyle w:val="a4"/>
        <w:ind w:right="2977"/>
        <w:jc w:val="both"/>
        <w:rPr>
          <w:sz w:val="28"/>
          <w:szCs w:val="28"/>
        </w:rPr>
      </w:pPr>
      <w:r w:rsidRPr="008850BF">
        <w:rPr>
          <w:sz w:val="28"/>
          <w:szCs w:val="28"/>
        </w:rPr>
        <w:t xml:space="preserve">О внесении изменений в постановление Никольского городского поселения Тосненского района Ленинградской области от 11.11.2015 № 426-па </w:t>
      </w:r>
      <w:r>
        <w:rPr>
          <w:sz w:val="28"/>
          <w:szCs w:val="28"/>
        </w:rPr>
        <w:br/>
      </w:r>
      <w:r w:rsidRPr="008850BF">
        <w:rPr>
          <w:sz w:val="28"/>
          <w:szCs w:val="28"/>
        </w:rPr>
        <w:t>«Об утверждении муниципальной программы Никольского городского поселения Тосненского района Ленинградской области «Развитие культуры Никольского городского поселения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11581E4A" w14:textId="0A3D86C4" w:rsidR="007D0E91" w:rsidRPr="007D0E91" w:rsidRDefault="008850BF" w:rsidP="007D0E9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50BF">
        <w:rPr>
          <w:rFonts w:ascii="Times New Roman" w:eastAsia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Никольского городского поселения Тосненского района Ленинградской области, постановлением администрации Никольского городского поселения Тосненского района Ленинградской области от 20.06.2022 № 48-па «Об утверждении Порядка разработки, утверждения, изменения, реализации и оценки эффективности муниципальных программ Никольского городского поселения Тосненского района Ленинградской области» администрация Никольского городского поселения Тосненского района Ленинградской области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127FAB" w14:textId="77777777" w:rsidR="008850BF" w:rsidRPr="008850BF" w:rsidRDefault="008850BF" w:rsidP="001F5037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BF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Никольского городского поселения Тосненского района Ленинградской области от 11.11.2015 № 426-па </w:t>
      </w:r>
      <w:r w:rsidRPr="008850BF">
        <w:rPr>
          <w:rFonts w:ascii="Times New Roman" w:eastAsia="Times New Roman" w:hAnsi="Times New Roman" w:cs="Times New Roman"/>
          <w:sz w:val="28"/>
          <w:szCs w:val="28"/>
        </w:rPr>
        <w:br/>
        <w:t>«Об утверждении муниципальной программы Никольского городского поселения Тосненского района Ленинградской области «Развитие культуры Никольского городского поселения Тосненского района Ленинградской области» (далее – Постановление), изложив приложение к Постановлению в редакции согласно приложению к настоящему постановлению.</w:t>
      </w:r>
    </w:p>
    <w:p w14:paraId="77A32A69" w14:textId="46D6BA25" w:rsidR="008850BF" w:rsidRDefault="008850BF" w:rsidP="001F5037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BF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утратившими силу постановление администрации Никольского городского поселения Тосненского района Ленинградской области от 16.02.2023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850BF">
        <w:rPr>
          <w:rFonts w:ascii="Times New Roman" w:eastAsia="Times New Roman" w:hAnsi="Times New Roman" w:cs="Times New Roman"/>
          <w:sz w:val="28"/>
          <w:szCs w:val="28"/>
        </w:rPr>
        <w:t xml:space="preserve">№ 9-па «О внесении изменений в постановление Никольского городского поселения Тосненского района Ленинградской области от 11.11.2015 № 426-па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850BF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муниципальной программы Никольского городского поселения </w:t>
      </w:r>
      <w:r w:rsidRPr="008850BF">
        <w:rPr>
          <w:rFonts w:ascii="Times New Roman" w:eastAsia="Times New Roman" w:hAnsi="Times New Roman" w:cs="Times New Roman"/>
          <w:sz w:val="28"/>
          <w:szCs w:val="28"/>
        </w:rPr>
        <w:lastRenderedPageBreak/>
        <w:t>Тосненского района Ленинградской области «Развитие культуры Никольского городского поселения Тосненского района Ленинградской области».</w:t>
      </w:r>
    </w:p>
    <w:p w14:paraId="69CDA706" w14:textId="757FA250" w:rsidR="0000572D" w:rsidRPr="008850BF" w:rsidRDefault="008850BF" w:rsidP="001F5037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BF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Pr="008850BF">
        <w:rPr>
          <w:rFonts w:ascii="Times New Roman" w:eastAsia="Times New Roman" w:hAnsi="Times New Roman" w:cs="Times New Roman"/>
          <w:sz w:val="28"/>
          <w:szCs w:val="28"/>
        </w:rPr>
        <w:br/>
        <w:t>на заместителя главы администрации Никольского городского поселения Тосненского района Ленинградской области, курирующего 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области.</w:t>
      </w:r>
    </w:p>
    <w:p w14:paraId="4BEB6370" w14:textId="660F8473" w:rsidR="0022722E" w:rsidRPr="00772354" w:rsidRDefault="0022722E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05A0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2722E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сайте Никольского городского поселения Тосненского района Ленинградской области </w:t>
      </w:r>
      <w:r w:rsidR="00166566">
        <w:rPr>
          <w:rFonts w:ascii="Times New Roman" w:eastAsia="Times New Roman" w:hAnsi="Times New Roman" w:cs="Times New Roman"/>
          <w:sz w:val="28"/>
          <w:szCs w:val="28"/>
        </w:rPr>
        <w:br/>
      </w:r>
      <w:r w:rsidRPr="002272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5A0E" w:rsidRPr="00A05A0E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информационно-телекоммуникационной </w:t>
      </w:r>
      <w:r w:rsidRPr="0022722E">
        <w:rPr>
          <w:rFonts w:ascii="Times New Roman" w:eastAsia="Times New Roman" w:hAnsi="Times New Roman" w:cs="Times New Roman"/>
          <w:sz w:val="28"/>
          <w:szCs w:val="28"/>
        </w:rPr>
        <w:t>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4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62E3D5E6"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</w:t>
      </w:r>
      <w:r w:rsidR="00873C87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    М.М.Антонов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1C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A4D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6D18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314C1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FCCBD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9E611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83872F" w14:textId="77777777" w:rsidR="00B141A4" w:rsidRDefault="00B141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E61B73" w14:textId="77777777" w:rsidR="00B141A4" w:rsidRDefault="00B141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1B7CA8A" w14:textId="77777777" w:rsidR="00B141A4" w:rsidRDefault="00B141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E20014" w14:textId="77777777" w:rsidR="00B141A4" w:rsidRDefault="00B141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E3A0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85BC6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4DDC450C" w:rsidR="00BA4BE9" w:rsidRDefault="008850B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С.А. Катаев</w:t>
      </w:r>
      <w:r w:rsidR="00A05A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F947E06" w14:textId="32E0992F" w:rsidR="00BA4BE9" w:rsidRDefault="008B6ED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8(81361) </w:t>
      </w:r>
      <w:r w:rsidR="007F46E4">
        <w:rPr>
          <w:rFonts w:ascii="Times New Roman" w:eastAsia="Times New Roman" w:hAnsi="Times New Roman" w:cs="Times New Roman"/>
          <w:sz w:val="20"/>
          <w:szCs w:val="20"/>
        </w:rPr>
        <w:t>52309</w:t>
      </w:r>
    </w:p>
    <w:p w14:paraId="77C27A83" w14:textId="08207AA6" w:rsidR="00981186" w:rsidRDefault="00981186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  <w:sectPr w:rsidR="00981186" w:rsidSect="002D1433">
          <w:pgSz w:w="11906" w:h="16838"/>
          <w:pgMar w:top="1134" w:right="566" w:bottom="1701" w:left="1418" w:header="708" w:footer="708" w:gutter="0"/>
          <w:cols w:space="708"/>
          <w:docGrid w:linePitch="360"/>
        </w:sectPr>
      </w:pPr>
    </w:p>
    <w:p w14:paraId="1B071F74" w14:textId="77777777" w:rsidR="00B141A4" w:rsidRPr="00B141A4" w:rsidRDefault="00B141A4" w:rsidP="001F5037">
      <w:pPr>
        <w:suppressAutoHyphens/>
        <w:spacing w:after="0" w:line="240" w:lineRule="auto"/>
        <w:ind w:right="-142" w:firstLine="100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141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Приложение </w:t>
      </w:r>
    </w:p>
    <w:p w14:paraId="7B4E5A43" w14:textId="77777777" w:rsidR="00B141A4" w:rsidRPr="00B141A4" w:rsidRDefault="00B141A4" w:rsidP="001F5037">
      <w:pPr>
        <w:suppressAutoHyphens/>
        <w:spacing w:after="0" w:line="240" w:lineRule="auto"/>
        <w:ind w:right="-142" w:firstLine="100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141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постановлению администрации </w:t>
      </w:r>
    </w:p>
    <w:p w14:paraId="07E9B43B" w14:textId="77777777" w:rsidR="00B141A4" w:rsidRPr="00B141A4" w:rsidRDefault="00B141A4" w:rsidP="001F5037">
      <w:pPr>
        <w:suppressAutoHyphens/>
        <w:spacing w:after="0" w:line="240" w:lineRule="auto"/>
        <w:ind w:right="-142" w:firstLine="100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141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Никольского городского поселения</w:t>
      </w:r>
    </w:p>
    <w:p w14:paraId="2BB3E086" w14:textId="77777777" w:rsidR="00B141A4" w:rsidRPr="00B141A4" w:rsidRDefault="00B141A4" w:rsidP="001F5037">
      <w:pPr>
        <w:suppressAutoHyphens/>
        <w:spacing w:after="0" w:line="240" w:lineRule="auto"/>
        <w:ind w:right="-142" w:firstLine="100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141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Тосненского района </w:t>
      </w:r>
    </w:p>
    <w:p w14:paraId="2EB94B26" w14:textId="77777777" w:rsidR="00B141A4" w:rsidRPr="00B141A4" w:rsidRDefault="00B141A4" w:rsidP="001F5037">
      <w:pPr>
        <w:suppressAutoHyphens/>
        <w:spacing w:after="0" w:line="240" w:lineRule="auto"/>
        <w:ind w:right="-142" w:firstLine="100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141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Ленинградской области </w:t>
      </w:r>
    </w:p>
    <w:p w14:paraId="2B4A2517" w14:textId="25375821" w:rsidR="00B141A4" w:rsidRPr="00B141A4" w:rsidRDefault="00B141A4" w:rsidP="001F5037">
      <w:pPr>
        <w:suppressAutoHyphens/>
        <w:spacing w:after="0" w:line="240" w:lineRule="auto"/>
        <w:ind w:right="-142" w:firstLine="100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141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14.04.2023 № 4</w:t>
      </w:r>
      <w:r w:rsidR="001F50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B141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-па</w:t>
      </w:r>
    </w:p>
    <w:p w14:paraId="52955B31" w14:textId="77777777" w:rsidR="001F5037" w:rsidRPr="001F5037" w:rsidRDefault="001F5037" w:rsidP="001F50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5037">
        <w:rPr>
          <w:rFonts w:ascii="Times New Roman" w:eastAsia="Calibri" w:hAnsi="Times New Roman" w:cs="Times New Roman"/>
          <w:sz w:val="24"/>
          <w:szCs w:val="24"/>
        </w:rPr>
        <w:t xml:space="preserve">ПАСПОРТ </w:t>
      </w:r>
    </w:p>
    <w:p w14:paraId="46D84E0D" w14:textId="77777777" w:rsidR="001F5037" w:rsidRPr="001F5037" w:rsidRDefault="001F5037" w:rsidP="001F50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5037">
        <w:rPr>
          <w:rFonts w:ascii="Times New Roman" w:eastAsia="Calibri" w:hAnsi="Times New Roman" w:cs="Times New Roman"/>
          <w:sz w:val="24"/>
          <w:szCs w:val="24"/>
        </w:rPr>
        <w:t>муниципальной программы Никольского городского поселения Тосненского района Ленинградской области</w:t>
      </w:r>
    </w:p>
    <w:p w14:paraId="73372E19" w14:textId="77777777" w:rsidR="001F5037" w:rsidRPr="001F5037" w:rsidRDefault="001F5037" w:rsidP="001F50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F50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«Развитие культуры Никольского городского поселения Тосненского района Ленинградской области» </w:t>
      </w:r>
      <w:r w:rsidRPr="001F50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  <w:t>(далее - Программа)</w:t>
      </w:r>
    </w:p>
    <w:p w14:paraId="26F06C12" w14:textId="77777777" w:rsidR="001F5037" w:rsidRPr="001F5037" w:rsidRDefault="001F5037" w:rsidP="001F503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1715"/>
        <w:gridCol w:w="1276"/>
        <w:gridCol w:w="1389"/>
        <w:gridCol w:w="1446"/>
        <w:gridCol w:w="1559"/>
        <w:gridCol w:w="1560"/>
        <w:gridCol w:w="1417"/>
      </w:tblGrid>
      <w:tr w:rsidR="001F5037" w:rsidRPr="001F5037" w14:paraId="7601053C" w14:textId="77777777" w:rsidTr="001F5037">
        <w:trPr>
          <w:trHeight w:val="109"/>
        </w:trPr>
        <w:tc>
          <w:tcPr>
            <w:tcW w:w="4630" w:type="dxa"/>
            <w:shd w:val="clear" w:color="auto" w:fill="auto"/>
          </w:tcPr>
          <w:p w14:paraId="706EB319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Calibri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10362" w:type="dxa"/>
            <w:gridSpan w:val="7"/>
            <w:shd w:val="clear" w:color="auto" w:fill="auto"/>
          </w:tcPr>
          <w:p w14:paraId="61D9A7A3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2020 – 2025 годы</w:t>
            </w:r>
          </w:p>
        </w:tc>
      </w:tr>
      <w:tr w:rsidR="001F5037" w:rsidRPr="001F5037" w14:paraId="572CD986" w14:textId="77777777" w:rsidTr="001F5037">
        <w:trPr>
          <w:trHeight w:val="247"/>
        </w:trPr>
        <w:tc>
          <w:tcPr>
            <w:tcW w:w="4630" w:type="dxa"/>
            <w:shd w:val="clear" w:color="auto" w:fill="auto"/>
          </w:tcPr>
          <w:p w14:paraId="2032B3A7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Calibri" w:hAnsi="Times New Roman"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362" w:type="dxa"/>
            <w:gridSpan w:val="7"/>
            <w:shd w:val="clear" w:color="auto" w:fill="auto"/>
          </w:tcPr>
          <w:p w14:paraId="5422D406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Calibri" w:hAnsi="Times New Roman" w:cs="Times New Roman"/>
              </w:rPr>
              <w:t xml:space="preserve">Администрация Никольского городского поселения Тосненского района Ленинградской области </w:t>
            </w:r>
          </w:p>
        </w:tc>
      </w:tr>
      <w:tr w:rsidR="001F5037" w:rsidRPr="001F5037" w14:paraId="382FCCAF" w14:textId="77777777" w:rsidTr="001F5037">
        <w:trPr>
          <w:trHeight w:val="109"/>
        </w:trPr>
        <w:tc>
          <w:tcPr>
            <w:tcW w:w="4630" w:type="dxa"/>
            <w:shd w:val="clear" w:color="auto" w:fill="auto"/>
          </w:tcPr>
          <w:p w14:paraId="6EA1C05F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Calibri" w:hAnsi="Times New Roman" w:cs="Times New Roman"/>
              </w:rPr>
              <w:t xml:space="preserve">Соисполнители муниципальной программы </w:t>
            </w:r>
          </w:p>
        </w:tc>
        <w:tc>
          <w:tcPr>
            <w:tcW w:w="10362" w:type="dxa"/>
            <w:gridSpan w:val="7"/>
            <w:shd w:val="clear" w:color="auto" w:fill="auto"/>
          </w:tcPr>
          <w:p w14:paraId="4E5DDC6B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Calibri" w:hAnsi="Times New Roman" w:cs="Times New Roman"/>
              </w:rPr>
              <w:t>- Отдел по культуре, физической культуре, спорту и работе с молодежью администрации Никольского городского поселения;</w:t>
            </w:r>
          </w:p>
          <w:p w14:paraId="01DDE1E5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Calibri" w:hAnsi="Times New Roman" w:cs="Times New Roman"/>
              </w:rPr>
              <w:t>- Муниципальное казенное учреждение «Никольский Дом культуры».</w:t>
            </w:r>
          </w:p>
        </w:tc>
      </w:tr>
      <w:tr w:rsidR="001F5037" w:rsidRPr="001F5037" w14:paraId="4A9F220B" w14:textId="77777777" w:rsidTr="001F5037">
        <w:trPr>
          <w:trHeight w:val="109"/>
        </w:trPr>
        <w:tc>
          <w:tcPr>
            <w:tcW w:w="4630" w:type="dxa"/>
            <w:shd w:val="clear" w:color="auto" w:fill="auto"/>
          </w:tcPr>
          <w:p w14:paraId="1CCC1BC9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1F5037">
              <w:rPr>
                <w:rFonts w:ascii="Times New Roman" w:eastAsia="Calibri" w:hAnsi="Times New Roman" w:cs="Times New Roman"/>
              </w:rPr>
              <w:t xml:space="preserve">Участники муниципальной программы </w:t>
            </w:r>
          </w:p>
        </w:tc>
        <w:tc>
          <w:tcPr>
            <w:tcW w:w="10362" w:type="dxa"/>
            <w:gridSpan w:val="7"/>
            <w:shd w:val="clear" w:color="auto" w:fill="auto"/>
          </w:tcPr>
          <w:p w14:paraId="5D52C011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1F5037">
              <w:rPr>
                <w:rFonts w:ascii="Times New Roman" w:eastAsia="Calibri" w:hAnsi="Times New Roman" w:cs="Times New Roman"/>
              </w:rPr>
              <w:t>Отсутствуют</w:t>
            </w:r>
          </w:p>
        </w:tc>
      </w:tr>
      <w:tr w:rsidR="001F5037" w:rsidRPr="001F5037" w14:paraId="57C15D68" w14:textId="77777777" w:rsidTr="001F5037">
        <w:trPr>
          <w:trHeight w:val="109"/>
        </w:trPr>
        <w:tc>
          <w:tcPr>
            <w:tcW w:w="4630" w:type="dxa"/>
            <w:shd w:val="clear" w:color="auto" w:fill="auto"/>
          </w:tcPr>
          <w:p w14:paraId="55E9DFFA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Calibri" w:hAnsi="Times New Roman" w:cs="Times New Roman"/>
              </w:rPr>
              <w:t xml:space="preserve">Цели муниципальной программы </w:t>
            </w:r>
          </w:p>
        </w:tc>
        <w:tc>
          <w:tcPr>
            <w:tcW w:w="10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6DD0" w14:textId="77777777" w:rsidR="001F5037" w:rsidRPr="001F5037" w:rsidRDefault="001F5037" w:rsidP="001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- Создание условий для повышения доступности профессионального искусства и культурно-досуговых услуг для граждан Никольского городского поселения Тосненского района Ленинградской области;</w:t>
            </w:r>
          </w:p>
          <w:p w14:paraId="777B7EEE" w14:textId="77777777" w:rsidR="001F5037" w:rsidRPr="001F5037" w:rsidRDefault="001F5037" w:rsidP="001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- Развитие потенциала молодежи в интересах Никольского городского поселения Тосненского района Ленинградской области.</w:t>
            </w:r>
          </w:p>
        </w:tc>
      </w:tr>
      <w:tr w:rsidR="001F5037" w:rsidRPr="001F5037" w14:paraId="6A8AC6F6" w14:textId="77777777" w:rsidTr="001F5037">
        <w:trPr>
          <w:trHeight w:val="109"/>
        </w:trPr>
        <w:tc>
          <w:tcPr>
            <w:tcW w:w="4630" w:type="dxa"/>
            <w:shd w:val="clear" w:color="auto" w:fill="auto"/>
          </w:tcPr>
          <w:p w14:paraId="30293CD1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Calibri" w:hAnsi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10362" w:type="dxa"/>
            <w:gridSpan w:val="7"/>
            <w:shd w:val="clear" w:color="auto" w:fill="auto"/>
          </w:tcPr>
          <w:p w14:paraId="390EF631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Calibri" w:hAnsi="Times New Roman" w:cs="Times New Roman"/>
              </w:rPr>
              <w:t>• Обеспечение прав граждан на участие в культурной жизни, реализации творческого потенциала;</w:t>
            </w:r>
          </w:p>
          <w:p w14:paraId="0E078E98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Calibri" w:hAnsi="Times New Roman" w:cs="Times New Roman"/>
              </w:rPr>
              <w:t>• Содействие нравственному, интеллектуальному и физическому развитию молодежи Никольского городского поселения Тосненского района Ленинградской области;</w:t>
            </w:r>
          </w:p>
          <w:p w14:paraId="52F61A0F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Calibri" w:hAnsi="Times New Roman" w:cs="Times New Roman"/>
              </w:rPr>
              <w:t>• Укрепление и развитие материально-технической базы, обновление и модернизация оборудования;</w:t>
            </w:r>
          </w:p>
          <w:p w14:paraId="46529E2C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Calibri" w:hAnsi="Times New Roman" w:cs="Times New Roman"/>
              </w:rPr>
              <w:t>• Повышение доступности и востребованности услуг, предоставляемых в сфере культуры.</w:t>
            </w:r>
          </w:p>
        </w:tc>
      </w:tr>
      <w:tr w:rsidR="001F5037" w:rsidRPr="001F5037" w14:paraId="7A1FA918" w14:textId="77777777" w:rsidTr="001F5037">
        <w:trPr>
          <w:trHeight w:val="109"/>
        </w:trPr>
        <w:tc>
          <w:tcPr>
            <w:tcW w:w="4630" w:type="dxa"/>
            <w:shd w:val="clear" w:color="auto" w:fill="auto"/>
          </w:tcPr>
          <w:p w14:paraId="68FFC86C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Calibri" w:hAnsi="Times New Roman" w:cs="Times New Roman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0362" w:type="dxa"/>
            <w:gridSpan w:val="7"/>
            <w:shd w:val="clear" w:color="auto" w:fill="auto"/>
          </w:tcPr>
          <w:p w14:paraId="37B8B725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Calibri" w:hAnsi="Times New Roman" w:cs="Times New Roman"/>
              </w:rPr>
              <w:t>В результате реализации муниципальной программы планируется достичь следующих результатов:</w:t>
            </w:r>
          </w:p>
          <w:p w14:paraId="4456CD19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Calibri" w:hAnsi="Times New Roman" w:cs="Times New Roman"/>
              </w:rPr>
              <w:t>• увеличение количества молодых граждан, принявших участие в культурно-массовых мероприятиях;</w:t>
            </w:r>
          </w:p>
          <w:p w14:paraId="51071CEF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Calibri" w:hAnsi="Times New Roman" w:cs="Times New Roman"/>
              </w:rPr>
              <w:t>• количество посещений культурно-массовых мероприятий не менее 26927 человек в год;</w:t>
            </w:r>
          </w:p>
          <w:p w14:paraId="18EDE966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Calibri" w:hAnsi="Times New Roman" w:cs="Times New Roman"/>
              </w:rPr>
              <w:t>• количество участников клубных формирований не менее 1119 человек в год.</w:t>
            </w:r>
          </w:p>
        </w:tc>
      </w:tr>
      <w:tr w:rsidR="001F5037" w:rsidRPr="001F5037" w14:paraId="3F34279B" w14:textId="77777777" w:rsidTr="001F5037">
        <w:trPr>
          <w:trHeight w:val="109"/>
        </w:trPr>
        <w:tc>
          <w:tcPr>
            <w:tcW w:w="4630" w:type="dxa"/>
            <w:shd w:val="clear" w:color="auto" w:fill="auto"/>
          </w:tcPr>
          <w:p w14:paraId="2BA70305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Calibri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10362" w:type="dxa"/>
            <w:gridSpan w:val="7"/>
            <w:shd w:val="clear" w:color="auto" w:fill="auto"/>
          </w:tcPr>
          <w:p w14:paraId="412B8FB0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Calibri" w:hAnsi="Times New Roman" w:cs="Times New Roman"/>
              </w:rPr>
              <w:t>Отсутствуют</w:t>
            </w:r>
          </w:p>
        </w:tc>
      </w:tr>
      <w:tr w:rsidR="001F5037" w:rsidRPr="001F5037" w14:paraId="243D84B1" w14:textId="77777777" w:rsidTr="001F5037">
        <w:trPr>
          <w:trHeight w:val="109"/>
        </w:trPr>
        <w:tc>
          <w:tcPr>
            <w:tcW w:w="4630" w:type="dxa"/>
            <w:shd w:val="clear" w:color="auto" w:fill="auto"/>
          </w:tcPr>
          <w:p w14:paraId="4EE048E3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1F5037">
              <w:rPr>
                <w:rFonts w:ascii="Times New Roman" w:eastAsia="Calibri" w:hAnsi="Times New Roman" w:cs="Times New Roman"/>
              </w:rPr>
              <w:t>Мероприятия, реализуемые в рамках муниципальной программы</w:t>
            </w:r>
          </w:p>
        </w:tc>
        <w:tc>
          <w:tcPr>
            <w:tcW w:w="10362" w:type="dxa"/>
            <w:gridSpan w:val="7"/>
            <w:shd w:val="clear" w:color="auto" w:fill="auto"/>
          </w:tcPr>
          <w:p w14:paraId="0D5915AB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Calibri" w:hAnsi="Times New Roman" w:cs="Times New Roman"/>
              </w:rPr>
              <w:t>Комплекс процессных мероприятий «Обеспечение отдыха, оздоровления, занятости детей, подростков и молодежи»;</w:t>
            </w:r>
          </w:p>
          <w:p w14:paraId="2DA0F57F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Calibri" w:hAnsi="Times New Roman" w:cs="Times New Roman"/>
              </w:rPr>
              <w:lastRenderedPageBreak/>
              <w:t>Комплекс процессных мероприятий «Организация и проведение молодежных массовых мероприятий»;</w:t>
            </w:r>
          </w:p>
          <w:p w14:paraId="12F6E1B4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1F5037">
              <w:rPr>
                <w:rFonts w:ascii="Times New Roman" w:eastAsia="Calibri" w:hAnsi="Times New Roman" w:cs="Times New Roman"/>
              </w:rPr>
              <w:t>Комплекс процессных мероприятий «Развитие культуры на территории поселения».</w:t>
            </w:r>
          </w:p>
        </w:tc>
      </w:tr>
      <w:tr w:rsidR="001F5037" w:rsidRPr="001F5037" w14:paraId="4CC7E587" w14:textId="77777777" w:rsidTr="001F5037">
        <w:trPr>
          <w:trHeight w:val="183"/>
        </w:trPr>
        <w:tc>
          <w:tcPr>
            <w:tcW w:w="4630" w:type="dxa"/>
            <w:vMerge w:val="restart"/>
            <w:shd w:val="clear" w:color="auto" w:fill="auto"/>
          </w:tcPr>
          <w:p w14:paraId="67184D05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Calibri" w:hAnsi="Times New Roman" w:cs="Times New Roman"/>
              </w:rPr>
              <w:lastRenderedPageBreak/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10362" w:type="dxa"/>
            <w:gridSpan w:val="7"/>
            <w:shd w:val="clear" w:color="auto" w:fill="auto"/>
          </w:tcPr>
          <w:p w14:paraId="2A4FA70A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1F5037">
              <w:rPr>
                <w:rFonts w:ascii="Times New Roman" w:eastAsia="Calibri" w:hAnsi="Times New Roman" w:cs="Times New Roman"/>
              </w:rPr>
              <w:t>Расходы (тыс. руб.)</w:t>
            </w:r>
          </w:p>
        </w:tc>
      </w:tr>
      <w:tr w:rsidR="001F5037" w:rsidRPr="001F5037" w14:paraId="11CA7B6B" w14:textId="77777777" w:rsidTr="001F5037">
        <w:trPr>
          <w:trHeight w:val="382"/>
        </w:trPr>
        <w:tc>
          <w:tcPr>
            <w:tcW w:w="4630" w:type="dxa"/>
            <w:vMerge/>
            <w:shd w:val="clear" w:color="auto" w:fill="auto"/>
          </w:tcPr>
          <w:p w14:paraId="2BBD3D0B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9009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639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3117" w14:textId="77777777" w:rsidR="001F5037" w:rsidRPr="001F5037" w:rsidRDefault="001F5037" w:rsidP="001F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04AA" w14:textId="77777777" w:rsidR="001F5037" w:rsidRPr="001F5037" w:rsidRDefault="001F5037" w:rsidP="001F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C845" w14:textId="77777777" w:rsidR="001F5037" w:rsidRPr="001F5037" w:rsidRDefault="001F5037" w:rsidP="001F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E917" w14:textId="77777777" w:rsidR="001F5037" w:rsidRPr="001F5037" w:rsidRDefault="001F5037" w:rsidP="001F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F204" w14:textId="77777777" w:rsidR="001F5037" w:rsidRPr="001F5037" w:rsidRDefault="001F5037" w:rsidP="001F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F5037" w:rsidRPr="001F5037" w14:paraId="12BF073A" w14:textId="77777777" w:rsidTr="001F5037">
        <w:trPr>
          <w:trHeight w:val="382"/>
        </w:trPr>
        <w:tc>
          <w:tcPr>
            <w:tcW w:w="4630" w:type="dxa"/>
            <w:shd w:val="clear" w:color="auto" w:fill="auto"/>
          </w:tcPr>
          <w:p w14:paraId="1FED63EE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037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73CE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199 735,15734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9793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31276,505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D86A" w14:textId="77777777" w:rsidR="001F5037" w:rsidRPr="001F5037" w:rsidRDefault="001F5037" w:rsidP="001F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32148,150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3792" w14:textId="77777777" w:rsidR="001F5037" w:rsidRPr="001F5037" w:rsidRDefault="001F5037" w:rsidP="001F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34931,2575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A672" w14:textId="77777777" w:rsidR="001F5037" w:rsidRPr="001F5037" w:rsidRDefault="001F5037" w:rsidP="001F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34447,42004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250D" w14:textId="77777777" w:rsidR="001F5037" w:rsidRPr="001F5037" w:rsidRDefault="001F5037" w:rsidP="001F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33465,9124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20F" w14:textId="77777777" w:rsidR="001F5037" w:rsidRPr="001F5037" w:rsidRDefault="001F5037" w:rsidP="001F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33465,9124</w:t>
            </w:r>
          </w:p>
        </w:tc>
      </w:tr>
      <w:tr w:rsidR="001F5037" w:rsidRPr="001F5037" w14:paraId="01511746" w14:textId="77777777" w:rsidTr="001F5037">
        <w:trPr>
          <w:trHeight w:val="382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0460" w14:textId="77777777" w:rsidR="001F5037" w:rsidRPr="001F5037" w:rsidRDefault="001F5037" w:rsidP="001F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BB95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168674,55734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B66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26500,405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61B5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27355,450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1493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29585,4575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319B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28592,22004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D7DC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28320,5124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D083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28320,5124</w:t>
            </w:r>
          </w:p>
        </w:tc>
      </w:tr>
      <w:tr w:rsidR="001F5037" w:rsidRPr="001F5037" w14:paraId="1280C5AB" w14:textId="77777777" w:rsidTr="001F5037">
        <w:trPr>
          <w:trHeight w:val="382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7834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16F7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31060,600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F049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4776,100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0DFD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4792,700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8B37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5345</w:t>
            </w: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6A77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5855,200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1485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5145,400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227B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5145,400</w:t>
            </w:r>
          </w:p>
        </w:tc>
      </w:tr>
      <w:tr w:rsidR="001F5037" w:rsidRPr="001F5037" w14:paraId="5F54DDE6" w14:textId="77777777" w:rsidTr="001F5037">
        <w:trPr>
          <w:trHeight w:val="382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E3B2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федерального      </w:t>
            </w: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14CE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776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37E6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3A1C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2FEB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2C01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FD8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037" w:rsidRPr="001F5037" w14:paraId="53F9240B" w14:textId="77777777" w:rsidTr="001F5037">
        <w:trPr>
          <w:trHeight w:val="382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B5BE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1728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5144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8194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0FD6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755D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2490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6F7E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E889CC" w14:textId="77777777" w:rsidR="001F5037" w:rsidRPr="001F5037" w:rsidRDefault="001F5037" w:rsidP="001F503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E5A8A6" w14:textId="77777777" w:rsidR="001F5037" w:rsidRDefault="001F5037" w:rsidP="00B141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1F5037" w:rsidSect="001F5037">
          <w:headerReference w:type="default" r:id="rId8"/>
          <w:pgSz w:w="16838" w:h="11906" w:orient="landscape"/>
          <w:pgMar w:top="1135" w:right="851" w:bottom="1418" w:left="1440" w:header="709" w:footer="709" w:gutter="0"/>
          <w:cols w:space="708"/>
          <w:titlePg/>
          <w:docGrid w:linePitch="360"/>
        </w:sectPr>
      </w:pPr>
    </w:p>
    <w:p w14:paraId="36533D86" w14:textId="77777777" w:rsidR="001F5037" w:rsidRPr="001F5037" w:rsidRDefault="001F5037" w:rsidP="001F50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50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Общая характеристика, основные проблемы </w:t>
      </w:r>
      <w:r w:rsidRPr="001F5037">
        <w:rPr>
          <w:rFonts w:ascii="Times New Roman" w:eastAsia="Calibri" w:hAnsi="Times New Roman" w:cs="Times New Roman"/>
          <w:b/>
          <w:sz w:val="28"/>
          <w:szCs w:val="28"/>
        </w:rPr>
        <w:br/>
        <w:t>и прогноз развития сферы реализации Программы</w:t>
      </w:r>
    </w:p>
    <w:p w14:paraId="326C107A" w14:textId="77777777" w:rsidR="001F5037" w:rsidRPr="001F5037" w:rsidRDefault="001F5037" w:rsidP="001F5037">
      <w:pPr>
        <w:tabs>
          <w:tab w:val="left" w:pos="420"/>
          <w:tab w:val="left" w:pos="6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6C0E724" w14:textId="77777777" w:rsidR="001F5037" w:rsidRPr="001F5037" w:rsidRDefault="001F5037" w:rsidP="001F5037">
      <w:pPr>
        <w:shd w:val="clear" w:color="auto" w:fill="FFFFFF"/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 основными дополняющими друг друга элементами культурной политики, воспринимаемыми во взаимном воздействии их результатов, являются доступ населения к культуре и участие в культурной жизни. </w:t>
      </w:r>
    </w:p>
    <w:p w14:paraId="61705393" w14:textId="77777777" w:rsidR="001F5037" w:rsidRPr="001F5037" w:rsidRDefault="001F5037" w:rsidP="001F5037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 xml:space="preserve">В этой связи возрастает значимость в создании оптимальных, безопасных </w:t>
      </w:r>
      <w:r w:rsidRPr="001F5037">
        <w:rPr>
          <w:rFonts w:ascii="Times New Roman" w:eastAsia="Times New Roman" w:hAnsi="Times New Roman" w:cs="Times New Roman"/>
          <w:sz w:val="28"/>
          <w:szCs w:val="28"/>
        </w:rPr>
        <w:br/>
        <w:t>и благоприятных условий для пребывания граждан в учреждениях культуры.</w:t>
      </w:r>
    </w:p>
    <w:p w14:paraId="2D432637" w14:textId="77777777" w:rsidR="001F5037" w:rsidRPr="001F5037" w:rsidRDefault="001F5037" w:rsidP="001F5037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«Развитие культуры Никольского городского поселения Тосненского района Ленинградской области» разработана в соответствии с Порядком разработки, утверждения, изменения, реализации и оценки эффективности муниципальных программ Никольского городского поселения Тосненского района Ленинградской области, утвержденным постановлением администрации Никольского городского поселения Тосненского района Ленинградской области от 20.06.2022 № 48-па. </w:t>
      </w:r>
    </w:p>
    <w:p w14:paraId="041DD078" w14:textId="77777777" w:rsidR="001F5037" w:rsidRPr="001F5037" w:rsidRDefault="001F5037" w:rsidP="001F5037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разрабатывается в соответствии с приоритетами государственной культурной политики, определены Указом Президента Российской Федерации от 24 декабря 2014 года №808 «Об утверждении Основ государственной культурной политики». Национальные цели и стратегические задачи определены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года». </w:t>
      </w:r>
    </w:p>
    <w:p w14:paraId="06D33FD3" w14:textId="77777777" w:rsidR="001F5037" w:rsidRPr="001F5037" w:rsidRDefault="001F5037" w:rsidP="001F5037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Целями государственной культурной политики являются:</w:t>
      </w:r>
    </w:p>
    <w:p w14:paraId="714425EA" w14:textId="77777777" w:rsidR="001F5037" w:rsidRPr="001F5037" w:rsidRDefault="001F5037" w:rsidP="001F5037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- формирование гармонично развитой личности и укрепление единства российского общества;</w:t>
      </w:r>
    </w:p>
    <w:p w14:paraId="5E6F7EE9" w14:textId="77777777" w:rsidR="001F5037" w:rsidRPr="001F5037" w:rsidRDefault="001F5037" w:rsidP="001F5037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- укрепление гражданской идентичности, создание условий для воспитания граждан;</w:t>
      </w:r>
    </w:p>
    <w:p w14:paraId="7664A90D" w14:textId="77777777" w:rsidR="001F5037" w:rsidRPr="001F5037" w:rsidRDefault="001F5037" w:rsidP="001F5037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- сохранение исторического и культурного наследия и его использование для воспитания и образования;</w:t>
      </w:r>
    </w:p>
    <w:p w14:paraId="0EB653F5" w14:textId="77777777" w:rsidR="001F5037" w:rsidRPr="001F5037" w:rsidRDefault="001F5037" w:rsidP="001F5037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- передача от поколения к поколению традиционных для российской цивилизации ценностей и норм, традиций, обычаев и образцов поведения;</w:t>
      </w:r>
    </w:p>
    <w:p w14:paraId="03BF97C7" w14:textId="77777777" w:rsidR="001F5037" w:rsidRPr="001F5037" w:rsidRDefault="001F5037" w:rsidP="001F5037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- создание условий для реализации каждым человеком его творческого потенциала;</w:t>
      </w:r>
    </w:p>
    <w:p w14:paraId="682E627D" w14:textId="77777777" w:rsidR="001F5037" w:rsidRPr="001F5037" w:rsidRDefault="001F5037" w:rsidP="001F5037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- обеспечение доступа граждан к знаниям, информации, культурным ценностям и благам.</w:t>
      </w:r>
    </w:p>
    <w:p w14:paraId="56855443" w14:textId="77777777" w:rsidR="001F5037" w:rsidRPr="001F5037" w:rsidRDefault="001F5037" w:rsidP="001F5037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Задачами органов местного самоуправления в сфере культуры является создание условий для организации досуга и обеспечения населения услугами организаций культуры.</w:t>
      </w:r>
    </w:p>
    <w:p w14:paraId="53FE7C09" w14:textId="77777777" w:rsidR="001F5037" w:rsidRPr="001F5037" w:rsidRDefault="001F5037" w:rsidP="001F5037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Никольского городского поселения Тосненского района Ленинградской области функционирует муниципальное казенное учреждение </w:t>
      </w:r>
      <w:r w:rsidRPr="001F50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«Никольский дом культуры» (далее МКУ «Никольский дом культуры»), содержание которого относится к полномочиям органов местного самоуправления, в пос. Гладкое функционирует филиал МКУ «Никольский дом культуры». </w:t>
      </w:r>
    </w:p>
    <w:p w14:paraId="64E93C1C" w14:textId="77777777" w:rsidR="001F5037" w:rsidRPr="001F5037" w:rsidRDefault="001F5037" w:rsidP="001F5037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Активно растёт население, возрастает повышенная потребность по удовлетворению культурных ценностей, привлечение различных слоев населения в общественную жизнь муниципального образования.</w:t>
      </w:r>
    </w:p>
    <w:p w14:paraId="62B3EC04" w14:textId="77777777" w:rsidR="001F5037" w:rsidRPr="001F5037" w:rsidRDefault="001F5037" w:rsidP="001F5037">
      <w:pPr>
        <w:tabs>
          <w:tab w:val="left" w:pos="8537"/>
        </w:tabs>
        <w:autoSpaceDE w:val="0"/>
        <w:autoSpaceDN w:val="0"/>
        <w:adjustRightInd w:val="0"/>
        <w:spacing w:after="0" w:line="240" w:lineRule="auto"/>
        <w:ind w:right="-711" w:firstLine="720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1F5037">
        <w:rPr>
          <w:rFonts w:ascii="Times New Roman" w:eastAsia="Calibri" w:hAnsi="Times New Roman" w:cs="Times New Roman"/>
          <w:iCs/>
          <w:spacing w:val="-10"/>
          <w:sz w:val="28"/>
          <w:szCs w:val="28"/>
        </w:rPr>
        <w:t xml:space="preserve">Принципы всеобщности и доступности досуговых мероприятий распространяются на всех жителей поселения, прежде всего, на наименее защищенные слои населения. Это подрастающее поколение — дети и подростки, а также люди старшего возраста. Для них работают бесплатные кружки, клубные формирования и любительские объединения.  </w:t>
      </w:r>
    </w:p>
    <w:p w14:paraId="2B723A3C" w14:textId="77777777" w:rsidR="001F5037" w:rsidRPr="001F5037" w:rsidRDefault="001F5037" w:rsidP="001F5037">
      <w:pPr>
        <w:tabs>
          <w:tab w:val="left" w:pos="8537"/>
        </w:tabs>
        <w:autoSpaceDE w:val="0"/>
        <w:autoSpaceDN w:val="0"/>
        <w:adjustRightInd w:val="0"/>
        <w:spacing w:after="0" w:line="240" w:lineRule="auto"/>
        <w:ind w:right="-7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 xml:space="preserve">Клубы по интересам и любительские объединения,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 </w:t>
      </w:r>
    </w:p>
    <w:p w14:paraId="5830CF09" w14:textId="77777777" w:rsidR="001F5037" w:rsidRPr="001F5037" w:rsidRDefault="001F5037" w:rsidP="001F5037">
      <w:pPr>
        <w:spacing w:after="0" w:line="240" w:lineRule="auto"/>
        <w:ind w:right="-71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Сохранением и развитием народных традиций, фольклора, обрядов, музыкального, художественного, хореографического, декоративно-прикладного и иных видов искусства занимаются самодеятельные коллективы. Н</w:t>
      </w:r>
      <w:r w:rsidRPr="001F5037">
        <w:rPr>
          <w:rFonts w:ascii="Times New Roman" w:eastAsia="Times New Roman" w:hAnsi="Times New Roman" w:cs="Times New Roman"/>
          <w:bCs/>
          <w:sz w:val="28"/>
          <w:szCs w:val="28"/>
        </w:rPr>
        <w:t xml:space="preserve">а 01 января 2020 года в Никольском городском поселении работают 41 единица клубных формирований самодеятельного народного творчества, в них 954 участника, в том числе детских – 26, в них участвуют 586 детей. </w:t>
      </w:r>
      <w:r w:rsidRPr="001F5037">
        <w:rPr>
          <w:rFonts w:ascii="Times New Roman" w:eastAsia="Times New Roman" w:hAnsi="Times New Roman" w:cs="Times New Roman"/>
          <w:sz w:val="28"/>
          <w:szCs w:val="28"/>
        </w:rPr>
        <w:t>Кроме того, на базе МКУ «Никольский дом культуры» действуют 6 единиц любительских объединений, в которых принимают участие 563 человека.</w:t>
      </w:r>
    </w:p>
    <w:p w14:paraId="638371CC" w14:textId="77777777" w:rsidR="001F5037" w:rsidRPr="001F5037" w:rsidRDefault="001F5037" w:rsidP="001F5037">
      <w:pPr>
        <w:spacing w:after="0" w:line="240" w:lineRule="auto"/>
        <w:ind w:right="-71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О росте исполнительского уровня самодеятельных коллективов свидетельствует наличие коллективов, имеющих звание «образцовый, народный коллектив»: образцовый ансамбль народного танца «Задоринка», народный вокальный ансамбль «Зеркало», народный коллектив «Хор русской песни».</w:t>
      </w:r>
    </w:p>
    <w:p w14:paraId="44B17DAB" w14:textId="77777777" w:rsidR="001F5037" w:rsidRPr="001F5037" w:rsidRDefault="001F5037" w:rsidP="001F5037">
      <w:pPr>
        <w:spacing w:after="0" w:line="240" w:lineRule="auto"/>
        <w:ind w:right="-71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С годами в Никольском городском поселении сложились устойчивые традиции проведения массовых мероприятий и праздников, сформировался свой праздничный календарь. В МКУ «Никольский дом культуры» проводится ряд районных культурно-массовых и молодежных мероприятий, таких как фестиваль «Молодежная палитра», конкурс красоты «Мисс Тосненский район», молодежный форум «Подкова», региональный конкурс-фестиваль патриотического творчества «Красная гвоздика».</w:t>
      </w:r>
    </w:p>
    <w:p w14:paraId="682EEBCD" w14:textId="77777777" w:rsidR="001F5037" w:rsidRPr="001F5037" w:rsidRDefault="001F5037" w:rsidP="001F5037">
      <w:pPr>
        <w:spacing w:after="0" w:line="240" w:lineRule="auto"/>
        <w:ind w:right="-7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Один из приоритетов Программы является укрепление материально-технической базы МКУ «Никольский дом культуры» и организация эффективного использования материальных ресурсов.</w:t>
      </w:r>
    </w:p>
    <w:p w14:paraId="6B18F9C7" w14:textId="77777777" w:rsidR="001F5037" w:rsidRPr="001F5037" w:rsidRDefault="001F5037" w:rsidP="001F5037">
      <w:pPr>
        <w:spacing w:after="0" w:line="240" w:lineRule="auto"/>
        <w:ind w:right="-7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В 2014 году в рамках ДЦП «Культура Ленинградской области на 2014-2016 годы» проведен капитальный ремонт хорового и танцевального классов, в 2016 году проведен капитальный ремонт одной части фойе, в 2018 году проведен капитальный ремонт гардероба и второй части фойе. За счет местного бюджета в 2019 году проведен косметический ремонт ИЗО студии, а в 2020 году ремонт паркета в танцевальном зале.</w:t>
      </w:r>
    </w:p>
    <w:p w14:paraId="38332D1F" w14:textId="77777777" w:rsidR="001F5037" w:rsidRPr="001F5037" w:rsidRDefault="001F5037" w:rsidP="001F5037">
      <w:pPr>
        <w:spacing w:after="0" w:line="240" w:lineRule="auto"/>
        <w:ind w:right="-7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 xml:space="preserve">Также в сфере культуры на территории Никольского городского поселения осуществляет свою деятельность Никольская городская библиотека, которая </w:t>
      </w:r>
      <w:r w:rsidRPr="001F50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является структурной единицей МКУК «Межпоселенческая централизованная библиотечная система» и Никольская детская музыкальная школа. </w:t>
      </w:r>
    </w:p>
    <w:p w14:paraId="1E56D269" w14:textId="77777777" w:rsidR="001F5037" w:rsidRPr="001F5037" w:rsidRDefault="001F5037" w:rsidP="001F5037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В настоящее время выявлен ряд проблем, отрицательно влияющих на развитие культуры в Никольском городском поселении Тосненского района Ленинградской области:</w:t>
      </w:r>
    </w:p>
    <w:p w14:paraId="03D2B8F3" w14:textId="77777777" w:rsidR="001F5037" w:rsidRPr="001F5037" w:rsidRDefault="001F5037" w:rsidP="001F5037">
      <w:pPr>
        <w:numPr>
          <w:ilvl w:val="0"/>
          <w:numId w:val="17"/>
        </w:numPr>
        <w:spacing w:after="0" w:line="240" w:lineRule="auto"/>
        <w:ind w:left="0"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недостаточное кадровое обеспечение сферы культуры;</w:t>
      </w:r>
    </w:p>
    <w:p w14:paraId="460DFB99" w14:textId="77777777" w:rsidR="001F5037" w:rsidRPr="001F5037" w:rsidRDefault="001F5037" w:rsidP="001F5037">
      <w:pPr>
        <w:numPr>
          <w:ilvl w:val="0"/>
          <w:numId w:val="17"/>
        </w:numPr>
        <w:spacing w:after="0" w:line="240" w:lineRule="auto"/>
        <w:ind w:left="0"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слабая материально-техническая база МКУ «Никольский дом культуры»;</w:t>
      </w:r>
    </w:p>
    <w:p w14:paraId="2179F4B3" w14:textId="77777777" w:rsidR="001F5037" w:rsidRPr="001F5037" w:rsidRDefault="001F5037" w:rsidP="001F5037">
      <w:pPr>
        <w:numPr>
          <w:ilvl w:val="0"/>
          <w:numId w:val="17"/>
        </w:numPr>
        <w:spacing w:after="0" w:line="240" w:lineRule="auto"/>
        <w:ind w:left="0"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недостаточное оснащение специализированным оборудованием (звуковая, световая аппаратура и т.д.).</w:t>
      </w:r>
    </w:p>
    <w:p w14:paraId="5EAD41E1" w14:textId="77777777" w:rsidR="001F5037" w:rsidRPr="001F5037" w:rsidRDefault="001F5037" w:rsidP="001F5037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Мероприятия Программы предусматривают финансирование мероприятий, направленных на развитие и укрепление материально-технической базы, ремонт и переоснащение МКУ «Никольский дом культуры».</w:t>
      </w:r>
    </w:p>
    <w:p w14:paraId="37C54030" w14:textId="77777777" w:rsidR="001F5037" w:rsidRPr="001F5037" w:rsidRDefault="001F5037" w:rsidP="001F5037">
      <w:pPr>
        <w:spacing w:after="0" w:line="240" w:lineRule="auto"/>
        <w:ind w:right="-7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С целью повышения престижа профессии работника культуры и формирования кадрового потенциала МКУ «Никольский дом культуры» одной из задач Программы являлось повышение заработной платы работников и доведение её до утвержденного уровня, благодаря областным субсидиям на стимулирующие выплаты работникам муниципальных учреждений культуры.</w:t>
      </w:r>
    </w:p>
    <w:p w14:paraId="253C370C" w14:textId="77777777" w:rsidR="001F5037" w:rsidRPr="001F5037" w:rsidRDefault="001F5037" w:rsidP="001F5037">
      <w:pPr>
        <w:spacing w:after="0" w:line="240" w:lineRule="auto"/>
        <w:ind w:left="284" w:right="-7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189763" w14:textId="77777777" w:rsidR="001F5037" w:rsidRPr="001F5037" w:rsidRDefault="001F5037" w:rsidP="001F5037">
      <w:pPr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b/>
          <w:sz w:val="28"/>
          <w:szCs w:val="28"/>
        </w:rPr>
        <w:t xml:space="preserve">2. Приоритеты, цели и задачи Программы </w:t>
      </w:r>
    </w:p>
    <w:p w14:paraId="54746424" w14:textId="77777777" w:rsidR="001F5037" w:rsidRPr="001F5037" w:rsidRDefault="001F5037" w:rsidP="001F5037">
      <w:pPr>
        <w:spacing w:after="0" w:line="240" w:lineRule="auto"/>
        <w:ind w:right="-71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32953E" w14:textId="77777777" w:rsidR="001F5037" w:rsidRPr="001F5037" w:rsidRDefault="001F5037" w:rsidP="001F5037">
      <w:pPr>
        <w:spacing w:after="0" w:line="240" w:lineRule="auto"/>
        <w:ind w:right="-7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 создание условий для повышения доступности профессионального искусства и культурно-досуговых услуг для граждан Никольского городского поселения Тосненского района Ленинградской области; развитие потенциала молодежи в интересах Никольского городского поселения Тосненского района Ленинградской области.</w:t>
      </w:r>
    </w:p>
    <w:p w14:paraId="7F942F08" w14:textId="77777777" w:rsidR="001F5037" w:rsidRPr="001F5037" w:rsidRDefault="001F5037" w:rsidP="001F5037">
      <w:pPr>
        <w:spacing w:after="0" w:line="240" w:lineRule="auto"/>
        <w:ind w:right="-7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Для достижения целей Программы необходимо решить следующие задачи:</w:t>
      </w:r>
    </w:p>
    <w:p w14:paraId="72DD38FE" w14:textId="77777777" w:rsidR="001F5037" w:rsidRPr="001F5037" w:rsidRDefault="001F5037" w:rsidP="001F5037">
      <w:pPr>
        <w:spacing w:after="0" w:line="240" w:lineRule="auto"/>
        <w:ind w:right="-7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F5037">
        <w:rPr>
          <w:rFonts w:ascii="Times New Roman" w:eastAsia="Times New Roman" w:hAnsi="Times New Roman" w:cs="Times New Roman"/>
          <w:sz w:val="28"/>
          <w:szCs w:val="28"/>
        </w:rPr>
        <w:tab/>
        <w:t>обеспечение прав граждан на участие в культурной жизни, реализации творческого потенциала;</w:t>
      </w:r>
    </w:p>
    <w:p w14:paraId="2BE0687A" w14:textId="77777777" w:rsidR="001F5037" w:rsidRPr="001F5037" w:rsidRDefault="001F5037" w:rsidP="001F5037">
      <w:pPr>
        <w:spacing w:after="0" w:line="240" w:lineRule="auto"/>
        <w:ind w:right="-7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F5037">
        <w:rPr>
          <w:rFonts w:ascii="Times New Roman" w:eastAsia="Times New Roman" w:hAnsi="Times New Roman" w:cs="Times New Roman"/>
          <w:sz w:val="28"/>
          <w:szCs w:val="28"/>
        </w:rPr>
        <w:tab/>
        <w:t>содействие нравственному, интеллектуальному и физическому развитию молодежи Никольского городского поселения Тосненского района Ленинградской области;</w:t>
      </w:r>
    </w:p>
    <w:p w14:paraId="5B14E211" w14:textId="77777777" w:rsidR="001F5037" w:rsidRPr="001F5037" w:rsidRDefault="001F5037" w:rsidP="001F5037">
      <w:pPr>
        <w:spacing w:after="0" w:line="240" w:lineRule="auto"/>
        <w:ind w:right="-7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F5037">
        <w:rPr>
          <w:rFonts w:ascii="Times New Roman" w:eastAsia="Times New Roman" w:hAnsi="Times New Roman" w:cs="Times New Roman"/>
          <w:sz w:val="28"/>
          <w:szCs w:val="28"/>
        </w:rPr>
        <w:tab/>
        <w:t>укрепление и развитие материально-технической базы, обновление и модернизация оборудования;</w:t>
      </w:r>
    </w:p>
    <w:p w14:paraId="4B318689" w14:textId="77777777" w:rsidR="001F5037" w:rsidRPr="001F5037" w:rsidRDefault="001F5037" w:rsidP="001F5037">
      <w:pPr>
        <w:spacing w:after="0" w:line="240" w:lineRule="auto"/>
        <w:ind w:right="-7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F5037">
        <w:rPr>
          <w:rFonts w:ascii="Times New Roman" w:eastAsia="Times New Roman" w:hAnsi="Times New Roman" w:cs="Times New Roman"/>
          <w:sz w:val="28"/>
          <w:szCs w:val="28"/>
        </w:rPr>
        <w:tab/>
        <w:t>повышение доступности и востребованности услуг, предоставляемых в сфере культуры.</w:t>
      </w:r>
    </w:p>
    <w:p w14:paraId="4602FFE0" w14:textId="77777777" w:rsidR="001F5037" w:rsidRPr="001F5037" w:rsidRDefault="001F5037" w:rsidP="001F5037">
      <w:pPr>
        <w:spacing w:after="0" w:line="240" w:lineRule="auto"/>
        <w:ind w:right="-71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1F0080" w14:textId="77777777" w:rsidR="001F5037" w:rsidRPr="001F5037" w:rsidRDefault="001F5037" w:rsidP="001F5037">
      <w:pPr>
        <w:spacing w:after="0" w:line="240" w:lineRule="atLeast"/>
        <w:ind w:right="-71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b/>
          <w:sz w:val="28"/>
          <w:szCs w:val="28"/>
        </w:rPr>
        <w:t>3. Планируемые результаты реализации Программы</w:t>
      </w:r>
    </w:p>
    <w:p w14:paraId="4C631D52" w14:textId="77777777" w:rsidR="001F5037" w:rsidRPr="001F5037" w:rsidRDefault="001F5037" w:rsidP="001F5037">
      <w:pPr>
        <w:spacing w:after="0" w:line="240" w:lineRule="auto"/>
        <w:ind w:right="-71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689F25" w14:textId="77777777" w:rsidR="001F5037" w:rsidRPr="001F5037" w:rsidRDefault="001F5037" w:rsidP="001F5037">
      <w:pPr>
        <w:spacing w:after="0" w:line="240" w:lineRule="auto"/>
        <w:ind w:right="-7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муниципальной программы планируется достичь следующих результатов:</w:t>
      </w:r>
    </w:p>
    <w:p w14:paraId="75AE0570" w14:textId="77777777" w:rsidR="001F5037" w:rsidRPr="001F5037" w:rsidRDefault="001F5037" w:rsidP="001F5037">
      <w:pPr>
        <w:numPr>
          <w:ilvl w:val="0"/>
          <w:numId w:val="18"/>
        </w:numPr>
        <w:spacing w:after="0" w:line="240" w:lineRule="auto"/>
        <w:ind w:left="0" w:right="-71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F5037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увеличение количества молодых граждан, принявших участие в культурно-массовых мероприятиях;</w:t>
      </w:r>
    </w:p>
    <w:p w14:paraId="30137FF7" w14:textId="77777777" w:rsidR="001F5037" w:rsidRPr="001F5037" w:rsidRDefault="001F5037" w:rsidP="001F5037">
      <w:pPr>
        <w:spacing w:after="0" w:line="240" w:lineRule="auto"/>
        <w:ind w:right="-7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1F5037">
        <w:rPr>
          <w:rFonts w:ascii="Times New Roman" w:eastAsia="Times New Roman" w:hAnsi="Times New Roman" w:cs="Times New Roman"/>
          <w:sz w:val="28"/>
          <w:szCs w:val="28"/>
        </w:rPr>
        <w:tab/>
        <w:t>количество посещений культурно-массовых мероприятий не менее 26927 человек в год;</w:t>
      </w:r>
    </w:p>
    <w:p w14:paraId="7720FE52" w14:textId="77777777" w:rsidR="001F5037" w:rsidRPr="001F5037" w:rsidRDefault="001F5037" w:rsidP="001F5037">
      <w:pPr>
        <w:spacing w:after="0" w:line="240" w:lineRule="auto"/>
        <w:ind w:right="-7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F5037">
        <w:rPr>
          <w:rFonts w:ascii="Times New Roman" w:eastAsia="Times New Roman" w:hAnsi="Times New Roman" w:cs="Times New Roman"/>
          <w:sz w:val="28"/>
          <w:szCs w:val="28"/>
        </w:rPr>
        <w:tab/>
        <w:t>количество участников клубных формирований не менее 1119 человек в год.</w:t>
      </w:r>
    </w:p>
    <w:p w14:paraId="47C97697" w14:textId="77777777" w:rsidR="001F5037" w:rsidRPr="001F5037" w:rsidRDefault="001F5037" w:rsidP="001F5037">
      <w:pPr>
        <w:spacing w:after="0" w:line="240" w:lineRule="exact"/>
        <w:ind w:right="-71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D760CA" w14:textId="77777777" w:rsidR="001F5037" w:rsidRPr="001F5037" w:rsidRDefault="001F5037" w:rsidP="001F5037">
      <w:pPr>
        <w:spacing w:after="0" w:line="240" w:lineRule="exact"/>
        <w:ind w:right="-7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b/>
          <w:bCs/>
          <w:sz w:val="28"/>
          <w:szCs w:val="28"/>
        </w:rPr>
        <w:t>4. Мероприятия в составе муниципальной программы</w:t>
      </w:r>
    </w:p>
    <w:p w14:paraId="5FA8E85E" w14:textId="77777777" w:rsidR="001F5037" w:rsidRPr="001F5037" w:rsidRDefault="001F5037" w:rsidP="001F5037">
      <w:pPr>
        <w:spacing w:after="0" w:line="240" w:lineRule="exact"/>
        <w:ind w:right="-7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E746D2" w14:textId="77777777" w:rsidR="001F5037" w:rsidRPr="001F5037" w:rsidRDefault="001F5037" w:rsidP="001F5037">
      <w:pPr>
        <w:spacing w:after="0" w:line="240" w:lineRule="atLeast"/>
        <w:ind w:right="-7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bCs/>
          <w:sz w:val="28"/>
          <w:szCs w:val="28"/>
        </w:rPr>
        <w:t>В рамках программы предусматривается мероприятия по следующим направлениям:</w:t>
      </w:r>
    </w:p>
    <w:p w14:paraId="5C94DCF9" w14:textId="77777777" w:rsidR="001F5037" w:rsidRPr="001F5037" w:rsidRDefault="001F5037" w:rsidP="001F5037">
      <w:pPr>
        <w:spacing w:after="0" w:line="240" w:lineRule="atLeast"/>
        <w:ind w:right="-7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bCs/>
          <w:sz w:val="28"/>
          <w:szCs w:val="28"/>
        </w:rPr>
        <w:t>- обеспечение отдыха, оздоровления, занятости детей, подростков и молодежи;</w:t>
      </w:r>
    </w:p>
    <w:p w14:paraId="55EE31DE" w14:textId="77777777" w:rsidR="001F5037" w:rsidRPr="001F5037" w:rsidRDefault="001F5037" w:rsidP="001F5037">
      <w:pPr>
        <w:spacing w:after="0" w:line="240" w:lineRule="atLeast"/>
        <w:ind w:right="-7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bCs/>
          <w:sz w:val="28"/>
          <w:szCs w:val="28"/>
        </w:rPr>
        <w:t>- организация и проведение молодежных массовых мероприятий;</w:t>
      </w:r>
    </w:p>
    <w:p w14:paraId="2DFC03B1" w14:textId="77777777" w:rsidR="001F5037" w:rsidRPr="001F5037" w:rsidRDefault="001F5037" w:rsidP="001F5037">
      <w:pPr>
        <w:spacing w:after="0" w:line="240" w:lineRule="atLeast"/>
        <w:ind w:right="-7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bCs/>
          <w:sz w:val="28"/>
          <w:szCs w:val="28"/>
        </w:rPr>
        <w:t>- развитие культуры на территории поселения.</w:t>
      </w:r>
    </w:p>
    <w:p w14:paraId="3826624F" w14:textId="77777777" w:rsidR="001F5037" w:rsidRPr="001F5037" w:rsidRDefault="001F5037" w:rsidP="001F5037">
      <w:pPr>
        <w:spacing w:after="0" w:line="240" w:lineRule="atLeast"/>
        <w:ind w:right="-7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культуры на территории поселения: </w:t>
      </w:r>
    </w:p>
    <w:p w14:paraId="339655B4" w14:textId="77777777" w:rsidR="001F5037" w:rsidRPr="001F5037" w:rsidRDefault="001F5037" w:rsidP="001F5037">
      <w:pPr>
        <w:numPr>
          <w:ilvl w:val="0"/>
          <w:numId w:val="19"/>
        </w:numPr>
        <w:spacing w:after="0" w:line="240" w:lineRule="atLeast"/>
        <w:ind w:left="0" w:right="-7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bCs/>
          <w:sz w:val="28"/>
          <w:szCs w:val="28"/>
        </w:rPr>
        <w:t>осуществление расходов на выплаты персоналу;</w:t>
      </w:r>
    </w:p>
    <w:p w14:paraId="2962AE89" w14:textId="77777777" w:rsidR="001F5037" w:rsidRPr="001F5037" w:rsidRDefault="001F5037" w:rsidP="001F5037">
      <w:pPr>
        <w:numPr>
          <w:ilvl w:val="0"/>
          <w:numId w:val="19"/>
        </w:numPr>
        <w:spacing w:after="0" w:line="240" w:lineRule="atLeast"/>
        <w:ind w:left="0" w:right="-7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bCs/>
          <w:sz w:val="28"/>
          <w:szCs w:val="28"/>
        </w:rPr>
        <w:t>сохранение и оптимизация учреждения;</w:t>
      </w:r>
    </w:p>
    <w:p w14:paraId="49CE96EF" w14:textId="77777777" w:rsidR="001F5037" w:rsidRPr="001F5037" w:rsidRDefault="001F5037" w:rsidP="001F5037">
      <w:pPr>
        <w:numPr>
          <w:ilvl w:val="0"/>
          <w:numId w:val="19"/>
        </w:numPr>
        <w:spacing w:after="0" w:line="240" w:lineRule="atLeast"/>
        <w:ind w:left="0" w:right="-7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bCs/>
          <w:sz w:val="28"/>
          <w:szCs w:val="28"/>
        </w:rPr>
        <w:t xml:space="preserve">укрепление материально-технической базы учреждений культуры;       </w:t>
      </w:r>
    </w:p>
    <w:p w14:paraId="15812E83" w14:textId="77777777" w:rsidR="001F5037" w:rsidRPr="001F5037" w:rsidRDefault="001F5037" w:rsidP="001F5037">
      <w:pPr>
        <w:numPr>
          <w:ilvl w:val="0"/>
          <w:numId w:val="19"/>
        </w:numPr>
        <w:spacing w:after="0" w:line="240" w:lineRule="atLeast"/>
        <w:ind w:left="0" w:right="-7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bCs/>
          <w:sz w:val="28"/>
          <w:szCs w:val="28"/>
        </w:rPr>
        <w:t>сохранение целостности культурного пространства поселения;</w:t>
      </w:r>
    </w:p>
    <w:p w14:paraId="17E20958" w14:textId="77777777" w:rsidR="001F5037" w:rsidRPr="001F5037" w:rsidRDefault="001F5037" w:rsidP="001F5037">
      <w:pPr>
        <w:numPr>
          <w:ilvl w:val="0"/>
          <w:numId w:val="19"/>
        </w:numPr>
        <w:spacing w:after="0" w:line="240" w:lineRule="atLeast"/>
        <w:ind w:left="0" w:right="-7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bCs/>
          <w:sz w:val="28"/>
          <w:szCs w:val="28"/>
        </w:rPr>
        <w:t>организация и проведение мероприятий в сфере культуры, проведение культурно-массовых мероприятий;</w:t>
      </w:r>
    </w:p>
    <w:p w14:paraId="558D3FD2" w14:textId="77777777" w:rsidR="001F5037" w:rsidRPr="001F5037" w:rsidRDefault="001F5037" w:rsidP="001F5037">
      <w:pPr>
        <w:numPr>
          <w:ilvl w:val="0"/>
          <w:numId w:val="19"/>
        </w:numPr>
        <w:spacing w:after="0" w:line="240" w:lineRule="atLeast"/>
        <w:ind w:left="0" w:right="-7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bCs/>
          <w:sz w:val="28"/>
          <w:szCs w:val="28"/>
        </w:rPr>
        <w:t>поддержка творческих инициатив, поддержка и развитие коллективов самодеятельного творчества.</w:t>
      </w:r>
    </w:p>
    <w:p w14:paraId="26D646BD" w14:textId="77777777" w:rsidR="001F5037" w:rsidRPr="001F5037" w:rsidRDefault="001F5037" w:rsidP="001F5037">
      <w:pPr>
        <w:numPr>
          <w:ilvl w:val="0"/>
          <w:numId w:val="19"/>
        </w:numPr>
        <w:spacing w:after="0" w:line="240" w:lineRule="atLeast"/>
        <w:ind w:left="0" w:right="-7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bCs/>
          <w:sz w:val="28"/>
          <w:szCs w:val="28"/>
        </w:rPr>
        <w:t>поддержка традиционного народного художественного творчества на территории поселения.</w:t>
      </w:r>
    </w:p>
    <w:p w14:paraId="05648646" w14:textId="77777777" w:rsidR="001F5037" w:rsidRPr="001F5037" w:rsidRDefault="001F5037" w:rsidP="001F5037">
      <w:pPr>
        <w:spacing w:after="0" w:line="240" w:lineRule="atLeast"/>
        <w:ind w:right="-71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7FD516" w14:textId="77777777" w:rsidR="001F5037" w:rsidRPr="001F5037" w:rsidRDefault="001F5037" w:rsidP="001F5037">
      <w:pPr>
        <w:spacing w:after="0" w:line="240" w:lineRule="atLeast"/>
        <w:ind w:right="-7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Программы</w:t>
      </w:r>
    </w:p>
    <w:p w14:paraId="4F1EACE5" w14:textId="77777777" w:rsidR="001F5037" w:rsidRPr="001F5037" w:rsidRDefault="001F5037" w:rsidP="001F5037">
      <w:pPr>
        <w:spacing w:after="0" w:line="240" w:lineRule="atLeast"/>
        <w:ind w:right="-7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DBA96D" w14:textId="77777777" w:rsidR="001F5037" w:rsidRPr="001F5037" w:rsidRDefault="001F5037" w:rsidP="001F5037">
      <w:pPr>
        <w:spacing w:after="0" w:line="240" w:lineRule="auto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Порядком разработки, утверждения, изменения, реализации и оценки эффективности муниципальных программ Никольского городского поселения Тосненского района Ленинградской области, утвержденным постановлением администрации Никольского городского поселения Тосненского района Ленинградской области от 20.06.2022 № 48-па.</w:t>
      </w:r>
    </w:p>
    <w:p w14:paraId="13FFAB71" w14:textId="77777777" w:rsidR="001F5037" w:rsidRPr="001F5037" w:rsidRDefault="001F5037" w:rsidP="001F5037">
      <w:pPr>
        <w:spacing w:after="0" w:line="240" w:lineRule="auto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Исполнитель Программы:</w:t>
      </w:r>
    </w:p>
    <w:p w14:paraId="5260D6A8" w14:textId="77777777" w:rsidR="001F5037" w:rsidRPr="001F5037" w:rsidRDefault="001F5037" w:rsidP="001F5037">
      <w:pPr>
        <w:spacing w:after="0" w:line="240" w:lineRule="auto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- организует разработку Программы, ее согласование и утверждение;</w:t>
      </w:r>
    </w:p>
    <w:p w14:paraId="6817C53E" w14:textId="77777777" w:rsidR="001F5037" w:rsidRPr="001F5037" w:rsidRDefault="001F5037" w:rsidP="001F5037">
      <w:pPr>
        <w:spacing w:after="0" w:line="240" w:lineRule="auto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- формирует структуру Программы, а также перечень соисполнителей муниципальной программы;</w:t>
      </w:r>
    </w:p>
    <w:p w14:paraId="72F6D009" w14:textId="77777777" w:rsidR="001F5037" w:rsidRPr="001F5037" w:rsidRDefault="001F5037" w:rsidP="001F5037">
      <w:pPr>
        <w:spacing w:after="0" w:line="240" w:lineRule="auto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- организует реализацию Программы, инициирует внесение изменений в соответствии с требованиями, установленными Порядком разработки и реализации муниципальных программ Никольского городского поселения Тосненского района Ленинградской области, несет ответственность за достижение плановых значений показателей (индикаторов).</w:t>
      </w:r>
    </w:p>
    <w:p w14:paraId="0197D46C" w14:textId="77777777" w:rsidR="001F5037" w:rsidRPr="001F5037" w:rsidRDefault="001F5037" w:rsidP="001F5037">
      <w:pPr>
        <w:spacing w:after="0" w:line="240" w:lineRule="auto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Соисполнители Программы:</w:t>
      </w:r>
    </w:p>
    <w:p w14:paraId="38BCDD1F" w14:textId="77777777" w:rsidR="001F5037" w:rsidRPr="001F5037" w:rsidRDefault="001F5037" w:rsidP="001F5037">
      <w:pPr>
        <w:spacing w:after="0" w:line="240" w:lineRule="auto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- участвуют в разработке и осуществляют реализацию мероприятий Программы;</w:t>
      </w:r>
    </w:p>
    <w:p w14:paraId="407BB658" w14:textId="77777777" w:rsidR="001F5037" w:rsidRPr="001F5037" w:rsidRDefault="001F5037" w:rsidP="001F5037">
      <w:pPr>
        <w:spacing w:after="0" w:line="240" w:lineRule="auto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- представляют в части своей компетенции предложения по корректировке Программы;</w:t>
      </w:r>
    </w:p>
    <w:p w14:paraId="650F293B" w14:textId="77777777" w:rsidR="001F5037" w:rsidRPr="001F5037" w:rsidRDefault="001F5037" w:rsidP="001F5037">
      <w:pPr>
        <w:spacing w:after="0" w:line="240" w:lineRule="auto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lastRenderedPageBreak/>
        <w:t>- осуществляют совместно с исполнителем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14:paraId="11AD9F6B" w14:textId="77777777" w:rsidR="001F5037" w:rsidRPr="001F5037" w:rsidRDefault="001F5037" w:rsidP="001F5037">
      <w:pPr>
        <w:spacing w:after="0" w:line="240" w:lineRule="auto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- представляют исполнителю Программы необходимую информацию для проведения оценки эффективности Программы и подготовки отчета о ходе реализации и оценке эффективности Программы;</w:t>
      </w:r>
    </w:p>
    <w:p w14:paraId="4CC97D53" w14:textId="77777777" w:rsidR="001F5037" w:rsidRPr="001F5037" w:rsidRDefault="001F5037" w:rsidP="001F5037">
      <w:pPr>
        <w:spacing w:after="0" w:line="240" w:lineRule="auto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- обеспечивают организацию, подготовку и проведение культурно-массовых мероприятий по утвержденному плану МКУ «Никольский дом культуры»;</w:t>
      </w:r>
    </w:p>
    <w:p w14:paraId="68D9AE7E" w14:textId="77777777" w:rsidR="001F5037" w:rsidRPr="001F5037" w:rsidRDefault="001F5037" w:rsidP="001F5037">
      <w:pPr>
        <w:spacing w:after="0" w:line="240" w:lineRule="auto"/>
        <w:ind w:right="-7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- организуют подготовку и участие творческих коллективов, семейных команд в культурно-массовых, молодежных мероприятиях Тосненского района.</w:t>
      </w:r>
    </w:p>
    <w:p w14:paraId="567DAEF5" w14:textId="57DE5813" w:rsidR="00B141A4" w:rsidRDefault="00B141A4" w:rsidP="00B141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1F1C46C" w14:textId="77777777" w:rsidR="00373AFC" w:rsidRPr="00373AFC" w:rsidRDefault="00373AFC" w:rsidP="00373A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C051F0" w14:textId="77777777" w:rsidR="00373AFC" w:rsidRDefault="00373AFC" w:rsidP="00B141A4">
      <w:pPr>
        <w:suppressAutoHyphens/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E8CADE" w14:textId="77777777" w:rsidR="001F5037" w:rsidRDefault="001F5037" w:rsidP="00B141A4">
      <w:pPr>
        <w:suppressAutoHyphens/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1F5037" w:rsidSect="001F5037">
          <w:pgSz w:w="11906" w:h="16838"/>
          <w:pgMar w:top="1440" w:right="1134" w:bottom="851" w:left="1418" w:header="709" w:footer="709" w:gutter="0"/>
          <w:cols w:space="708"/>
          <w:titlePg/>
          <w:docGrid w:linePitch="360"/>
        </w:sectPr>
      </w:pPr>
    </w:p>
    <w:p w14:paraId="157B6617" w14:textId="77777777" w:rsidR="001F5037" w:rsidRPr="001F5037" w:rsidRDefault="001F5037" w:rsidP="001F5037">
      <w:pPr>
        <w:widowControl w:val="0"/>
        <w:autoSpaceDE w:val="0"/>
        <w:autoSpaceDN w:val="0"/>
        <w:adjustRightInd w:val="0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 к муниципальной программе</w:t>
      </w:r>
    </w:p>
    <w:p w14:paraId="3A0839D3" w14:textId="77777777" w:rsidR="001F5037" w:rsidRPr="001F5037" w:rsidRDefault="001F5037" w:rsidP="001F5037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14:paraId="689F39B4" w14:textId="77777777" w:rsidR="001F5037" w:rsidRPr="001F5037" w:rsidRDefault="001F5037" w:rsidP="001F503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75975E" w14:textId="77777777" w:rsidR="001F5037" w:rsidRPr="001F5037" w:rsidRDefault="001F5037" w:rsidP="001F503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Pr="001F5037">
        <w:rPr>
          <w:rFonts w:ascii="Times New Roman" w:eastAsia="Times New Roman" w:hAnsi="Times New Roman" w:cs="Times New Roman"/>
          <w:sz w:val="28"/>
          <w:szCs w:val="28"/>
        </w:rPr>
        <w:br/>
      </w:r>
      <w:r w:rsidRPr="001F50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«Развитие культуры Никольского городского поселения Тосненского района Ленинградской области»</w:t>
      </w:r>
    </w:p>
    <w:p w14:paraId="1D3CB6FC" w14:textId="77777777" w:rsidR="001F5037" w:rsidRPr="001F5037" w:rsidRDefault="001F5037" w:rsidP="001F5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на 2020-2021 годы</w:t>
      </w:r>
    </w:p>
    <w:tbl>
      <w:tblPr>
        <w:tblW w:w="14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887"/>
        <w:gridCol w:w="1701"/>
        <w:gridCol w:w="2125"/>
        <w:gridCol w:w="1846"/>
        <w:gridCol w:w="2551"/>
      </w:tblGrid>
      <w:tr w:rsidR="001F5037" w:rsidRPr="001F5037" w14:paraId="4603E535" w14:textId="77777777" w:rsidTr="001F5037">
        <w:trPr>
          <w:jc w:val="center"/>
        </w:trPr>
        <w:tc>
          <w:tcPr>
            <w:tcW w:w="3039" w:type="dxa"/>
            <w:vMerge w:val="restart"/>
          </w:tcPr>
          <w:p w14:paraId="3D44A01D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887" w:type="dxa"/>
            <w:vMerge w:val="restart"/>
          </w:tcPr>
          <w:p w14:paraId="0CBF45B7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701" w:type="dxa"/>
            <w:vMerge w:val="restart"/>
          </w:tcPr>
          <w:p w14:paraId="20E23468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6522" w:type="dxa"/>
            <w:gridSpan w:val="3"/>
          </w:tcPr>
          <w:p w14:paraId="210132BB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1F5037" w:rsidRPr="001F5037" w14:paraId="5A6D31EA" w14:textId="77777777" w:rsidTr="001F5037">
        <w:trPr>
          <w:jc w:val="center"/>
        </w:trPr>
        <w:tc>
          <w:tcPr>
            <w:tcW w:w="3039" w:type="dxa"/>
            <w:vMerge/>
          </w:tcPr>
          <w:p w14:paraId="1E7D01B7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</w:tcPr>
          <w:p w14:paraId="3CB78CB1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89D3984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2B46746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6" w:type="dxa"/>
          </w:tcPr>
          <w:p w14:paraId="0DEADEF8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551" w:type="dxa"/>
          </w:tcPr>
          <w:p w14:paraId="0678915C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</w:tr>
      <w:tr w:rsidR="001F5037" w:rsidRPr="001F5037" w14:paraId="1D5FDE0C" w14:textId="77777777" w:rsidTr="001F5037">
        <w:trPr>
          <w:jc w:val="center"/>
        </w:trPr>
        <w:tc>
          <w:tcPr>
            <w:tcW w:w="3039" w:type="dxa"/>
          </w:tcPr>
          <w:p w14:paraId="2A20C064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7" w:type="dxa"/>
          </w:tcPr>
          <w:p w14:paraId="458182C3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148242CB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5" w:type="dxa"/>
          </w:tcPr>
          <w:p w14:paraId="644911F4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6" w:type="dxa"/>
          </w:tcPr>
          <w:p w14:paraId="62429DEC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14:paraId="30B1503C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F5037" w:rsidRPr="001F5037" w14:paraId="347A12BE" w14:textId="77777777" w:rsidTr="001F5037">
        <w:trPr>
          <w:jc w:val="center"/>
        </w:trPr>
        <w:tc>
          <w:tcPr>
            <w:tcW w:w="3039" w:type="dxa"/>
            <w:vMerge w:val="restart"/>
          </w:tcPr>
          <w:p w14:paraId="01D63A72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культуры Никольского городского поселения Тосненского района Ленинградской области</w:t>
            </w:r>
          </w:p>
        </w:tc>
        <w:tc>
          <w:tcPr>
            <w:tcW w:w="2887" w:type="dxa"/>
            <w:vMerge w:val="restart"/>
          </w:tcPr>
          <w:p w14:paraId="128CD0DA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</w:tcPr>
          <w:p w14:paraId="3F34FFD5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125" w:type="dxa"/>
          </w:tcPr>
          <w:p w14:paraId="6F47678A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31276,505</w:t>
            </w:r>
          </w:p>
        </w:tc>
        <w:tc>
          <w:tcPr>
            <w:tcW w:w="1846" w:type="dxa"/>
          </w:tcPr>
          <w:p w14:paraId="215C1F2F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4776,100</w:t>
            </w:r>
          </w:p>
        </w:tc>
        <w:tc>
          <w:tcPr>
            <w:tcW w:w="2551" w:type="dxa"/>
          </w:tcPr>
          <w:p w14:paraId="6624FFE6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26500,405</w:t>
            </w:r>
          </w:p>
        </w:tc>
      </w:tr>
      <w:tr w:rsidR="001F5037" w:rsidRPr="001F5037" w14:paraId="69A8F68C" w14:textId="77777777" w:rsidTr="001F5037">
        <w:trPr>
          <w:trHeight w:val="241"/>
          <w:jc w:val="center"/>
        </w:trPr>
        <w:tc>
          <w:tcPr>
            <w:tcW w:w="3039" w:type="dxa"/>
            <w:vMerge/>
          </w:tcPr>
          <w:p w14:paraId="4A2DC3FC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87" w:type="dxa"/>
            <w:vMerge/>
          </w:tcPr>
          <w:p w14:paraId="58C486E4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0677CBB2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125" w:type="dxa"/>
          </w:tcPr>
          <w:p w14:paraId="3CCE3099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32148,150</w:t>
            </w:r>
          </w:p>
        </w:tc>
        <w:tc>
          <w:tcPr>
            <w:tcW w:w="1846" w:type="dxa"/>
          </w:tcPr>
          <w:p w14:paraId="4D2B3B9E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4792,700</w:t>
            </w:r>
          </w:p>
        </w:tc>
        <w:tc>
          <w:tcPr>
            <w:tcW w:w="2551" w:type="dxa"/>
          </w:tcPr>
          <w:p w14:paraId="0E9AF4AB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27355,450</w:t>
            </w:r>
          </w:p>
        </w:tc>
      </w:tr>
      <w:tr w:rsidR="001F5037" w:rsidRPr="001F5037" w14:paraId="7203E108" w14:textId="77777777" w:rsidTr="001F5037">
        <w:trPr>
          <w:trHeight w:val="364"/>
          <w:jc w:val="center"/>
        </w:trPr>
        <w:tc>
          <w:tcPr>
            <w:tcW w:w="7627" w:type="dxa"/>
            <w:gridSpan w:val="3"/>
          </w:tcPr>
          <w:p w14:paraId="12073C11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5037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125" w:type="dxa"/>
          </w:tcPr>
          <w:p w14:paraId="3A981E89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5037">
              <w:rPr>
                <w:rFonts w:ascii="Times New Roman" w:eastAsia="Times New Roman" w:hAnsi="Times New Roman" w:cs="Times New Roman"/>
                <w:b/>
              </w:rPr>
              <w:t>63424,655</w:t>
            </w:r>
          </w:p>
        </w:tc>
        <w:tc>
          <w:tcPr>
            <w:tcW w:w="1846" w:type="dxa"/>
          </w:tcPr>
          <w:p w14:paraId="78D836BF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1F5037">
              <w:rPr>
                <w:rFonts w:ascii="Times New Roman" w:eastAsia="Times New Roman" w:hAnsi="Times New Roman" w:cs="Times New Roman"/>
                <w:b/>
              </w:rPr>
              <w:t>9568,800</w:t>
            </w:r>
          </w:p>
        </w:tc>
        <w:tc>
          <w:tcPr>
            <w:tcW w:w="2551" w:type="dxa"/>
          </w:tcPr>
          <w:p w14:paraId="19B93A72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5037">
              <w:rPr>
                <w:rFonts w:ascii="Times New Roman" w:eastAsia="Times New Roman" w:hAnsi="Times New Roman" w:cs="Times New Roman"/>
                <w:b/>
              </w:rPr>
              <w:t>53855,855</w:t>
            </w:r>
          </w:p>
        </w:tc>
      </w:tr>
      <w:tr w:rsidR="001F5037" w:rsidRPr="001F5037" w14:paraId="4DA1348E" w14:textId="77777777" w:rsidTr="001F5037">
        <w:trPr>
          <w:jc w:val="center"/>
        </w:trPr>
        <w:tc>
          <w:tcPr>
            <w:tcW w:w="3039" w:type="dxa"/>
            <w:vMerge w:val="restart"/>
          </w:tcPr>
          <w:p w14:paraId="19DCE3E6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 Подпрограмма «Молодежь Никольского городского поселения Тосненского района Ленинградской области» </w:t>
            </w:r>
          </w:p>
        </w:tc>
        <w:tc>
          <w:tcPr>
            <w:tcW w:w="2887" w:type="dxa"/>
            <w:vMerge w:val="restart"/>
          </w:tcPr>
          <w:p w14:paraId="4A1FA8EC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BA052AE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090BB19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66786A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526352D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5D2E1CD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</w:tcPr>
          <w:p w14:paraId="662D693C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125" w:type="dxa"/>
          </w:tcPr>
          <w:p w14:paraId="772B14FC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1598,980</w:t>
            </w:r>
          </w:p>
        </w:tc>
        <w:tc>
          <w:tcPr>
            <w:tcW w:w="1846" w:type="dxa"/>
          </w:tcPr>
          <w:p w14:paraId="4AD100DB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4F1AAE65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1598,980</w:t>
            </w:r>
          </w:p>
        </w:tc>
      </w:tr>
      <w:tr w:rsidR="001F5037" w:rsidRPr="001F5037" w14:paraId="6D68877C" w14:textId="77777777" w:rsidTr="001F5037">
        <w:trPr>
          <w:jc w:val="center"/>
        </w:trPr>
        <w:tc>
          <w:tcPr>
            <w:tcW w:w="3039" w:type="dxa"/>
            <w:vMerge/>
          </w:tcPr>
          <w:p w14:paraId="3C69F996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</w:tcPr>
          <w:p w14:paraId="4898CCB4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F1EDBC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125" w:type="dxa"/>
          </w:tcPr>
          <w:p w14:paraId="6439FEB1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702,130</w:t>
            </w:r>
          </w:p>
        </w:tc>
        <w:tc>
          <w:tcPr>
            <w:tcW w:w="1846" w:type="dxa"/>
          </w:tcPr>
          <w:p w14:paraId="1FECAB63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5577BBB2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702,130</w:t>
            </w:r>
          </w:p>
        </w:tc>
      </w:tr>
      <w:tr w:rsidR="001F5037" w:rsidRPr="001F5037" w14:paraId="333D2115" w14:textId="77777777" w:rsidTr="001F5037">
        <w:trPr>
          <w:jc w:val="center"/>
        </w:trPr>
        <w:tc>
          <w:tcPr>
            <w:tcW w:w="3039" w:type="dxa"/>
            <w:vMerge w:val="restart"/>
          </w:tcPr>
          <w:p w14:paraId="5E22887F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2. Подпрограмма «Обеспечение жителей Никольского городского поселения Тосненского района Ленинградской области  услугами в сфере культуры»</w:t>
            </w:r>
          </w:p>
          <w:p w14:paraId="6DDB5211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</w:tcPr>
          <w:p w14:paraId="11E83F87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D9E082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125" w:type="dxa"/>
          </w:tcPr>
          <w:p w14:paraId="6286931F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27052,225</w:t>
            </w:r>
          </w:p>
        </w:tc>
        <w:tc>
          <w:tcPr>
            <w:tcW w:w="1846" w:type="dxa"/>
          </w:tcPr>
          <w:p w14:paraId="5FC6F96E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4776,100</w:t>
            </w:r>
          </w:p>
        </w:tc>
        <w:tc>
          <w:tcPr>
            <w:tcW w:w="2551" w:type="dxa"/>
          </w:tcPr>
          <w:p w14:paraId="6F5BE3C0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22276,125</w:t>
            </w:r>
          </w:p>
        </w:tc>
      </w:tr>
      <w:tr w:rsidR="001F5037" w:rsidRPr="001F5037" w14:paraId="6A15D220" w14:textId="77777777" w:rsidTr="001F5037">
        <w:trPr>
          <w:jc w:val="center"/>
        </w:trPr>
        <w:tc>
          <w:tcPr>
            <w:tcW w:w="3039" w:type="dxa"/>
            <w:vMerge/>
          </w:tcPr>
          <w:p w14:paraId="4B2ADE7F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</w:tcPr>
          <w:p w14:paraId="46A68CFF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7BEAD3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125" w:type="dxa"/>
          </w:tcPr>
          <w:p w14:paraId="72EC98D6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29968,875</w:t>
            </w:r>
          </w:p>
        </w:tc>
        <w:tc>
          <w:tcPr>
            <w:tcW w:w="1846" w:type="dxa"/>
          </w:tcPr>
          <w:p w14:paraId="79B03111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4792,700</w:t>
            </w:r>
          </w:p>
        </w:tc>
        <w:tc>
          <w:tcPr>
            <w:tcW w:w="2551" w:type="dxa"/>
          </w:tcPr>
          <w:p w14:paraId="77574598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25176,175</w:t>
            </w:r>
          </w:p>
        </w:tc>
      </w:tr>
      <w:tr w:rsidR="001F5037" w:rsidRPr="001F5037" w14:paraId="277444E1" w14:textId="77777777" w:rsidTr="001F5037">
        <w:trPr>
          <w:trHeight w:val="360"/>
          <w:jc w:val="center"/>
        </w:trPr>
        <w:tc>
          <w:tcPr>
            <w:tcW w:w="3039" w:type="dxa"/>
            <w:vMerge w:val="restart"/>
          </w:tcPr>
          <w:p w14:paraId="622B03D8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3. Подпрограмма «Обеспечение условий реализации программы Никольского городского поселения Тосненского района Ленинградской области»</w:t>
            </w:r>
          </w:p>
        </w:tc>
        <w:tc>
          <w:tcPr>
            <w:tcW w:w="2887" w:type="dxa"/>
            <w:vMerge/>
          </w:tcPr>
          <w:p w14:paraId="273F56BA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EEEE91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125" w:type="dxa"/>
          </w:tcPr>
          <w:p w14:paraId="40431814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2625,300</w:t>
            </w:r>
          </w:p>
        </w:tc>
        <w:tc>
          <w:tcPr>
            <w:tcW w:w="1846" w:type="dxa"/>
          </w:tcPr>
          <w:p w14:paraId="68FF8437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2D8020BA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2625,300</w:t>
            </w:r>
          </w:p>
        </w:tc>
      </w:tr>
      <w:tr w:rsidR="001F5037" w:rsidRPr="001F5037" w14:paraId="3364757F" w14:textId="77777777" w:rsidTr="001F5037">
        <w:trPr>
          <w:jc w:val="center"/>
        </w:trPr>
        <w:tc>
          <w:tcPr>
            <w:tcW w:w="3039" w:type="dxa"/>
            <w:vMerge/>
          </w:tcPr>
          <w:p w14:paraId="32834641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</w:tcPr>
          <w:p w14:paraId="712AEF45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2A2B19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125" w:type="dxa"/>
          </w:tcPr>
          <w:p w14:paraId="47C40977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1477,145</w:t>
            </w:r>
          </w:p>
        </w:tc>
        <w:tc>
          <w:tcPr>
            <w:tcW w:w="1846" w:type="dxa"/>
          </w:tcPr>
          <w:p w14:paraId="46ABFA97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4EB93CF5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1477,145</w:t>
            </w:r>
          </w:p>
        </w:tc>
      </w:tr>
    </w:tbl>
    <w:p w14:paraId="2FFC5198" w14:textId="77777777" w:rsidR="001F5037" w:rsidRPr="001F5037" w:rsidRDefault="001F5037" w:rsidP="001F5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D3007E" w14:textId="77777777" w:rsidR="001F5037" w:rsidRPr="001F5037" w:rsidRDefault="001F5037" w:rsidP="001F5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C6DE88" w14:textId="77777777" w:rsidR="001F5037" w:rsidRPr="001F5037" w:rsidRDefault="001F5037" w:rsidP="001F503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53CB84" w14:textId="77777777" w:rsidR="001F5037" w:rsidRPr="001F5037" w:rsidRDefault="001F5037" w:rsidP="001F503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 реализации муниципальной программы </w:t>
      </w:r>
      <w:r w:rsidRPr="001F5037">
        <w:rPr>
          <w:rFonts w:ascii="Times New Roman" w:eastAsia="Times New Roman" w:hAnsi="Times New Roman" w:cs="Times New Roman"/>
          <w:sz w:val="28"/>
          <w:szCs w:val="28"/>
        </w:rPr>
        <w:br/>
      </w:r>
      <w:r w:rsidRPr="001F50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«Развитие культуры Никольского городского поселения Тосненского района Ленинградской области»</w:t>
      </w:r>
    </w:p>
    <w:p w14:paraId="23B36511" w14:textId="77777777" w:rsidR="001F5037" w:rsidRPr="001F5037" w:rsidRDefault="001F5037" w:rsidP="001F5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на 2022-2025 годы</w:t>
      </w:r>
    </w:p>
    <w:tbl>
      <w:tblPr>
        <w:tblW w:w="14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887"/>
        <w:gridCol w:w="1701"/>
        <w:gridCol w:w="2125"/>
        <w:gridCol w:w="1846"/>
        <w:gridCol w:w="2551"/>
      </w:tblGrid>
      <w:tr w:rsidR="001F5037" w:rsidRPr="001F5037" w14:paraId="19408A9C" w14:textId="77777777" w:rsidTr="001F5037">
        <w:trPr>
          <w:jc w:val="center"/>
        </w:trPr>
        <w:tc>
          <w:tcPr>
            <w:tcW w:w="3039" w:type="dxa"/>
            <w:vMerge w:val="restart"/>
          </w:tcPr>
          <w:p w14:paraId="3438F60C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887" w:type="dxa"/>
            <w:vMerge w:val="restart"/>
          </w:tcPr>
          <w:p w14:paraId="0843FF08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701" w:type="dxa"/>
            <w:vMerge w:val="restart"/>
          </w:tcPr>
          <w:p w14:paraId="339B9320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6522" w:type="dxa"/>
            <w:gridSpan w:val="3"/>
          </w:tcPr>
          <w:p w14:paraId="7267F575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1F5037" w:rsidRPr="001F5037" w14:paraId="2E0B2F7D" w14:textId="77777777" w:rsidTr="001F5037">
        <w:trPr>
          <w:jc w:val="center"/>
        </w:trPr>
        <w:tc>
          <w:tcPr>
            <w:tcW w:w="3039" w:type="dxa"/>
            <w:vMerge/>
          </w:tcPr>
          <w:p w14:paraId="5C1234F3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</w:tcPr>
          <w:p w14:paraId="4186238C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20E8075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162F71A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6" w:type="dxa"/>
          </w:tcPr>
          <w:p w14:paraId="1CAE57D2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551" w:type="dxa"/>
          </w:tcPr>
          <w:p w14:paraId="676BCFAE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</w:tr>
      <w:tr w:rsidR="001F5037" w:rsidRPr="001F5037" w14:paraId="187BCF01" w14:textId="77777777" w:rsidTr="001F5037">
        <w:trPr>
          <w:jc w:val="center"/>
        </w:trPr>
        <w:tc>
          <w:tcPr>
            <w:tcW w:w="3039" w:type="dxa"/>
          </w:tcPr>
          <w:p w14:paraId="7E2989C0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7" w:type="dxa"/>
          </w:tcPr>
          <w:p w14:paraId="1A96858F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1B8E8DB4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5" w:type="dxa"/>
          </w:tcPr>
          <w:p w14:paraId="46DEE232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6" w:type="dxa"/>
          </w:tcPr>
          <w:p w14:paraId="6F986DA8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14:paraId="45B3A989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F5037" w:rsidRPr="001F5037" w14:paraId="1D83AD7C" w14:textId="77777777" w:rsidTr="001F5037">
        <w:trPr>
          <w:jc w:val="center"/>
        </w:trPr>
        <w:tc>
          <w:tcPr>
            <w:tcW w:w="3039" w:type="dxa"/>
            <w:vMerge w:val="restart"/>
          </w:tcPr>
          <w:p w14:paraId="60C111DC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культуры Никольского городского поселения Тосненского района Ленинградской области</w:t>
            </w:r>
          </w:p>
        </w:tc>
        <w:tc>
          <w:tcPr>
            <w:tcW w:w="2887" w:type="dxa"/>
            <w:vMerge w:val="restart"/>
          </w:tcPr>
          <w:p w14:paraId="69D6FD1C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</w:tcPr>
          <w:p w14:paraId="77B9135B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5" w:type="dxa"/>
          </w:tcPr>
          <w:p w14:paraId="12287163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34931,25750</w:t>
            </w:r>
          </w:p>
        </w:tc>
        <w:tc>
          <w:tcPr>
            <w:tcW w:w="1846" w:type="dxa"/>
          </w:tcPr>
          <w:p w14:paraId="3492A906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5345,800</w:t>
            </w:r>
          </w:p>
        </w:tc>
        <w:tc>
          <w:tcPr>
            <w:tcW w:w="2551" w:type="dxa"/>
          </w:tcPr>
          <w:p w14:paraId="796B1EA6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29585,457500</w:t>
            </w:r>
          </w:p>
        </w:tc>
      </w:tr>
      <w:tr w:rsidR="001F5037" w:rsidRPr="001F5037" w14:paraId="0FA2B7E9" w14:textId="77777777" w:rsidTr="001F5037">
        <w:trPr>
          <w:trHeight w:val="241"/>
          <w:jc w:val="center"/>
        </w:trPr>
        <w:tc>
          <w:tcPr>
            <w:tcW w:w="3039" w:type="dxa"/>
            <w:vMerge/>
          </w:tcPr>
          <w:p w14:paraId="5FA3262B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87" w:type="dxa"/>
            <w:vMerge/>
          </w:tcPr>
          <w:p w14:paraId="10FC1B56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32B1724F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125" w:type="dxa"/>
          </w:tcPr>
          <w:p w14:paraId="5C7AFFCA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34 447,42004</w:t>
            </w:r>
          </w:p>
        </w:tc>
        <w:tc>
          <w:tcPr>
            <w:tcW w:w="1846" w:type="dxa"/>
          </w:tcPr>
          <w:p w14:paraId="75B3BFF9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5855,20</w:t>
            </w:r>
          </w:p>
        </w:tc>
        <w:tc>
          <w:tcPr>
            <w:tcW w:w="2551" w:type="dxa"/>
          </w:tcPr>
          <w:p w14:paraId="0BD89A43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28592,220040</w:t>
            </w:r>
          </w:p>
        </w:tc>
      </w:tr>
      <w:tr w:rsidR="001F5037" w:rsidRPr="001F5037" w14:paraId="1A2A6964" w14:textId="77777777" w:rsidTr="001F5037">
        <w:trPr>
          <w:jc w:val="center"/>
        </w:trPr>
        <w:tc>
          <w:tcPr>
            <w:tcW w:w="3039" w:type="dxa"/>
            <w:vMerge/>
          </w:tcPr>
          <w:p w14:paraId="707628A1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87" w:type="dxa"/>
            <w:vMerge/>
          </w:tcPr>
          <w:p w14:paraId="0001912B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572AC8A8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25" w:type="dxa"/>
          </w:tcPr>
          <w:p w14:paraId="1F60AB0D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33465,91240</w:t>
            </w:r>
          </w:p>
        </w:tc>
        <w:tc>
          <w:tcPr>
            <w:tcW w:w="1846" w:type="dxa"/>
          </w:tcPr>
          <w:p w14:paraId="5A8EE724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5145,400</w:t>
            </w:r>
          </w:p>
        </w:tc>
        <w:tc>
          <w:tcPr>
            <w:tcW w:w="2551" w:type="dxa"/>
          </w:tcPr>
          <w:p w14:paraId="37462C9E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28320,512400</w:t>
            </w:r>
          </w:p>
        </w:tc>
      </w:tr>
      <w:tr w:rsidR="001F5037" w:rsidRPr="001F5037" w14:paraId="594CB9F0" w14:textId="77777777" w:rsidTr="001F5037">
        <w:trPr>
          <w:trHeight w:val="127"/>
          <w:jc w:val="center"/>
        </w:trPr>
        <w:tc>
          <w:tcPr>
            <w:tcW w:w="3039" w:type="dxa"/>
            <w:vMerge/>
          </w:tcPr>
          <w:p w14:paraId="6819D973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87" w:type="dxa"/>
            <w:vMerge/>
          </w:tcPr>
          <w:p w14:paraId="42B7EC7D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24F85DD7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125" w:type="dxa"/>
          </w:tcPr>
          <w:p w14:paraId="6734C031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33465,91240</w:t>
            </w:r>
          </w:p>
        </w:tc>
        <w:tc>
          <w:tcPr>
            <w:tcW w:w="1846" w:type="dxa"/>
          </w:tcPr>
          <w:p w14:paraId="6DBE15C1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5145,400</w:t>
            </w:r>
          </w:p>
        </w:tc>
        <w:tc>
          <w:tcPr>
            <w:tcW w:w="2551" w:type="dxa"/>
          </w:tcPr>
          <w:p w14:paraId="305573EB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28320,512400</w:t>
            </w:r>
          </w:p>
        </w:tc>
      </w:tr>
      <w:tr w:rsidR="001F5037" w:rsidRPr="001F5037" w14:paraId="4FE09AAF" w14:textId="77777777" w:rsidTr="001F5037">
        <w:trPr>
          <w:trHeight w:val="364"/>
          <w:jc w:val="center"/>
        </w:trPr>
        <w:tc>
          <w:tcPr>
            <w:tcW w:w="7627" w:type="dxa"/>
            <w:gridSpan w:val="3"/>
          </w:tcPr>
          <w:p w14:paraId="6F861589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5037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125" w:type="dxa"/>
          </w:tcPr>
          <w:p w14:paraId="05F51173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5037">
              <w:rPr>
                <w:rFonts w:ascii="Times New Roman" w:eastAsia="Times New Roman" w:hAnsi="Times New Roman" w:cs="Times New Roman"/>
                <w:b/>
              </w:rPr>
              <w:t>136044,50234</w:t>
            </w:r>
          </w:p>
        </w:tc>
        <w:tc>
          <w:tcPr>
            <w:tcW w:w="1846" w:type="dxa"/>
          </w:tcPr>
          <w:p w14:paraId="25AB12D0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1F5037">
              <w:rPr>
                <w:rFonts w:ascii="Times New Roman" w:eastAsia="Times New Roman" w:hAnsi="Times New Roman" w:cs="Times New Roman"/>
                <w:b/>
              </w:rPr>
              <w:t>21491,80</w:t>
            </w:r>
          </w:p>
        </w:tc>
        <w:tc>
          <w:tcPr>
            <w:tcW w:w="2551" w:type="dxa"/>
          </w:tcPr>
          <w:p w14:paraId="2EFD8B95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5037">
              <w:rPr>
                <w:rFonts w:ascii="Times New Roman" w:eastAsia="Times New Roman" w:hAnsi="Times New Roman" w:cs="Times New Roman"/>
                <w:b/>
              </w:rPr>
              <w:t>114552,702340</w:t>
            </w:r>
          </w:p>
        </w:tc>
      </w:tr>
      <w:tr w:rsidR="001F5037" w:rsidRPr="001F5037" w14:paraId="6C6EEBE1" w14:textId="77777777" w:rsidTr="001F5037">
        <w:trPr>
          <w:jc w:val="center"/>
        </w:trPr>
        <w:tc>
          <w:tcPr>
            <w:tcW w:w="3039" w:type="dxa"/>
            <w:vMerge w:val="restart"/>
          </w:tcPr>
          <w:p w14:paraId="769B1751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 Комплекс процессных мероприятий «Обеспечение отдыха, оздоровления, занятости детей, подростков и молодежи» </w:t>
            </w:r>
          </w:p>
        </w:tc>
        <w:tc>
          <w:tcPr>
            <w:tcW w:w="2887" w:type="dxa"/>
            <w:vMerge w:val="restart"/>
          </w:tcPr>
          <w:p w14:paraId="36DA8646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</w:tcPr>
          <w:p w14:paraId="785DEB0A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5" w:type="dxa"/>
          </w:tcPr>
          <w:p w14:paraId="460EE701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400,000</w:t>
            </w:r>
          </w:p>
        </w:tc>
        <w:tc>
          <w:tcPr>
            <w:tcW w:w="1846" w:type="dxa"/>
          </w:tcPr>
          <w:p w14:paraId="44C0DB51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35AA96FB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400,000</w:t>
            </w:r>
          </w:p>
        </w:tc>
      </w:tr>
      <w:tr w:rsidR="001F5037" w:rsidRPr="001F5037" w14:paraId="36CF8FA6" w14:textId="77777777" w:rsidTr="001F5037">
        <w:trPr>
          <w:jc w:val="center"/>
        </w:trPr>
        <w:tc>
          <w:tcPr>
            <w:tcW w:w="3039" w:type="dxa"/>
            <w:vMerge/>
          </w:tcPr>
          <w:p w14:paraId="765C08A0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</w:tcPr>
          <w:p w14:paraId="43C3E5ED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587C0E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125" w:type="dxa"/>
          </w:tcPr>
          <w:p w14:paraId="569BFF73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400,000</w:t>
            </w:r>
          </w:p>
        </w:tc>
        <w:tc>
          <w:tcPr>
            <w:tcW w:w="1846" w:type="dxa"/>
          </w:tcPr>
          <w:p w14:paraId="39A3BADD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59449330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400,000</w:t>
            </w:r>
          </w:p>
        </w:tc>
      </w:tr>
      <w:tr w:rsidR="001F5037" w:rsidRPr="001F5037" w14:paraId="4FB94017" w14:textId="77777777" w:rsidTr="001F5037">
        <w:trPr>
          <w:jc w:val="center"/>
        </w:trPr>
        <w:tc>
          <w:tcPr>
            <w:tcW w:w="3039" w:type="dxa"/>
            <w:vMerge/>
          </w:tcPr>
          <w:p w14:paraId="53C6ACC5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</w:tcPr>
          <w:p w14:paraId="07DED6C3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E1BE7A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25" w:type="dxa"/>
          </w:tcPr>
          <w:p w14:paraId="1154F450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400,000</w:t>
            </w:r>
          </w:p>
        </w:tc>
        <w:tc>
          <w:tcPr>
            <w:tcW w:w="1846" w:type="dxa"/>
          </w:tcPr>
          <w:p w14:paraId="032D5810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D981DB9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400,000</w:t>
            </w:r>
          </w:p>
        </w:tc>
      </w:tr>
      <w:tr w:rsidR="001F5037" w:rsidRPr="001F5037" w14:paraId="167E962E" w14:textId="77777777" w:rsidTr="001F5037">
        <w:trPr>
          <w:jc w:val="center"/>
        </w:trPr>
        <w:tc>
          <w:tcPr>
            <w:tcW w:w="3039" w:type="dxa"/>
            <w:vMerge/>
          </w:tcPr>
          <w:p w14:paraId="10DC82E8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</w:tcPr>
          <w:p w14:paraId="7696BBDF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B23FB1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125" w:type="dxa"/>
          </w:tcPr>
          <w:p w14:paraId="44422F82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400,000</w:t>
            </w:r>
          </w:p>
        </w:tc>
        <w:tc>
          <w:tcPr>
            <w:tcW w:w="1846" w:type="dxa"/>
          </w:tcPr>
          <w:p w14:paraId="3A256FA2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493878C9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400,000</w:t>
            </w:r>
          </w:p>
        </w:tc>
      </w:tr>
      <w:tr w:rsidR="001F5037" w:rsidRPr="001F5037" w14:paraId="08CE2F0A" w14:textId="77777777" w:rsidTr="001F5037">
        <w:trPr>
          <w:jc w:val="center"/>
        </w:trPr>
        <w:tc>
          <w:tcPr>
            <w:tcW w:w="7627" w:type="dxa"/>
            <w:gridSpan w:val="3"/>
          </w:tcPr>
          <w:p w14:paraId="1154306A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125" w:type="dxa"/>
          </w:tcPr>
          <w:p w14:paraId="65D213D8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5037">
              <w:rPr>
                <w:rFonts w:ascii="Times New Roman" w:eastAsia="Times New Roman" w:hAnsi="Times New Roman" w:cs="Times New Roman"/>
                <w:b/>
              </w:rPr>
              <w:t>1600,00</w:t>
            </w:r>
          </w:p>
        </w:tc>
        <w:tc>
          <w:tcPr>
            <w:tcW w:w="1846" w:type="dxa"/>
          </w:tcPr>
          <w:p w14:paraId="47502E4B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A0CD181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5037">
              <w:rPr>
                <w:rFonts w:ascii="Times New Roman" w:eastAsia="Times New Roman" w:hAnsi="Times New Roman" w:cs="Times New Roman"/>
                <w:b/>
              </w:rPr>
              <w:t>1600,00</w:t>
            </w:r>
          </w:p>
        </w:tc>
      </w:tr>
      <w:tr w:rsidR="001F5037" w:rsidRPr="001F5037" w14:paraId="0A74CE3A" w14:textId="77777777" w:rsidTr="001F5037">
        <w:trPr>
          <w:jc w:val="center"/>
        </w:trPr>
        <w:tc>
          <w:tcPr>
            <w:tcW w:w="3039" w:type="dxa"/>
            <w:vMerge w:val="restart"/>
          </w:tcPr>
          <w:p w14:paraId="68EF38B2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2. Комплекс процессных мероприятий «Организация и проведение молодежных массовых мероприятий»</w:t>
            </w:r>
          </w:p>
          <w:p w14:paraId="3C5EE8FE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1D3A6F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 w:val="restart"/>
          </w:tcPr>
          <w:p w14:paraId="1C5765DB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</w:tcPr>
          <w:p w14:paraId="5FEB3881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5" w:type="dxa"/>
          </w:tcPr>
          <w:p w14:paraId="5DE3A4AC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410,450</w:t>
            </w:r>
          </w:p>
        </w:tc>
        <w:tc>
          <w:tcPr>
            <w:tcW w:w="1846" w:type="dxa"/>
          </w:tcPr>
          <w:p w14:paraId="01314556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</w:tcPr>
          <w:p w14:paraId="5A3DA877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410,450</w:t>
            </w:r>
          </w:p>
        </w:tc>
      </w:tr>
      <w:tr w:rsidR="001F5037" w:rsidRPr="001F5037" w14:paraId="4E5450C1" w14:textId="77777777" w:rsidTr="001F5037">
        <w:trPr>
          <w:jc w:val="center"/>
        </w:trPr>
        <w:tc>
          <w:tcPr>
            <w:tcW w:w="3039" w:type="dxa"/>
            <w:vMerge/>
          </w:tcPr>
          <w:p w14:paraId="3E1842B7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</w:tcPr>
          <w:p w14:paraId="43C4306F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82F6E0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125" w:type="dxa"/>
          </w:tcPr>
          <w:p w14:paraId="3345E670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410,450</w:t>
            </w:r>
          </w:p>
        </w:tc>
        <w:tc>
          <w:tcPr>
            <w:tcW w:w="1846" w:type="dxa"/>
          </w:tcPr>
          <w:p w14:paraId="1BA62238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</w:tcPr>
          <w:p w14:paraId="4F7B756A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410,450</w:t>
            </w:r>
          </w:p>
        </w:tc>
      </w:tr>
      <w:tr w:rsidR="001F5037" w:rsidRPr="001F5037" w14:paraId="24239FCB" w14:textId="77777777" w:rsidTr="001F5037">
        <w:trPr>
          <w:jc w:val="center"/>
        </w:trPr>
        <w:tc>
          <w:tcPr>
            <w:tcW w:w="3039" w:type="dxa"/>
            <w:vMerge/>
          </w:tcPr>
          <w:p w14:paraId="13AACF83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</w:tcPr>
          <w:p w14:paraId="1AE78E70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501ADB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25" w:type="dxa"/>
          </w:tcPr>
          <w:p w14:paraId="5C2317ED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360,450</w:t>
            </w:r>
          </w:p>
        </w:tc>
        <w:tc>
          <w:tcPr>
            <w:tcW w:w="1846" w:type="dxa"/>
          </w:tcPr>
          <w:p w14:paraId="4959CD2B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</w:tcPr>
          <w:p w14:paraId="1520BDF2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360,450</w:t>
            </w:r>
          </w:p>
        </w:tc>
      </w:tr>
      <w:tr w:rsidR="001F5037" w:rsidRPr="001F5037" w14:paraId="2CDDCA3A" w14:textId="77777777" w:rsidTr="001F5037">
        <w:trPr>
          <w:jc w:val="center"/>
        </w:trPr>
        <w:tc>
          <w:tcPr>
            <w:tcW w:w="3039" w:type="dxa"/>
            <w:vMerge/>
          </w:tcPr>
          <w:p w14:paraId="05B5EF0A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</w:tcPr>
          <w:p w14:paraId="2FA00044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36FBEF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125" w:type="dxa"/>
          </w:tcPr>
          <w:p w14:paraId="606BC163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360,450</w:t>
            </w:r>
          </w:p>
        </w:tc>
        <w:tc>
          <w:tcPr>
            <w:tcW w:w="1846" w:type="dxa"/>
          </w:tcPr>
          <w:p w14:paraId="20E6CA55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</w:tcPr>
          <w:p w14:paraId="50ECF0C6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360,450</w:t>
            </w:r>
          </w:p>
        </w:tc>
      </w:tr>
      <w:tr w:rsidR="001F5037" w:rsidRPr="001F5037" w14:paraId="7E0D41D7" w14:textId="77777777" w:rsidTr="001F5037">
        <w:trPr>
          <w:jc w:val="center"/>
        </w:trPr>
        <w:tc>
          <w:tcPr>
            <w:tcW w:w="7627" w:type="dxa"/>
            <w:gridSpan w:val="3"/>
          </w:tcPr>
          <w:p w14:paraId="53A3D4EE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5037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125" w:type="dxa"/>
          </w:tcPr>
          <w:p w14:paraId="4F2CA1B3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5037">
              <w:rPr>
                <w:rFonts w:ascii="Times New Roman" w:eastAsia="Times New Roman" w:hAnsi="Times New Roman" w:cs="Times New Roman"/>
                <w:b/>
              </w:rPr>
              <w:t>1541,80</w:t>
            </w:r>
          </w:p>
        </w:tc>
        <w:tc>
          <w:tcPr>
            <w:tcW w:w="1846" w:type="dxa"/>
          </w:tcPr>
          <w:p w14:paraId="7E4437CD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551" w:type="dxa"/>
          </w:tcPr>
          <w:p w14:paraId="1A1DA345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5037">
              <w:rPr>
                <w:rFonts w:ascii="Times New Roman" w:eastAsia="Times New Roman" w:hAnsi="Times New Roman" w:cs="Times New Roman"/>
                <w:b/>
              </w:rPr>
              <w:t>1541,80</w:t>
            </w:r>
          </w:p>
        </w:tc>
      </w:tr>
      <w:tr w:rsidR="001F5037" w:rsidRPr="001F5037" w14:paraId="14644CB9" w14:textId="77777777" w:rsidTr="001F5037">
        <w:trPr>
          <w:trHeight w:val="360"/>
          <w:jc w:val="center"/>
        </w:trPr>
        <w:tc>
          <w:tcPr>
            <w:tcW w:w="3039" w:type="dxa"/>
            <w:vMerge w:val="restart"/>
          </w:tcPr>
          <w:p w14:paraId="5DA3C2A6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 Комплекс процессных мероприятий «Развитие культуры на территории поселения»</w:t>
            </w:r>
          </w:p>
        </w:tc>
        <w:tc>
          <w:tcPr>
            <w:tcW w:w="2887" w:type="dxa"/>
            <w:vMerge w:val="restart"/>
          </w:tcPr>
          <w:p w14:paraId="6E6F49B8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</w:tcPr>
          <w:p w14:paraId="3E6C1BDE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5" w:type="dxa"/>
          </w:tcPr>
          <w:p w14:paraId="5475EF96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34120,8075</w:t>
            </w:r>
          </w:p>
        </w:tc>
        <w:tc>
          <w:tcPr>
            <w:tcW w:w="1846" w:type="dxa"/>
          </w:tcPr>
          <w:p w14:paraId="4B752276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5345,800</w:t>
            </w:r>
          </w:p>
        </w:tc>
        <w:tc>
          <w:tcPr>
            <w:tcW w:w="2551" w:type="dxa"/>
          </w:tcPr>
          <w:p w14:paraId="67B7E1F4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28775,0075</w:t>
            </w:r>
          </w:p>
        </w:tc>
      </w:tr>
      <w:tr w:rsidR="001F5037" w:rsidRPr="001F5037" w14:paraId="18451648" w14:textId="77777777" w:rsidTr="001F5037">
        <w:trPr>
          <w:jc w:val="center"/>
        </w:trPr>
        <w:tc>
          <w:tcPr>
            <w:tcW w:w="3039" w:type="dxa"/>
            <w:vMerge/>
          </w:tcPr>
          <w:p w14:paraId="66E00B14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</w:tcPr>
          <w:p w14:paraId="3C15EF1C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82CDC7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125" w:type="dxa"/>
          </w:tcPr>
          <w:p w14:paraId="251D2582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33636,97004</w:t>
            </w:r>
          </w:p>
        </w:tc>
        <w:tc>
          <w:tcPr>
            <w:tcW w:w="1846" w:type="dxa"/>
          </w:tcPr>
          <w:p w14:paraId="6A34BA60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5855,200</w:t>
            </w:r>
          </w:p>
        </w:tc>
        <w:tc>
          <w:tcPr>
            <w:tcW w:w="2551" w:type="dxa"/>
          </w:tcPr>
          <w:p w14:paraId="03DEE007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27781,77004</w:t>
            </w:r>
          </w:p>
        </w:tc>
      </w:tr>
      <w:tr w:rsidR="001F5037" w:rsidRPr="001F5037" w14:paraId="5E0788D0" w14:textId="77777777" w:rsidTr="001F5037">
        <w:trPr>
          <w:jc w:val="center"/>
        </w:trPr>
        <w:tc>
          <w:tcPr>
            <w:tcW w:w="3039" w:type="dxa"/>
            <w:vMerge/>
          </w:tcPr>
          <w:p w14:paraId="2D74824D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</w:tcPr>
          <w:p w14:paraId="69B79C03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E90957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25" w:type="dxa"/>
          </w:tcPr>
          <w:p w14:paraId="5E1817CF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32705,4624</w:t>
            </w:r>
          </w:p>
        </w:tc>
        <w:tc>
          <w:tcPr>
            <w:tcW w:w="1846" w:type="dxa"/>
          </w:tcPr>
          <w:p w14:paraId="5D564BCB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5145,400</w:t>
            </w:r>
          </w:p>
        </w:tc>
        <w:tc>
          <w:tcPr>
            <w:tcW w:w="2551" w:type="dxa"/>
          </w:tcPr>
          <w:p w14:paraId="52A6A4A7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27560,0624</w:t>
            </w:r>
          </w:p>
        </w:tc>
      </w:tr>
      <w:tr w:rsidR="001F5037" w:rsidRPr="001F5037" w14:paraId="6618E83B" w14:textId="77777777" w:rsidTr="001F5037">
        <w:trPr>
          <w:jc w:val="center"/>
        </w:trPr>
        <w:tc>
          <w:tcPr>
            <w:tcW w:w="3039" w:type="dxa"/>
            <w:vMerge/>
          </w:tcPr>
          <w:p w14:paraId="62186DD9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</w:tcPr>
          <w:p w14:paraId="5E3B1950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46F917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125" w:type="dxa"/>
          </w:tcPr>
          <w:p w14:paraId="69CEB7D4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32705,4624</w:t>
            </w:r>
          </w:p>
        </w:tc>
        <w:tc>
          <w:tcPr>
            <w:tcW w:w="1846" w:type="dxa"/>
          </w:tcPr>
          <w:p w14:paraId="3A6F1D01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5145,400</w:t>
            </w:r>
          </w:p>
        </w:tc>
        <w:tc>
          <w:tcPr>
            <w:tcW w:w="2551" w:type="dxa"/>
          </w:tcPr>
          <w:p w14:paraId="53B872CC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27560,0624</w:t>
            </w:r>
          </w:p>
        </w:tc>
      </w:tr>
      <w:tr w:rsidR="001F5037" w:rsidRPr="001F5037" w14:paraId="3F1A4024" w14:textId="77777777" w:rsidTr="001F5037">
        <w:trPr>
          <w:jc w:val="center"/>
        </w:trPr>
        <w:tc>
          <w:tcPr>
            <w:tcW w:w="7627" w:type="dxa"/>
            <w:gridSpan w:val="3"/>
          </w:tcPr>
          <w:p w14:paraId="6491FD64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5037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125" w:type="dxa"/>
          </w:tcPr>
          <w:p w14:paraId="4FB2DCFD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F5037">
              <w:rPr>
                <w:rFonts w:ascii="Times New Roman" w:eastAsia="Times New Roman" w:hAnsi="Times New Roman" w:cs="Times New Roman"/>
                <w:b/>
                <w:color w:val="000000"/>
              </w:rPr>
              <w:t>133168,70234</w:t>
            </w:r>
          </w:p>
        </w:tc>
        <w:tc>
          <w:tcPr>
            <w:tcW w:w="1846" w:type="dxa"/>
          </w:tcPr>
          <w:p w14:paraId="1BD4B2D3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5037">
              <w:rPr>
                <w:rFonts w:ascii="Times New Roman" w:eastAsia="Times New Roman" w:hAnsi="Times New Roman" w:cs="Times New Roman"/>
                <w:b/>
              </w:rPr>
              <w:t>21491,80</w:t>
            </w:r>
          </w:p>
        </w:tc>
        <w:tc>
          <w:tcPr>
            <w:tcW w:w="2551" w:type="dxa"/>
          </w:tcPr>
          <w:p w14:paraId="49DD051F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F5037">
              <w:rPr>
                <w:rFonts w:ascii="Times New Roman" w:eastAsia="Times New Roman" w:hAnsi="Times New Roman" w:cs="Times New Roman"/>
                <w:b/>
                <w:color w:val="000000"/>
              </w:rPr>
              <w:t>111676,90234</w:t>
            </w:r>
          </w:p>
        </w:tc>
      </w:tr>
      <w:tr w:rsidR="001F5037" w:rsidRPr="001F5037" w14:paraId="0AEBE1D8" w14:textId="77777777" w:rsidTr="001F5037">
        <w:trPr>
          <w:jc w:val="center"/>
        </w:trPr>
        <w:tc>
          <w:tcPr>
            <w:tcW w:w="3039" w:type="dxa"/>
            <w:vMerge w:val="restart"/>
          </w:tcPr>
          <w:p w14:paraId="6D1B82A9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3.1. Расходы на обеспечение деятельности муниципальных казенных учреждений;</w:t>
            </w:r>
          </w:p>
          <w:p w14:paraId="53708893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 w:val="restart"/>
          </w:tcPr>
          <w:p w14:paraId="1F3460EC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</w:tcPr>
          <w:p w14:paraId="3776F854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5" w:type="dxa"/>
          </w:tcPr>
          <w:p w14:paraId="6A218A00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22015,75750</w:t>
            </w:r>
          </w:p>
        </w:tc>
        <w:tc>
          <w:tcPr>
            <w:tcW w:w="1846" w:type="dxa"/>
          </w:tcPr>
          <w:p w14:paraId="23B819E3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14:paraId="68C5E4EA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22015,75750</w:t>
            </w:r>
          </w:p>
        </w:tc>
      </w:tr>
      <w:tr w:rsidR="001F5037" w:rsidRPr="001F5037" w14:paraId="1A443F4C" w14:textId="77777777" w:rsidTr="001F5037">
        <w:trPr>
          <w:jc w:val="center"/>
        </w:trPr>
        <w:tc>
          <w:tcPr>
            <w:tcW w:w="3039" w:type="dxa"/>
            <w:vMerge/>
          </w:tcPr>
          <w:p w14:paraId="1643C01D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</w:tcPr>
          <w:p w14:paraId="402DC531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F2CC88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125" w:type="dxa"/>
          </w:tcPr>
          <w:p w14:paraId="1B9D4E2E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21359,3174</w:t>
            </w:r>
          </w:p>
        </w:tc>
        <w:tc>
          <w:tcPr>
            <w:tcW w:w="1846" w:type="dxa"/>
          </w:tcPr>
          <w:p w14:paraId="7CCD0D34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14:paraId="61808391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 xml:space="preserve">21359,3174  </w:t>
            </w:r>
          </w:p>
        </w:tc>
      </w:tr>
      <w:tr w:rsidR="001F5037" w:rsidRPr="001F5037" w14:paraId="591FCF02" w14:textId="77777777" w:rsidTr="001F5037">
        <w:trPr>
          <w:jc w:val="center"/>
        </w:trPr>
        <w:tc>
          <w:tcPr>
            <w:tcW w:w="3039" w:type="dxa"/>
            <w:vMerge/>
          </w:tcPr>
          <w:p w14:paraId="473D167C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</w:tcPr>
          <w:p w14:paraId="0D945EA7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FFEAB6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25" w:type="dxa"/>
          </w:tcPr>
          <w:p w14:paraId="67DC0AE0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21398,86240</w:t>
            </w:r>
          </w:p>
        </w:tc>
        <w:tc>
          <w:tcPr>
            <w:tcW w:w="1846" w:type="dxa"/>
          </w:tcPr>
          <w:p w14:paraId="7F9A2D81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14:paraId="58D0B0E9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21398,86240</w:t>
            </w:r>
          </w:p>
        </w:tc>
      </w:tr>
      <w:tr w:rsidR="001F5037" w:rsidRPr="001F5037" w14:paraId="462FC83F" w14:textId="77777777" w:rsidTr="001F5037">
        <w:trPr>
          <w:jc w:val="center"/>
        </w:trPr>
        <w:tc>
          <w:tcPr>
            <w:tcW w:w="3039" w:type="dxa"/>
            <w:vMerge/>
          </w:tcPr>
          <w:p w14:paraId="34555CF0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</w:tcPr>
          <w:p w14:paraId="49DB3B87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8789CC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125" w:type="dxa"/>
          </w:tcPr>
          <w:p w14:paraId="3CBE5C8F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21388,46240</w:t>
            </w:r>
          </w:p>
        </w:tc>
        <w:tc>
          <w:tcPr>
            <w:tcW w:w="1846" w:type="dxa"/>
          </w:tcPr>
          <w:p w14:paraId="6DF1A0C1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14:paraId="69B0FEE7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21388,46240</w:t>
            </w:r>
          </w:p>
        </w:tc>
      </w:tr>
      <w:tr w:rsidR="001F5037" w:rsidRPr="001F5037" w14:paraId="56FC2D8E" w14:textId="77777777" w:rsidTr="001F5037">
        <w:trPr>
          <w:jc w:val="center"/>
        </w:trPr>
        <w:tc>
          <w:tcPr>
            <w:tcW w:w="3039" w:type="dxa"/>
            <w:vMerge w:val="restart"/>
          </w:tcPr>
          <w:p w14:paraId="3221FB0B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3.2.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887" w:type="dxa"/>
            <w:vMerge w:val="restart"/>
          </w:tcPr>
          <w:p w14:paraId="5CA8ACE3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</w:tcPr>
          <w:p w14:paraId="4DFD5CC7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5" w:type="dxa"/>
          </w:tcPr>
          <w:p w14:paraId="0BDD0FBE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10691,6000</w:t>
            </w:r>
          </w:p>
        </w:tc>
        <w:tc>
          <w:tcPr>
            <w:tcW w:w="1846" w:type="dxa"/>
          </w:tcPr>
          <w:p w14:paraId="3AB1B082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5345,800</w:t>
            </w:r>
          </w:p>
        </w:tc>
        <w:tc>
          <w:tcPr>
            <w:tcW w:w="2551" w:type="dxa"/>
          </w:tcPr>
          <w:p w14:paraId="4DCD45D0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5345,8000</w:t>
            </w:r>
          </w:p>
        </w:tc>
      </w:tr>
      <w:tr w:rsidR="001F5037" w:rsidRPr="001F5037" w14:paraId="13F38619" w14:textId="77777777" w:rsidTr="001F5037">
        <w:trPr>
          <w:jc w:val="center"/>
        </w:trPr>
        <w:tc>
          <w:tcPr>
            <w:tcW w:w="3039" w:type="dxa"/>
            <w:vMerge/>
          </w:tcPr>
          <w:p w14:paraId="236C7721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</w:tcPr>
          <w:p w14:paraId="1322FEF7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9BF244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125" w:type="dxa"/>
          </w:tcPr>
          <w:p w14:paraId="39A9FECF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10910,4000</w:t>
            </w:r>
          </w:p>
        </w:tc>
        <w:tc>
          <w:tcPr>
            <w:tcW w:w="1846" w:type="dxa"/>
          </w:tcPr>
          <w:p w14:paraId="49A11873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5455,200</w:t>
            </w:r>
          </w:p>
        </w:tc>
        <w:tc>
          <w:tcPr>
            <w:tcW w:w="2551" w:type="dxa"/>
          </w:tcPr>
          <w:p w14:paraId="4433D808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5455,2000</w:t>
            </w:r>
          </w:p>
        </w:tc>
      </w:tr>
      <w:tr w:rsidR="001F5037" w:rsidRPr="001F5037" w14:paraId="591719B6" w14:textId="77777777" w:rsidTr="001F5037">
        <w:trPr>
          <w:jc w:val="center"/>
        </w:trPr>
        <w:tc>
          <w:tcPr>
            <w:tcW w:w="3039" w:type="dxa"/>
            <w:vMerge/>
          </w:tcPr>
          <w:p w14:paraId="006C22BC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</w:tcPr>
          <w:p w14:paraId="4F7D3BDF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6EAEFC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25" w:type="dxa"/>
          </w:tcPr>
          <w:p w14:paraId="3B3BB7BD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10290,8000</w:t>
            </w:r>
          </w:p>
        </w:tc>
        <w:tc>
          <w:tcPr>
            <w:tcW w:w="1846" w:type="dxa"/>
          </w:tcPr>
          <w:p w14:paraId="7D049E5B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5145,400</w:t>
            </w:r>
          </w:p>
        </w:tc>
        <w:tc>
          <w:tcPr>
            <w:tcW w:w="2551" w:type="dxa"/>
          </w:tcPr>
          <w:p w14:paraId="353BFAF3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5145,4000</w:t>
            </w:r>
          </w:p>
        </w:tc>
      </w:tr>
      <w:tr w:rsidR="001F5037" w:rsidRPr="001F5037" w14:paraId="3898AC2D" w14:textId="77777777" w:rsidTr="001F5037">
        <w:trPr>
          <w:jc w:val="center"/>
        </w:trPr>
        <w:tc>
          <w:tcPr>
            <w:tcW w:w="3039" w:type="dxa"/>
            <w:vMerge/>
          </w:tcPr>
          <w:p w14:paraId="6642485C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</w:tcPr>
          <w:p w14:paraId="17DEEB2F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F123EB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125" w:type="dxa"/>
          </w:tcPr>
          <w:p w14:paraId="06FBD0E8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10290,8000</w:t>
            </w:r>
          </w:p>
        </w:tc>
        <w:tc>
          <w:tcPr>
            <w:tcW w:w="1846" w:type="dxa"/>
          </w:tcPr>
          <w:p w14:paraId="058A024B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5145,400</w:t>
            </w:r>
          </w:p>
        </w:tc>
        <w:tc>
          <w:tcPr>
            <w:tcW w:w="2551" w:type="dxa"/>
          </w:tcPr>
          <w:p w14:paraId="1A869898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5145,4000</w:t>
            </w:r>
          </w:p>
        </w:tc>
      </w:tr>
      <w:tr w:rsidR="001F5037" w:rsidRPr="001F5037" w14:paraId="432EFDB3" w14:textId="77777777" w:rsidTr="001F5037">
        <w:trPr>
          <w:jc w:val="center"/>
        </w:trPr>
        <w:tc>
          <w:tcPr>
            <w:tcW w:w="3039" w:type="dxa"/>
            <w:vMerge w:val="restart"/>
          </w:tcPr>
          <w:p w14:paraId="54121396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3.3. Организация и проведение мероприятий в сфере культуры</w:t>
            </w:r>
          </w:p>
          <w:p w14:paraId="54864825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 w:val="restart"/>
          </w:tcPr>
          <w:p w14:paraId="3E8A8770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</w:tcPr>
          <w:p w14:paraId="637A9EEA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5" w:type="dxa"/>
          </w:tcPr>
          <w:p w14:paraId="722F5EEE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1413,450</w:t>
            </w:r>
          </w:p>
        </w:tc>
        <w:tc>
          <w:tcPr>
            <w:tcW w:w="1846" w:type="dxa"/>
          </w:tcPr>
          <w:p w14:paraId="1E59CE31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647FFD8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1413,450</w:t>
            </w:r>
          </w:p>
        </w:tc>
      </w:tr>
      <w:tr w:rsidR="001F5037" w:rsidRPr="001F5037" w14:paraId="16089A6C" w14:textId="77777777" w:rsidTr="001F5037">
        <w:trPr>
          <w:jc w:val="center"/>
        </w:trPr>
        <w:tc>
          <w:tcPr>
            <w:tcW w:w="3039" w:type="dxa"/>
            <w:vMerge/>
          </w:tcPr>
          <w:p w14:paraId="7CC79C28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</w:tcPr>
          <w:p w14:paraId="10BEAC76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EADD24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125" w:type="dxa"/>
          </w:tcPr>
          <w:p w14:paraId="3632A9B6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946,200</w:t>
            </w:r>
          </w:p>
        </w:tc>
        <w:tc>
          <w:tcPr>
            <w:tcW w:w="1846" w:type="dxa"/>
          </w:tcPr>
          <w:p w14:paraId="50A579DE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7410FD0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946,200</w:t>
            </w:r>
          </w:p>
        </w:tc>
      </w:tr>
      <w:tr w:rsidR="001F5037" w:rsidRPr="001F5037" w14:paraId="112B421A" w14:textId="77777777" w:rsidTr="001F5037">
        <w:trPr>
          <w:jc w:val="center"/>
        </w:trPr>
        <w:tc>
          <w:tcPr>
            <w:tcW w:w="3039" w:type="dxa"/>
            <w:vMerge/>
          </w:tcPr>
          <w:p w14:paraId="6318DE73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</w:tcPr>
          <w:p w14:paraId="4C1ACAFA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E9B38F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25" w:type="dxa"/>
          </w:tcPr>
          <w:p w14:paraId="329A4D84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1 015,800</w:t>
            </w:r>
          </w:p>
        </w:tc>
        <w:tc>
          <w:tcPr>
            <w:tcW w:w="1846" w:type="dxa"/>
          </w:tcPr>
          <w:p w14:paraId="649C8F40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5308355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1 015,800</w:t>
            </w:r>
          </w:p>
        </w:tc>
      </w:tr>
      <w:tr w:rsidR="001F5037" w:rsidRPr="001F5037" w14:paraId="2A3E7096" w14:textId="77777777" w:rsidTr="001F5037">
        <w:trPr>
          <w:jc w:val="center"/>
        </w:trPr>
        <w:tc>
          <w:tcPr>
            <w:tcW w:w="3039" w:type="dxa"/>
            <w:vMerge/>
          </w:tcPr>
          <w:p w14:paraId="43939A57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</w:tcPr>
          <w:p w14:paraId="1094CC9B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7A1759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125" w:type="dxa"/>
          </w:tcPr>
          <w:p w14:paraId="61DE7E48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1 026,200</w:t>
            </w:r>
          </w:p>
        </w:tc>
        <w:tc>
          <w:tcPr>
            <w:tcW w:w="1846" w:type="dxa"/>
          </w:tcPr>
          <w:p w14:paraId="2F9F7EE7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14D4293B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1 026,200</w:t>
            </w:r>
          </w:p>
        </w:tc>
      </w:tr>
      <w:tr w:rsidR="001F5037" w:rsidRPr="001F5037" w14:paraId="7EA556D3" w14:textId="77777777" w:rsidTr="001F5037">
        <w:trPr>
          <w:jc w:val="center"/>
        </w:trPr>
        <w:tc>
          <w:tcPr>
            <w:tcW w:w="3039" w:type="dxa"/>
          </w:tcPr>
          <w:p w14:paraId="3871EE27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3.4. Поддержка развития общественной инфраструктуры муниципального значения</w:t>
            </w:r>
          </w:p>
        </w:tc>
        <w:tc>
          <w:tcPr>
            <w:tcW w:w="2887" w:type="dxa"/>
          </w:tcPr>
          <w:p w14:paraId="05CA28D6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</w:tcPr>
          <w:p w14:paraId="378D44FA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125" w:type="dxa"/>
          </w:tcPr>
          <w:p w14:paraId="419BFD3E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421,05264</w:t>
            </w:r>
          </w:p>
        </w:tc>
        <w:tc>
          <w:tcPr>
            <w:tcW w:w="1846" w:type="dxa"/>
          </w:tcPr>
          <w:p w14:paraId="184F05DF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400,000</w:t>
            </w:r>
          </w:p>
        </w:tc>
        <w:tc>
          <w:tcPr>
            <w:tcW w:w="2551" w:type="dxa"/>
          </w:tcPr>
          <w:p w14:paraId="2AA10764" w14:textId="77777777" w:rsidR="001F5037" w:rsidRPr="001F5037" w:rsidRDefault="001F5037" w:rsidP="001F5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037">
              <w:rPr>
                <w:rFonts w:ascii="Times New Roman" w:eastAsia="Times New Roman" w:hAnsi="Times New Roman" w:cs="Times New Roman"/>
              </w:rPr>
              <w:t>21,05264</w:t>
            </w:r>
          </w:p>
        </w:tc>
      </w:tr>
    </w:tbl>
    <w:p w14:paraId="2800D224" w14:textId="77777777" w:rsidR="001F5037" w:rsidRPr="001F5037" w:rsidRDefault="001F5037" w:rsidP="001F5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8A81B9" w14:textId="77777777" w:rsidR="001F5037" w:rsidRPr="001F5037" w:rsidRDefault="001F5037" w:rsidP="001F5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red"/>
        </w:rPr>
        <w:sectPr w:rsidR="001F5037" w:rsidRPr="001F5037" w:rsidSect="001F5037">
          <w:pgSz w:w="16838" w:h="11906" w:orient="landscape"/>
          <w:pgMar w:top="1701" w:right="567" w:bottom="567" w:left="1077" w:header="709" w:footer="709" w:gutter="0"/>
          <w:cols w:space="720"/>
        </w:sectPr>
      </w:pPr>
    </w:p>
    <w:p w14:paraId="569F7D75" w14:textId="77777777" w:rsidR="001F5037" w:rsidRPr="001F5037" w:rsidRDefault="001F5037" w:rsidP="001F5037">
      <w:pPr>
        <w:widowControl w:val="0"/>
        <w:autoSpaceDE w:val="0"/>
        <w:autoSpaceDN w:val="0"/>
        <w:adjustRightInd w:val="0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2 к муниципальной программе</w:t>
      </w:r>
    </w:p>
    <w:p w14:paraId="3F9CD6E2" w14:textId="77777777" w:rsidR="001F5037" w:rsidRPr="001F5037" w:rsidRDefault="001F5037" w:rsidP="001F5037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EC6CB9" w14:textId="77777777" w:rsidR="001F5037" w:rsidRPr="001F5037" w:rsidRDefault="001F5037" w:rsidP="001F5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 xml:space="preserve">Сведения о целевых показателях муниципальной программы </w:t>
      </w:r>
      <w:r w:rsidRPr="001F5037">
        <w:rPr>
          <w:rFonts w:ascii="Times New Roman" w:eastAsia="Times New Roman" w:hAnsi="Times New Roman" w:cs="Times New Roman"/>
          <w:sz w:val="28"/>
          <w:szCs w:val="28"/>
        </w:rPr>
        <w:br/>
        <w:t xml:space="preserve">«Развитие культуры Никольского городского поселения Тосненского района Ленинградской области» и их значениях </w:t>
      </w:r>
    </w:p>
    <w:p w14:paraId="4F13E021" w14:textId="77777777" w:rsidR="001F5037" w:rsidRPr="001F5037" w:rsidRDefault="001F5037" w:rsidP="001F5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"/>
        <w:gridCol w:w="3107"/>
        <w:gridCol w:w="3260"/>
        <w:gridCol w:w="1134"/>
        <w:gridCol w:w="1134"/>
        <w:gridCol w:w="1418"/>
        <w:gridCol w:w="1134"/>
        <w:gridCol w:w="1134"/>
        <w:gridCol w:w="1134"/>
        <w:gridCol w:w="1145"/>
      </w:tblGrid>
      <w:tr w:rsidR="001F5037" w:rsidRPr="001F5037" w14:paraId="3F6689E0" w14:textId="77777777" w:rsidTr="001F5037">
        <w:trPr>
          <w:trHeight w:val="360"/>
          <w:tblCellSpacing w:w="5" w:type="nil"/>
          <w:jc w:val="center"/>
        </w:trPr>
        <w:tc>
          <w:tcPr>
            <w:tcW w:w="564" w:type="dxa"/>
            <w:vMerge w:val="restart"/>
          </w:tcPr>
          <w:p w14:paraId="488A339F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107" w:type="dxa"/>
            <w:vMerge w:val="restart"/>
          </w:tcPr>
          <w:p w14:paraId="78EB283C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показатель  (наименование)</w:t>
            </w:r>
          </w:p>
        </w:tc>
        <w:tc>
          <w:tcPr>
            <w:tcW w:w="3260" w:type="dxa"/>
            <w:vMerge w:val="restart"/>
          </w:tcPr>
          <w:p w14:paraId="70737EF4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Количественные </w:t>
            </w:r>
          </w:p>
          <w:p w14:paraId="19DA4BE8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и/ или качественные   </w:t>
            </w:r>
          </w:p>
          <w:p w14:paraId="669EC118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показатели, характеризующие</w:t>
            </w:r>
          </w:p>
          <w:p w14:paraId="7362B04C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достижение целей и решение задач</w:t>
            </w:r>
          </w:p>
        </w:tc>
        <w:tc>
          <w:tcPr>
            <w:tcW w:w="1134" w:type="dxa"/>
            <w:vMerge w:val="restart"/>
          </w:tcPr>
          <w:p w14:paraId="2C125A1B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 </w:t>
            </w: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7099" w:type="dxa"/>
            <w:gridSpan w:val="6"/>
          </w:tcPr>
          <w:p w14:paraId="57179972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целевых показателей</w:t>
            </w:r>
          </w:p>
        </w:tc>
      </w:tr>
      <w:tr w:rsidR="001F5037" w:rsidRPr="001F5037" w14:paraId="6CF4468A" w14:textId="77777777" w:rsidTr="001F5037">
        <w:trPr>
          <w:trHeight w:val="720"/>
          <w:tblCellSpacing w:w="5" w:type="nil"/>
          <w:jc w:val="center"/>
        </w:trPr>
        <w:tc>
          <w:tcPr>
            <w:tcW w:w="564" w:type="dxa"/>
            <w:vMerge/>
          </w:tcPr>
          <w:p w14:paraId="5BC41996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7" w:type="dxa"/>
            <w:vMerge/>
          </w:tcPr>
          <w:p w14:paraId="0D1666B6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F6F1814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FB8770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87BB29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Базовый период  </w:t>
            </w: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(2020 год) </w:t>
            </w: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39240E2E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Первый год   </w:t>
            </w: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</w:tc>
        <w:tc>
          <w:tcPr>
            <w:tcW w:w="1134" w:type="dxa"/>
          </w:tcPr>
          <w:p w14:paraId="3740BEF9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Второй год </w:t>
            </w: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</w:tc>
        <w:tc>
          <w:tcPr>
            <w:tcW w:w="1134" w:type="dxa"/>
          </w:tcPr>
          <w:p w14:paraId="49EB1C24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Третий год реализации</w:t>
            </w:r>
          </w:p>
        </w:tc>
        <w:tc>
          <w:tcPr>
            <w:tcW w:w="1134" w:type="dxa"/>
          </w:tcPr>
          <w:p w14:paraId="5BA36812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Четвертый год реализации</w:t>
            </w:r>
          </w:p>
        </w:tc>
        <w:tc>
          <w:tcPr>
            <w:tcW w:w="1145" w:type="dxa"/>
          </w:tcPr>
          <w:p w14:paraId="26DC4FF6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Пятый год</w:t>
            </w: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</w:tc>
      </w:tr>
      <w:tr w:rsidR="001F5037" w:rsidRPr="001F5037" w14:paraId="187B233F" w14:textId="77777777" w:rsidTr="001F5037">
        <w:trPr>
          <w:tblCellSpacing w:w="5" w:type="nil"/>
          <w:jc w:val="center"/>
        </w:trPr>
        <w:tc>
          <w:tcPr>
            <w:tcW w:w="564" w:type="dxa"/>
          </w:tcPr>
          <w:p w14:paraId="7243027B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07" w:type="dxa"/>
          </w:tcPr>
          <w:p w14:paraId="0FC32DAF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14:paraId="4DBC55EF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3996FA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3561D6E7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057E2CD8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48B148A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2"/>
          </w:tcPr>
          <w:p w14:paraId="769FC334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5" w:type="dxa"/>
          </w:tcPr>
          <w:p w14:paraId="6A109042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F5037" w:rsidRPr="001F5037" w14:paraId="7E3EFFB3" w14:textId="77777777" w:rsidTr="001F5037">
        <w:trPr>
          <w:tblCellSpacing w:w="5" w:type="nil"/>
          <w:jc w:val="center"/>
        </w:trPr>
        <w:tc>
          <w:tcPr>
            <w:tcW w:w="15164" w:type="dxa"/>
            <w:gridSpan w:val="10"/>
          </w:tcPr>
          <w:p w14:paraId="4703F79C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Никольского городского поселения Тосненского района Ленинградской области»</w:t>
            </w:r>
          </w:p>
        </w:tc>
      </w:tr>
      <w:tr w:rsidR="001F5037" w:rsidRPr="001F5037" w14:paraId="1265B272" w14:textId="77777777" w:rsidTr="001F5037">
        <w:trPr>
          <w:trHeight w:val="930"/>
          <w:tblCellSpacing w:w="5" w:type="nil"/>
          <w:jc w:val="center"/>
        </w:trPr>
        <w:tc>
          <w:tcPr>
            <w:tcW w:w="564" w:type="dxa"/>
            <w:vMerge w:val="restart"/>
          </w:tcPr>
          <w:p w14:paraId="51E462AC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107" w:type="dxa"/>
            <w:vMerge w:val="restart"/>
          </w:tcPr>
          <w:p w14:paraId="41AA4902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прав граждан на участие в культурной жизни, реализации творческого потенциала; укрепление и развитие материально-технической базы, обновление и модернизация оборудования; повышение доступности и востребованности услуг, предоставляемых в сфере культуры.</w:t>
            </w:r>
          </w:p>
        </w:tc>
        <w:tc>
          <w:tcPr>
            <w:tcW w:w="3260" w:type="dxa"/>
          </w:tcPr>
          <w:p w14:paraId="3CBFBA7A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посещений культурно-массовых мероприятий не менее 26927 человек в год</w:t>
            </w:r>
          </w:p>
        </w:tc>
        <w:tc>
          <w:tcPr>
            <w:tcW w:w="1134" w:type="dxa"/>
          </w:tcPr>
          <w:p w14:paraId="2261B19D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Чел/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9EF7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CA35C9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36021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2182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D848A1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9743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F825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4A6AFF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26927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A461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6A2515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26927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7C9B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422851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26927</w:t>
            </w:r>
          </w:p>
        </w:tc>
        <w:tc>
          <w:tcPr>
            <w:tcW w:w="1145" w:type="dxa"/>
          </w:tcPr>
          <w:p w14:paraId="50117561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D0EECB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26927</w:t>
            </w:r>
          </w:p>
        </w:tc>
      </w:tr>
      <w:tr w:rsidR="001F5037" w:rsidRPr="001F5037" w14:paraId="34503C67" w14:textId="77777777" w:rsidTr="001F5037">
        <w:trPr>
          <w:trHeight w:val="930"/>
          <w:tblCellSpacing w:w="5" w:type="nil"/>
          <w:jc w:val="center"/>
        </w:trPr>
        <w:tc>
          <w:tcPr>
            <w:tcW w:w="564" w:type="dxa"/>
            <w:vMerge/>
          </w:tcPr>
          <w:p w14:paraId="627B8AF1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7" w:type="dxa"/>
            <w:vMerge/>
          </w:tcPr>
          <w:p w14:paraId="388E1CFD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EFADCCB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клубных формирований не менее 1119 человек в год</w:t>
            </w:r>
          </w:p>
        </w:tc>
        <w:tc>
          <w:tcPr>
            <w:tcW w:w="1134" w:type="dxa"/>
          </w:tcPr>
          <w:p w14:paraId="38F52B24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Чел/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E44A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36A70C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7217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2CCA94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4AA9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910664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1119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11BA" w14:textId="77777777" w:rsidR="001F5037" w:rsidRPr="001F5037" w:rsidRDefault="001F5037" w:rsidP="001F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47FFE2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1119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6FD8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3F9D23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1119</w:t>
            </w:r>
          </w:p>
        </w:tc>
        <w:tc>
          <w:tcPr>
            <w:tcW w:w="1145" w:type="dxa"/>
          </w:tcPr>
          <w:p w14:paraId="3C7C4898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F9B2E2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1119</w:t>
            </w:r>
          </w:p>
        </w:tc>
      </w:tr>
      <w:tr w:rsidR="001F5037" w:rsidRPr="001F5037" w14:paraId="2358E6F3" w14:textId="77777777" w:rsidTr="001F5037">
        <w:trPr>
          <w:trHeight w:val="930"/>
          <w:tblCellSpacing w:w="5" w:type="nil"/>
          <w:jc w:val="center"/>
        </w:trPr>
        <w:tc>
          <w:tcPr>
            <w:tcW w:w="564" w:type="dxa"/>
          </w:tcPr>
          <w:p w14:paraId="052A0D05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07" w:type="dxa"/>
          </w:tcPr>
          <w:p w14:paraId="394224E0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Содействие нравственному, интеллектуальному и физическому развитию молодежи Никольского городского поселения Тосненского района Ленинградской области</w:t>
            </w:r>
          </w:p>
        </w:tc>
        <w:tc>
          <w:tcPr>
            <w:tcW w:w="3260" w:type="dxa"/>
          </w:tcPr>
          <w:p w14:paraId="398D77B9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молодых граждан, принявших участие в культурно-массовых мероприятиях (увеличение на 1% ежегодно, но не менее 3618 человек в год)</w:t>
            </w:r>
          </w:p>
        </w:tc>
        <w:tc>
          <w:tcPr>
            <w:tcW w:w="1134" w:type="dxa"/>
          </w:tcPr>
          <w:p w14:paraId="0336BF97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Чел/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ACFD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D95B67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1B5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A97494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119A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B237DB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3618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B083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217745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3654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5832" w14:textId="77777777" w:rsidR="001F5037" w:rsidRPr="001F5037" w:rsidRDefault="001F5037" w:rsidP="001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E976F8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3690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C4DC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DE11AD" w14:textId="77777777" w:rsidR="001F5037" w:rsidRPr="001F5037" w:rsidRDefault="001F5037" w:rsidP="001F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037">
              <w:rPr>
                <w:rFonts w:ascii="Times New Roman" w:eastAsia="Times New Roman" w:hAnsi="Times New Roman" w:cs="Times New Roman"/>
                <w:sz w:val="20"/>
                <w:szCs w:val="20"/>
              </w:rPr>
              <w:t>4700</w:t>
            </w:r>
          </w:p>
        </w:tc>
      </w:tr>
    </w:tbl>
    <w:p w14:paraId="24A0CE99" w14:textId="77777777" w:rsidR="001F5037" w:rsidRPr="001F5037" w:rsidRDefault="001F5037" w:rsidP="001F5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red"/>
        </w:rPr>
        <w:sectPr w:rsidR="001F5037" w:rsidRPr="001F5037" w:rsidSect="001F5037">
          <w:pgSz w:w="16838" w:h="11906" w:orient="landscape"/>
          <w:pgMar w:top="1701" w:right="567" w:bottom="567" w:left="1077" w:header="709" w:footer="709" w:gutter="0"/>
          <w:cols w:space="720"/>
        </w:sectPr>
      </w:pPr>
    </w:p>
    <w:p w14:paraId="482280A6" w14:textId="77777777" w:rsidR="001F5037" w:rsidRPr="001F5037" w:rsidRDefault="001F5037" w:rsidP="001F5037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3 к муниципальной программе</w:t>
      </w:r>
    </w:p>
    <w:p w14:paraId="6EAE3B91" w14:textId="77777777" w:rsidR="001F5037" w:rsidRPr="001F5037" w:rsidRDefault="001F5037" w:rsidP="001F5037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300CA8" w14:textId="77777777" w:rsidR="001F5037" w:rsidRPr="001F5037" w:rsidRDefault="001F5037" w:rsidP="001F5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037">
        <w:rPr>
          <w:rFonts w:ascii="Times New Roman" w:eastAsia="Times New Roman" w:hAnsi="Times New Roman" w:cs="Times New Roman"/>
          <w:sz w:val="28"/>
          <w:szCs w:val="28"/>
        </w:rPr>
        <w:t>Информация о взаимосвязи целей, задач, ожидаемых результатов, показателей и мероприятий муниципальной программы</w:t>
      </w:r>
    </w:p>
    <w:p w14:paraId="276260ED" w14:textId="77777777" w:rsidR="001F5037" w:rsidRPr="001F5037" w:rsidRDefault="001F5037" w:rsidP="001F5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2"/>
        <w:gridCol w:w="3969"/>
        <w:gridCol w:w="2694"/>
        <w:gridCol w:w="2693"/>
        <w:gridCol w:w="2551"/>
      </w:tblGrid>
      <w:tr w:rsidR="001F5037" w:rsidRPr="001F5037" w14:paraId="06835C03" w14:textId="77777777" w:rsidTr="001F5037">
        <w:trPr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A0D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24"/>
              </w:rPr>
              <w:t>Цель муниципальной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0FCE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24"/>
              </w:rPr>
              <w:t>Задача муниципальной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3CB0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E029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Основное мероприятие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75E4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24"/>
              </w:rPr>
              <w:t>Целевой показатель муниципальной программы</w:t>
            </w:r>
          </w:p>
        </w:tc>
      </w:tr>
      <w:tr w:rsidR="001F5037" w:rsidRPr="001F5037" w14:paraId="13580046" w14:textId="77777777" w:rsidTr="001F5037">
        <w:trPr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AB2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C3EE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3F47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B04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6238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</w:tr>
      <w:tr w:rsidR="001F5037" w:rsidRPr="001F5037" w14:paraId="5100B7CF" w14:textId="77777777" w:rsidTr="001F5037">
        <w:trPr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2FB5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24"/>
              </w:rPr>
              <w:t>1. Создание условий для повышения доступности профессионального искусства и культурно-досуговых услуг для граждан Никольского городского поселения Тосненского района Ленинградской области;</w:t>
            </w:r>
          </w:p>
          <w:p w14:paraId="0BA60807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24"/>
              </w:rPr>
              <w:t>2. Развитие потенциала молодежи в интересах Никольского городского поселения Тосненского района Ленинградской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CC7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24"/>
              </w:rPr>
              <w:t>1.</w:t>
            </w:r>
            <w:r w:rsidRPr="001F5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5037">
              <w:rPr>
                <w:rFonts w:ascii="Times New Roman" w:eastAsia="Times New Roman" w:hAnsi="Times New Roman" w:cs="Times New Roman"/>
                <w:sz w:val="18"/>
                <w:szCs w:val="24"/>
              </w:rPr>
              <w:t>Обеспечение прав граждан на участие в культурной жизни, реализации творческого потенциала;</w:t>
            </w:r>
          </w:p>
          <w:p w14:paraId="29216CE4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24"/>
              </w:rPr>
              <w:t>2. Содействие нравственному, интеллектуальному и физическому развитию молодежи Никольского городского поселения Тосненского района Ленинградской области;</w:t>
            </w:r>
          </w:p>
          <w:p w14:paraId="025B1E34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24"/>
              </w:rPr>
              <w:t>3. Укрепление и развитие материально-технической базы, обновление и модернизация оборудования;</w:t>
            </w:r>
          </w:p>
          <w:p w14:paraId="7CA26D48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24"/>
              </w:rPr>
              <w:t>4. Повышение доступности и востребованности услуг, предоставляемых в сфере культуры.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4C6E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24"/>
              </w:rPr>
              <w:t>1. Увеличение количества молодых граждан, принявших участие в культурно-массовых мероприятиях;</w:t>
            </w:r>
          </w:p>
          <w:p w14:paraId="104C10AC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24"/>
              </w:rPr>
              <w:t>2. Количество посещений культурно-массовых мероприятий не менее 26927 человек в год;</w:t>
            </w:r>
          </w:p>
          <w:p w14:paraId="512861F0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24"/>
              </w:rPr>
              <w:t>3. Количество участников клубных формирований не менее 1119 человек в год;</w:t>
            </w:r>
          </w:p>
          <w:p w14:paraId="15420AA8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9A09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24"/>
              </w:rPr>
              <w:t>Развитие культуры на территории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1E4B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24"/>
              </w:rPr>
              <w:t>- Обеспечение прав граждан на участие в культурной жизни, реализации творческого потенциала; укрепление и развитие материально-технической базы, обновление и модернизация оборудования; повышение доступности и востребованности услуг, предоставляемых в сфере культуры;</w:t>
            </w:r>
          </w:p>
          <w:p w14:paraId="2AC7E09D" w14:textId="77777777" w:rsidR="001F5037" w:rsidRPr="001F5037" w:rsidRDefault="001F5037" w:rsidP="001F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F5037">
              <w:rPr>
                <w:rFonts w:ascii="Times New Roman" w:eastAsia="Times New Roman" w:hAnsi="Times New Roman" w:cs="Times New Roman"/>
                <w:sz w:val="18"/>
                <w:szCs w:val="24"/>
              </w:rPr>
              <w:t>- Содействие нравственному, интеллектуальному и физическому развитию молодежи Никольского городского поселения Тосненского района Ленинградской области</w:t>
            </w:r>
          </w:p>
        </w:tc>
      </w:tr>
    </w:tbl>
    <w:p w14:paraId="239869B3" w14:textId="77777777" w:rsidR="001F5037" w:rsidRPr="001F5037" w:rsidRDefault="001F5037" w:rsidP="001F503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564209" w14:textId="020813B5" w:rsidR="00373AFC" w:rsidRDefault="00373AFC" w:rsidP="00B141A4">
      <w:pPr>
        <w:suppressAutoHyphens/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373AFC" w:rsidSect="001F5037">
      <w:pgSz w:w="16838" w:h="11906" w:orient="landscape"/>
      <w:pgMar w:top="1701" w:right="567" w:bottom="567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1928F" w14:textId="77777777" w:rsidR="001E4602" w:rsidRDefault="001E4602" w:rsidP="00981186">
      <w:pPr>
        <w:spacing w:after="0" w:line="240" w:lineRule="auto"/>
      </w:pPr>
      <w:r>
        <w:separator/>
      </w:r>
    </w:p>
  </w:endnote>
  <w:endnote w:type="continuationSeparator" w:id="0">
    <w:p w14:paraId="7EB681ED" w14:textId="77777777" w:rsidR="001E4602" w:rsidRDefault="001E4602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12BEF" w14:textId="77777777" w:rsidR="001E4602" w:rsidRDefault="001E4602" w:rsidP="00981186">
      <w:pPr>
        <w:spacing w:after="0" w:line="240" w:lineRule="auto"/>
      </w:pPr>
      <w:r>
        <w:separator/>
      </w:r>
    </w:p>
  </w:footnote>
  <w:footnote w:type="continuationSeparator" w:id="0">
    <w:p w14:paraId="6EB313AD" w14:textId="77777777" w:rsidR="001E4602" w:rsidRDefault="001E4602" w:rsidP="0098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14ED5" w14:textId="77777777" w:rsidR="001F5037" w:rsidRDefault="001F503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53158D"/>
    <w:multiLevelType w:val="hybridMultilevel"/>
    <w:tmpl w:val="0C7E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028B"/>
    <w:multiLevelType w:val="hybridMultilevel"/>
    <w:tmpl w:val="665E8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876DE2"/>
    <w:multiLevelType w:val="multilevel"/>
    <w:tmpl w:val="7F0C4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A47B72"/>
    <w:multiLevelType w:val="hybridMultilevel"/>
    <w:tmpl w:val="20C47408"/>
    <w:lvl w:ilvl="0" w:tplc="A502AC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22878A4"/>
    <w:multiLevelType w:val="hybridMultilevel"/>
    <w:tmpl w:val="548A92F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D026B"/>
    <w:multiLevelType w:val="hybridMultilevel"/>
    <w:tmpl w:val="82C67A0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419B060F"/>
    <w:multiLevelType w:val="hybridMultilevel"/>
    <w:tmpl w:val="5E0093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2764123"/>
    <w:multiLevelType w:val="hybridMultilevel"/>
    <w:tmpl w:val="167848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74B2B"/>
    <w:multiLevelType w:val="hybridMultilevel"/>
    <w:tmpl w:val="7EA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E0243"/>
    <w:multiLevelType w:val="hybridMultilevel"/>
    <w:tmpl w:val="4E2EBDB2"/>
    <w:lvl w:ilvl="0" w:tplc="71347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BC143F"/>
    <w:multiLevelType w:val="hybridMultilevel"/>
    <w:tmpl w:val="DB3AE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31E3BC9"/>
    <w:multiLevelType w:val="multilevel"/>
    <w:tmpl w:val="B9AA4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350E1D"/>
    <w:multiLevelType w:val="hybridMultilevel"/>
    <w:tmpl w:val="56BA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5480CE6"/>
    <w:multiLevelType w:val="hybridMultilevel"/>
    <w:tmpl w:val="0A20E83A"/>
    <w:lvl w:ilvl="0" w:tplc="2BC6C0B8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2"/>
  </w:num>
  <w:num w:numId="8">
    <w:abstractNumId w:val="13"/>
  </w:num>
  <w:num w:numId="9">
    <w:abstractNumId w:val="16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6"/>
  </w:num>
  <w:num w:numId="16">
    <w:abstractNumId w:val="1"/>
  </w:num>
  <w:num w:numId="17">
    <w:abstractNumId w:val="9"/>
  </w:num>
  <w:num w:numId="18">
    <w:abstractNumId w:val="8"/>
  </w:num>
  <w:num w:numId="1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572D"/>
    <w:rsid w:val="000162B7"/>
    <w:rsid w:val="0001642E"/>
    <w:rsid w:val="00016985"/>
    <w:rsid w:val="000232C4"/>
    <w:rsid w:val="00035DDA"/>
    <w:rsid w:val="00051370"/>
    <w:rsid w:val="0005444D"/>
    <w:rsid w:val="00066851"/>
    <w:rsid w:val="00066FA4"/>
    <w:rsid w:val="00075937"/>
    <w:rsid w:val="00075CA1"/>
    <w:rsid w:val="00081CDB"/>
    <w:rsid w:val="00091B7F"/>
    <w:rsid w:val="000A0289"/>
    <w:rsid w:val="000A178C"/>
    <w:rsid w:val="000A66E1"/>
    <w:rsid w:val="000B2872"/>
    <w:rsid w:val="000B394C"/>
    <w:rsid w:val="000B4309"/>
    <w:rsid w:val="000C0976"/>
    <w:rsid w:val="000C673B"/>
    <w:rsid w:val="000C752E"/>
    <w:rsid w:val="000C7ECC"/>
    <w:rsid w:val="000E4C78"/>
    <w:rsid w:val="000E512C"/>
    <w:rsid w:val="000E61DF"/>
    <w:rsid w:val="000F12C2"/>
    <w:rsid w:val="000F54C7"/>
    <w:rsid w:val="00100899"/>
    <w:rsid w:val="00101C37"/>
    <w:rsid w:val="00105129"/>
    <w:rsid w:val="00107AD5"/>
    <w:rsid w:val="00116743"/>
    <w:rsid w:val="001210C7"/>
    <w:rsid w:val="0013349D"/>
    <w:rsid w:val="00134B0A"/>
    <w:rsid w:val="0014154E"/>
    <w:rsid w:val="00143879"/>
    <w:rsid w:val="00147EDE"/>
    <w:rsid w:val="00151751"/>
    <w:rsid w:val="00153E65"/>
    <w:rsid w:val="00153F37"/>
    <w:rsid w:val="001543EC"/>
    <w:rsid w:val="00163A1C"/>
    <w:rsid w:val="001650F4"/>
    <w:rsid w:val="00166566"/>
    <w:rsid w:val="0017253E"/>
    <w:rsid w:val="001731E8"/>
    <w:rsid w:val="00173F89"/>
    <w:rsid w:val="00174F80"/>
    <w:rsid w:val="00185FD1"/>
    <w:rsid w:val="00186F03"/>
    <w:rsid w:val="00195C1F"/>
    <w:rsid w:val="001A1CA8"/>
    <w:rsid w:val="001A5208"/>
    <w:rsid w:val="001B398E"/>
    <w:rsid w:val="001C35A6"/>
    <w:rsid w:val="001C57A6"/>
    <w:rsid w:val="001D7B06"/>
    <w:rsid w:val="001D7DA2"/>
    <w:rsid w:val="001E4014"/>
    <w:rsid w:val="001E4602"/>
    <w:rsid w:val="001E59E9"/>
    <w:rsid w:val="001F5037"/>
    <w:rsid w:val="002010C4"/>
    <w:rsid w:val="00212CEF"/>
    <w:rsid w:val="0022722E"/>
    <w:rsid w:val="002313C6"/>
    <w:rsid w:val="002368C3"/>
    <w:rsid w:val="002424AE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0CD"/>
    <w:rsid w:val="00294FF7"/>
    <w:rsid w:val="00296BE3"/>
    <w:rsid w:val="002A158D"/>
    <w:rsid w:val="002A41D5"/>
    <w:rsid w:val="002A5CF9"/>
    <w:rsid w:val="002B4A12"/>
    <w:rsid w:val="002B5A97"/>
    <w:rsid w:val="002C1036"/>
    <w:rsid w:val="002C26F6"/>
    <w:rsid w:val="002C7381"/>
    <w:rsid w:val="002D007E"/>
    <w:rsid w:val="002D1433"/>
    <w:rsid w:val="002D1861"/>
    <w:rsid w:val="002D2F3C"/>
    <w:rsid w:val="002D7161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2A94"/>
    <w:rsid w:val="003652B5"/>
    <w:rsid w:val="00367251"/>
    <w:rsid w:val="00373AFC"/>
    <w:rsid w:val="00377FAB"/>
    <w:rsid w:val="0038280B"/>
    <w:rsid w:val="003833A9"/>
    <w:rsid w:val="00385D69"/>
    <w:rsid w:val="00394F89"/>
    <w:rsid w:val="003950EC"/>
    <w:rsid w:val="003A0717"/>
    <w:rsid w:val="003A3967"/>
    <w:rsid w:val="003A6048"/>
    <w:rsid w:val="003A634F"/>
    <w:rsid w:val="003A6A11"/>
    <w:rsid w:val="003A71B0"/>
    <w:rsid w:val="003B6801"/>
    <w:rsid w:val="003C0D6A"/>
    <w:rsid w:val="003C608C"/>
    <w:rsid w:val="003C6792"/>
    <w:rsid w:val="003D5400"/>
    <w:rsid w:val="003D73D5"/>
    <w:rsid w:val="003E1243"/>
    <w:rsid w:val="003E2879"/>
    <w:rsid w:val="003F2103"/>
    <w:rsid w:val="003F3E53"/>
    <w:rsid w:val="003F785E"/>
    <w:rsid w:val="003F7ED7"/>
    <w:rsid w:val="00411536"/>
    <w:rsid w:val="004167FA"/>
    <w:rsid w:val="0045539C"/>
    <w:rsid w:val="004646BC"/>
    <w:rsid w:val="00464796"/>
    <w:rsid w:val="00470AFB"/>
    <w:rsid w:val="0047423B"/>
    <w:rsid w:val="00483769"/>
    <w:rsid w:val="004A1FD9"/>
    <w:rsid w:val="004A268B"/>
    <w:rsid w:val="004B46D1"/>
    <w:rsid w:val="004B46DA"/>
    <w:rsid w:val="004C24DC"/>
    <w:rsid w:val="004C34C7"/>
    <w:rsid w:val="004C5347"/>
    <w:rsid w:val="004D0197"/>
    <w:rsid w:val="004D2170"/>
    <w:rsid w:val="004F72B2"/>
    <w:rsid w:val="004F7EB2"/>
    <w:rsid w:val="00500D19"/>
    <w:rsid w:val="00500DED"/>
    <w:rsid w:val="0050402B"/>
    <w:rsid w:val="00507223"/>
    <w:rsid w:val="00511F7D"/>
    <w:rsid w:val="00523432"/>
    <w:rsid w:val="00544D22"/>
    <w:rsid w:val="00546B10"/>
    <w:rsid w:val="005500AC"/>
    <w:rsid w:val="00550634"/>
    <w:rsid w:val="00551BDB"/>
    <w:rsid w:val="0056210D"/>
    <w:rsid w:val="00562436"/>
    <w:rsid w:val="005633F8"/>
    <w:rsid w:val="00566A1D"/>
    <w:rsid w:val="00567ADB"/>
    <w:rsid w:val="00573EF4"/>
    <w:rsid w:val="0057524E"/>
    <w:rsid w:val="00576857"/>
    <w:rsid w:val="005774C6"/>
    <w:rsid w:val="005843DA"/>
    <w:rsid w:val="00585625"/>
    <w:rsid w:val="005923E3"/>
    <w:rsid w:val="005960CF"/>
    <w:rsid w:val="005A7419"/>
    <w:rsid w:val="005A7C9D"/>
    <w:rsid w:val="005B151C"/>
    <w:rsid w:val="005B612B"/>
    <w:rsid w:val="005C2898"/>
    <w:rsid w:val="005C4FE9"/>
    <w:rsid w:val="005C7BBA"/>
    <w:rsid w:val="005D3172"/>
    <w:rsid w:val="005D575D"/>
    <w:rsid w:val="005F1B62"/>
    <w:rsid w:val="005F3510"/>
    <w:rsid w:val="006003B2"/>
    <w:rsid w:val="00602A3D"/>
    <w:rsid w:val="00602D17"/>
    <w:rsid w:val="00604E2E"/>
    <w:rsid w:val="006108B8"/>
    <w:rsid w:val="0064539D"/>
    <w:rsid w:val="0065151A"/>
    <w:rsid w:val="0065490E"/>
    <w:rsid w:val="00660792"/>
    <w:rsid w:val="00664CC2"/>
    <w:rsid w:val="00666799"/>
    <w:rsid w:val="006722DC"/>
    <w:rsid w:val="00696735"/>
    <w:rsid w:val="006A3F40"/>
    <w:rsid w:val="006A5106"/>
    <w:rsid w:val="006B1813"/>
    <w:rsid w:val="006B3BED"/>
    <w:rsid w:val="006C228F"/>
    <w:rsid w:val="006C3396"/>
    <w:rsid w:val="006C4324"/>
    <w:rsid w:val="006C4D33"/>
    <w:rsid w:val="006C689B"/>
    <w:rsid w:val="006D04B0"/>
    <w:rsid w:val="006D25AE"/>
    <w:rsid w:val="006D2F05"/>
    <w:rsid w:val="006D3C8E"/>
    <w:rsid w:val="006D5D7C"/>
    <w:rsid w:val="006E687F"/>
    <w:rsid w:val="006F45E0"/>
    <w:rsid w:val="00700A3C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0E3"/>
    <w:rsid w:val="00776D5E"/>
    <w:rsid w:val="00781DC0"/>
    <w:rsid w:val="0078503A"/>
    <w:rsid w:val="00787204"/>
    <w:rsid w:val="0079127A"/>
    <w:rsid w:val="00791715"/>
    <w:rsid w:val="007918A6"/>
    <w:rsid w:val="0079481F"/>
    <w:rsid w:val="007A39BC"/>
    <w:rsid w:val="007B2F92"/>
    <w:rsid w:val="007B3B3E"/>
    <w:rsid w:val="007B52D8"/>
    <w:rsid w:val="007C511D"/>
    <w:rsid w:val="007C7E31"/>
    <w:rsid w:val="007D0E91"/>
    <w:rsid w:val="007D22DD"/>
    <w:rsid w:val="007E28EE"/>
    <w:rsid w:val="007F0841"/>
    <w:rsid w:val="007F1ECE"/>
    <w:rsid w:val="007F46E4"/>
    <w:rsid w:val="008007FA"/>
    <w:rsid w:val="0080122B"/>
    <w:rsid w:val="008043CA"/>
    <w:rsid w:val="0080777A"/>
    <w:rsid w:val="008157BB"/>
    <w:rsid w:val="0081742F"/>
    <w:rsid w:val="00822C74"/>
    <w:rsid w:val="008246F5"/>
    <w:rsid w:val="00826C0B"/>
    <w:rsid w:val="008274A2"/>
    <w:rsid w:val="00832F69"/>
    <w:rsid w:val="008372F7"/>
    <w:rsid w:val="00843AC4"/>
    <w:rsid w:val="00845437"/>
    <w:rsid w:val="00845BFA"/>
    <w:rsid w:val="00845C9D"/>
    <w:rsid w:val="0084606E"/>
    <w:rsid w:val="00846166"/>
    <w:rsid w:val="008534F1"/>
    <w:rsid w:val="0086133C"/>
    <w:rsid w:val="00872BB8"/>
    <w:rsid w:val="00873C87"/>
    <w:rsid w:val="00876347"/>
    <w:rsid w:val="0087737D"/>
    <w:rsid w:val="00877FE3"/>
    <w:rsid w:val="00881426"/>
    <w:rsid w:val="0088272D"/>
    <w:rsid w:val="00883D79"/>
    <w:rsid w:val="008850BF"/>
    <w:rsid w:val="0088677B"/>
    <w:rsid w:val="008875EF"/>
    <w:rsid w:val="00891182"/>
    <w:rsid w:val="00897901"/>
    <w:rsid w:val="008A013F"/>
    <w:rsid w:val="008B05EE"/>
    <w:rsid w:val="008B4AAC"/>
    <w:rsid w:val="008B6EDC"/>
    <w:rsid w:val="008C1332"/>
    <w:rsid w:val="008C2371"/>
    <w:rsid w:val="008C263B"/>
    <w:rsid w:val="008C45F6"/>
    <w:rsid w:val="008D0A2B"/>
    <w:rsid w:val="008D1D69"/>
    <w:rsid w:val="008E55C6"/>
    <w:rsid w:val="008F31F7"/>
    <w:rsid w:val="00900A6E"/>
    <w:rsid w:val="00900CDA"/>
    <w:rsid w:val="0090188C"/>
    <w:rsid w:val="009038C3"/>
    <w:rsid w:val="00904BAA"/>
    <w:rsid w:val="009061A2"/>
    <w:rsid w:val="0090706B"/>
    <w:rsid w:val="009075CD"/>
    <w:rsid w:val="00912634"/>
    <w:rsid w:val="00912817"/>
    <w:rsid w:val="00913506"/>
    <w:rsid w:val="00914BFD"/>
    <w:rsid w:val="00920C0B"/>
    <w:rsid w:val="00920F75"/>
    <w:rsid w:val="009217FA"/>
    <w:rsid w:val="00922241"/>
    <w:rsid w:val="00923AD1"/>
    <w:rsid w:val="009273C9"/>
    <w:rsid w:val="00930AB4"/>
    <w:rsid w:val="00932230"/>
    <w:rsid w:val="0093515F"/>
    <w:rsid w:val="009420A6"/>
    <w:rsid w:val="009437AD"/>
    <w:rsid w:val="00947176"/>
    <w:rsid w:val="00953A12"/>
    <w:rsid w:val="009541D4"/>
    <w:rsid w:val="00956AF2"/>
    <w:rsid w:val="00957A50"/>
    <w:rsid w:val="00963E7C"/>
    <w:rsid w:val="00963E9B"/>
    <w:rsid w:val="00966AE1"/>
    <w:rsid w:val="009748CF"/>
    <w:rsid w:val="00981186"/>
    <w:rsid w:val="00983074"/>
    <w:rsid w:val="00993E14"/>
    <w:rsid w:val="00994523"/>
    <w:rsid w:val="009A1159"/>
    <w:rsid w:val="009A12B1"/>
    <w:rsid w:val="009A65A0"/>
    <w:rsid w:val="009B5208"/>
    <w:rsid w:val="009D444A"/>
    <w:rsid w:val="009D4A2C"/>
    <w:rsid w:val="009D4B83"/>
    <w:rsid w:val="009D5353"/>
    <w:rsid w:val="009D6DB7"/>
    <w:rsid w:val="009E4114"/>
    <w:rsid w:val="009F3A55"/>
    <w:rsid w:val="009F6501"/>
    <w:rsid w:val="00A01CD9"/>
    <w:rsid w:val="00A05A0E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6C0E"/>
    <w:rsid w:val="00A976F1"/>
    <w:rsid w:val="00A976F5"/>
    <w:rsid w:val="00AB0A77"/>
    <w:rsid w:val="00AB2604"/>
    <w:rsid w:val="00AB68B7"/>
    <w:rsid w:val="00AB6C0F"/>
    <w:rsid w:val="00AC0D88"/>
    <w:rsid w:val="00AC6E50"/>
    <w:rsid w:val="00AD2ED7"/>
    <w:rsid w:val="00AD3F21"/>
    <w:rsid w:val="00AE080E"/>
    <w:rsid w:val="00AE45A6"/>
    <w:rsid w:val="00AE4ABB"/>
    <w:rsid w:val="00AF603A"/>
    <w:rsid w:val="00B015D0"/>
    <w:rsid w:val="00B0194E"/>
    <w:rsid w:val="00B10277"/>
    <w:rsid w:val="00B141A4"/>
    <w:rsid w:val="00B16849"/>
    <w:rsid w:val="00B24DBE"/>
    <w:rsid w:val="00B267D7"/>
    <w:rsid w:val="00B47596"/>
    <w:rsid w:val="00B500EB"/>
    <w:rsid w:val="00B50932"/>
    <w:rsid w:val="00B50AB4"/>
    <w:rsid w:val="00B51053"/>
    <w:rsid w:val="00B516D0"/>
    <w:rsid w:val="00B51B84"/>
    <w:rsid w:val="00B5261C"/>
    <w:rsid w:val="00B53026"/>
    <w:rsid w:val="00B5619F"/>
    <w:rsid w:val="00B637FD"/>
    <w:rsid w:val="00B64CF3"/>
    <w:rsid w:val="00B72F29"/>
    <w:rsid w:val="00B755FE"/>
    <w:rsid w:val="00B87142"/>
    <w:rsid w:val="00BA4BE9"/>
    <w:rsid w:val="00BB460C"/>
    <w:rsid w:val="00BC3E15"/>
    <w:rsid w:val="00BD050E"/>
    <w:rsid w:val="00BD05C8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17C70"/>
    <w:rsid w:val="00C2585C"/>
    <w:rsid w:val="00C25DA8"/>
    <w:rsid w:val="00C27827"/>
    <w:rsid w:val="00C30354"/>
    <w:rsid w:val="00C313A3"/>
    <w:rsid w:val="00C33717"/>
    <w:rsid w:val="00C4087C"/>
    <w:rsid w:val="00C42F27"/>
    <w:rsid w:val="00C44D74"/>
    <w:rsid w:val="00C46B3B"/>
    <w:rsid w:val="00C4790E"/>
    <w:rsid w:val="00C54239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2865"/>
    <w:rsid w:val="00CA4CA0"/>
    <w:rsid w:val="00CA6C3F"/>
    <w:rsid w:val="00CB1BD2"/>
    <w:rsid w:val="00CC6902"/>
    <w:rsid w:val="00CD1D39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0D04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DF7AAF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3599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55336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0009"/>
    <w:rsid w:val="00EA3590"/>
    <w:rsid w:val="00EC167D"/>
    <w:rsid w:val="00EC1963"/>
    <w:rsid w:val="00EC4F17"/>
    <w:rsid w:val="00EC74CA"/>
    <w:rsid w:val="00ED051C"/>
    <w:rsid w:val="00ED0A21"/>
    <w:rsid w:val="00ED19C3"/>
    <w:rsid w:val="00ED2DBF"/>
    <w:rsid w:val="00EE5043"/>
    <w:rsid w:val="00EF40B7"/>
    <w:rsid w:val="00F06D7C"/>
    <w:rsid w:val="00F13D15"/>
    <w:rsid w:val="00F20192"/>
    <w:rsid w:val="00F20700"/>
    <w:rsid w:val="00F2102B"/>
    <w:rsid w:val="00F311F6"/>
    <w:rsid w:val="00F43BF6"/>
    <w:rsid w:val="00F44E15"/>
    <w:rsid w:val="00F45872"/>
    <w:rsid w:val="00F45D6F"/>
    <w:rsid w:val="00F46C54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B34EB"/>
    <w:rsid w:val="00FC24AB"/>
    <w:rsid w:val="00FC58CD"/>
    <w:rsid w:val="00FD37B7"/>
    <w:rsid w:val="00FD6707"/>
    <w:rsid w:val="00FE45B2"/>
    <w:rsid w:val="00FE72A8"/>
    <w:rsid w:val="00FF3423"/>
    <w:rsid w:val="00FF6653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0677"/>
  <w15:docId w15:val="{021D00E3-7FA6-4BAC-8BB4-4D86FDF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E318A7"/>
    <w:pPr>
      <w:ind w:left="720"/>
      <w:contextualSpacing/>
    </w:pPr>
  </w:style>
  <w:style w:type="paragraph" w:styleId="ab">
    <w:name w:val="footer"/>
    <w:basedOn w:val="a0"/>
    <w:link w:val="ac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1"/>
    <w:link w:val="ab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8118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981186"/>
    <w:rPr>
      <w:b/>
      <w:color w:val="000080"/>
      <w:sz w:val="20"/>
    </w:rPr>
  </w:style>
  <w:style w:type="paragraph" w:styleId="af0">
    <w:name w:val="footnote text"/>
    <w:basedOn w:val="a0"/>
    <w:link w:val="af1"/>
    <w:semiHidden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rsid w:val="00981186"/>
    <w:rPr>
      <w:rFonts w:cs="Times New Roman"/>
    </w:rPr>
  </w:style>
  <w:style w:type="paragraph" w:styleId="af4">
    <w:name w:val="Body Text"/>
    <w:basedOn w:val="a0"/>
    <w:link w:val="af5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0"/>
    <w:next w:val="a0"/>
    <w:autoRedefine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TOC Heading"/>
    <w:basedOn w:val="1"/>
    <w:next w:val="a0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7">
    <w:name w:val="Strong"/>
    <w:qFormat/>
    <w:rsid w:val="0098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9807-8EAE-498A-9E9A-232E9CBC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3639</Words>
  <Characters>20745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user-m</cp:lastModifiedBy>
  <cp:revision>5</cp:revision>
  <cp:lastPrinted>2023-04-21T11:56:00Z</cp:lastPrinted>
  <dcterms:created xsi:type="dcterms:W3CDTF">2023-04-21T11:48:00Z</dcterms:created>
  <dcterms:modified xsi:type="dcterms:W3CDTF">2023-04-21T13:38:00Z</dcterms:modified>
</cp:coreProperties>
</file>