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EE29B" w14:textId="77777777" w:rsidR="009B6F5B" w:rsidRPr="001D76EE" w:rsidRDefault="009B6F5B" w:rsidP="009B6F5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6EE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78781FAF" w14:textId="77777777" w:rsidR="009B6F5B" w:rsidRPr="001D76EE" w:rsidRDefault="009B6F5B" w:rsidP="009B6F5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6EE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33647270" w14:textId="77777777" w:rsidR="009B6F5B" w:rsidRPr="001D76EE" w:rsidRDefault="009B6F5B" w:rsidP="009B6F5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8701E3" w14:textId="77777777" w:rsidR="009B6F5B" w:rsidRPr="001D76EE" w:rsidRDefault="009B6F5B" w:rsidP="009B6F5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6E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69603B14" w14:textId="77777777" w:rsidR="009B6F5B" w:rsidRPr="001D76EE" w:rsidRDefault="009B6F5B" w:rsidP="009B6F5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C75166" w14:textId="77777777" w:rsidR="009B6F5B" w:rsidRPr="001D76EE" w:rsidRDefault="009B6F5B" w:rsidP="009B6F5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8A7572" w14:textId="77777777" w:rsidR="009B6F5B" w:rsidRPr="00870188" w:rsidRDefault="009B6F5B" w:rsidP="009B6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6EE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52EE3389" w14:textId="77777777" w:rsidR="00D81E84" w:rsidRPr="00D81E84" w:rsidRDefault="00D81E84" w:rsidP="00CA4CA0">
      <w:pPr>
        <w:spacing w:after="0" w:line="240" w:lineRule="auto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14:paraId="44FBD220" w14:textId="30717F2A" w:rsidR="00CA4CA0" w:rsidRPr="00CA4CA0" w:rsidRDefault="00652A74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157A">
        <w:rPr>
          <w:rFonts w:ascii="Times New Roman" w:hAnsi="Times New Roman" w:cs="Times New Roman"/>
          <w:sz w:val="28"/>
          <w:szCs w:val="28"/>
        </w:rPr>
        <w:t>1.04</w:t>
      </w:r>
      <w:r w:rsidR="006B6983">
        <w:rPr>
          <w:rFonts w:ascii="Times New Roman" w:hAnsi="Times New Roman" w:cs="Times New Roman"/>
          <w:sz w:val="28"/>
          <w:szCs w:val="28"/>
        </w:rPr>
        <w:t>.2023</w:t>
      </w:r>
      <w:r w:rsidR="00E04D0C">
        <w:rPr>
          <w:rFonts w:ascii="Times New Roman" w:hAnsi="Times New Roman" w:cs="Times New Roman"/>
          <w:sz w:val="28"/>
          <w:szCs w:val="28"/>
        </w:rPr>
        <w:t xml:space="preserve">   </w:t>
      </w:r>
      <w:r w:rsidR="00076BD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E621C">
        <w:rPr>
          <w:rFonts w:ascii="Times New Roman" w:hAnsi="Times New Roman" w:cs="Times New Roman"/>
          <w:sz w:val="28"/>
          <w:szCs w:val="28"/>
        </w:rPr>
        <w:t>50</w:t>
      </w:r>
      <w:r w:rsidR="004A157A">
        <w:rPr>
          <w:rFonts w:ascii="Times New Roman" w:hAnsi="Times New Roman" w:cs="Times New Roman"/>
          <w:sz w:val="28"/>
          <w:szCs w:val="28"/>
        </w:rPr>
        <w:t>-</w:t>
      </w:r>
      <w:r w:rsidR="00E04D0C">
        <w:rPr>
          <w:rFonts w:ascii="Times New Roman" w:hAnsi="Times New Roman" w:cs="Times New Roman"/>
          <w:sz w:val="28"/>
          <w:szCs w:val="28"/>
        </w:rPr>
        <w:t>па</w:t>
      </w:r>
    </w:p>
    <w:p w14:paraId="32B37F00" w14:textId="77777777" w:rsidR="00F311F6" w:rsidRPr="00652A74" w:rsidRDefault="00F311F6" w:rsidP="00F311F6">
      <w:pPr>
        <w:pStyle w:val="a3"/>
        <w:rPr>
          <w:sz w:val="28"/>
          <w:szCs w:val="28"/>
        </w:rPr>
      </w:pPr>
    </w:p>
    <w:p w14:paraId="2B1BF9C5" w14:textId="474BE360" w:rsidR="00F311F6" w:rsidRPr="00A1076D" w:rsidRDefault="00BE621C" w:rsidP="004A157A">
      <w:pPr>
        <w:pStyle w:val="a3"/>
        <w:ind w:right="3259"/>
        <w:jc w:val="both"/>
        <w:rPr>
          <w:sz w:val="28"/>
          <w:szCs w:val="28"/>
        </w:rPr>
      </w:pPr>
      <w:r>
        <w:rPr>
          <w:sz w:val="28"/>
          <w:szCs w:val="28"/>
        </w:rPr>
        <w:t>О внесение изменений в постановление администрации Никольского городского поселения Тосненского района Ленинградской области от 02.02.2022 № 9-па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«О создании пунктов временного размещения пострадавшего в </w:t>
      </w:r>
      <w:r w:rsidRPr="003D449A">
        <w:rPr>
          <w:sz w:val="28"/>
          <w:szCs w:val="28"/>
        </w:rPr>
        <w:t>чрезвычайных ситуациях населения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территории Никольского </w:t>
      </w:r>
      <w:r w:rsidRPr="003D449A">
        <w:rPr>
          <w:sz w:val="28"/>
          <w:szCs w:val="28"/>
        </w:rPr>
        <w:t>г</w:t>
      </w:r>
      <w:r>
        <w:rPr>
          <w:sz w:val="28"/>
          <w:szCs w:val="28"/>
        </w:rPr>
        <w:t>ородского поселения Тосненского района Ленинградской области»</w:t>
      </w:r>
    </w:p>
    <w:p w14:paraId="6B49BB14" w14:textId="77777777" w:rsidR="003F3E53" w:rsidRPr="00652A74" w:rsidRDefault="003F3E53" w:rsidP="003F3E53">
      <w:pPr>
        <w:pStyle w:val="ConsPlusNormal"/>
        <w:jc w:val="both"/>
        <w:rPr>
          <w:sz w:val="28"/>
          <w:szCs w:val="28"/>
        </w:rPr>
      </w:pPr>
    </w:p>
    <w:p w14:paraId="7A35FD49" w14:textId="165D3150" w:rsidR="0045539C" w:rsidRPr="0045539C" w:rsidRDefault="00BE621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21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21 декабря 1994 № 68-ФЗ «О защите населения и территорий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E621C">
        <w:rPr>
          <w:rFonts w:ascii="Times New Roman" w:eastAsia="Times New Roman" w:hAnsi="Times New Roman" w:cs="Times New Roman"/>
          <w:sz w:val="28"/>
          <w:szCs w:val="28"/>
        </w:rPr>
        <w:t xml:space="preserve">от чрезвычайных ситуаций природного и техногенного характера», Законом Ленинградской области от 13 ноября 2003 93-оз «О защите населения и территорий Ленинградской области от чрезвычайных ситуаций природного и техногенного характера», постановлением Губернатора Ленинградской области от 14 июля 2008 года № 142-пг «О планировании, организации подготовки и проведения эвакуации населения Ленинградской области при возникновении чрезвычайных ситуаций природного и техногенного характера в мирное время», Методическими рекомендациями по организации первоочередного жизнеобеспечения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E621C">
        <w:rPr>
          <w:rFonts w:ascii="Times New Roman" w:eastAsia="Times New Roman" w:hAnsi="Times New Roman" w:cs="Times New Roman"/>
          <w:sz w:val="28"/>
          <w:szCs w:val="28"/>
        </w:rPr>
        <w:t xml:space="preserve">в чрезвычайных ситуациях и работы пунктов временного размещения пострадавшего населения (утвержденных приказом МЧС РФ от 20.08.2020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E621C">
        <w:rPr>
          <w:rFonts w:ascii="Times New Roman" w:eastAsia="Times New Roman" w:hAnsi="Times New Roman" w:cs="Times New Roman"/>
          <w:sz w:val="28"/>
          <w:szCs w:val="28"/>
        </w:rPr>
        <w:t>№ 2-4-71-18-11), Методическими рекомендациями по порядку создания пунктов временного размещения пострадавших в чрезвычайных ситуациях, утвержденными МЧС России, в целях организации приема и размещения пострадавшего населения на территории Никольского городского поселения Тосненского района Ленинградской области, администрация Никольского городского поселения Тосненского района Ленинградской области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652A74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P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385BD19" w14:textId="77777777" w:rsidR="00F311F6" w:rsidRPr="00652A74" w:rsidRDefault="00F311F6" w:rsidP="00F31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8D290C" w14:textId="3EA881D5" w:rsidR="00E15674" w:rsidRPr="00BE621C" w:rsidRDefault="00BE621C" w:rsidP="00DB5E49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21C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Никольского городского поселения Тосненского района Ленинградской области от 02.02.2022 № 9-па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E621C">
        <w:rPr>
          <w:rFonts w:ascii="Times New Roman" w:eastAsia="Times New Roman" w:hAnsi="Times New Roman" w:cs="Times New Roman"/>
          <w:sz w:val="28"/>
          <w:szCs w:val="28"/>
        </w:rPr>
        <w:t xml:space="preserve">«О создании пунктов временного размещения пострадавшего в чрезвычайных ситуациях населения на территории Никольского городского поселения </w:t>
      </w:r>
      <w:r w:rsidRPr="00BE621C">
        <w:rPr>
          <w:rFonts w:ascii="Times New Roman" w:eastAsia="Times New Roman" w:hAnsi="Times New Roman" w:cs="Times New Roman"/>
          <w:sz w:val="28"/>
          <w:szCs w:val="28"/>
        </w:rPr>
        <w:lastRenderedPageBreak/>
        <w:t>Тосненского района Ленинградской области», (далее – Постановление) следующие изменения:</w:t>
      </w:r>
    </w:p>
    <w:p w14:paraId="3F9933C9" w14:textId="461AEE35" w:rsidR="00BE621C" w:rsidRPr="00652A74" w:rsidRDefault="00BE621C" w:rsidP="00BE621C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BE621C">
        <w:rPr>
          <w:rFonts w:ascii="Times New Roman" w:eastAsia="Times New Roman" w:hAnsi="Times New Roman" w:cs="Times New Roman"/>
          <w:sz w:val="28"/>
          <w:szCs w:val="28"/>
        </w:rPr>
        <w:t>Наименование Постановления изложить в следующей редакции: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E621C">
        <w:rPr>
          <w:rFonts w:ascii="Times New Roman" w:eastAsia="Times New Roman" w:hAnsi="Times New Roman" w:cs="Times New Roman"/>
          <w:sz w:val="28"/>
          <w:szCs w:val="28"/>
        </w:rPr>
        <w:t xml:space="preserve">«О создании пунктов временного размещения населения, пострадавшего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E621C">
        <w:rPr>
          <w:rFonts w:ascii="Times New Roman" w:eastAsia="Times New Roman" w:hAnsi="Times New Roman" w:cs="Times New Roman"/>
          <w:sz w:val="28"/>
          <w:szCs w:val="28"/>
        </w:rPr>
        <w:t>в чрезвычайных ситуациях, на территории Никольского городского поселения Тосненского района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74BF67" w14:textId="512335ED" w:rsidR="00BE621C" w:rsidRPr="00BE621C" w:rsidRDefault="00BE621C" w:rsidP="006C742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21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Pr="00BE621C">
        <w:rPr>
          <w:rFonts w:ascii="Times New Roman" w:hAnsi="Times New Roman" w:cs="Times New Roman"/>
          <w:sz w:val="28"/>
          <w:szCs w:val="28"/>
        </w:rPr>
        <w:br/>
        <w:t>на председателя эвакоприемной комиссии.</w:t>
      </w:r>
    </w:p>
    <w:p w14:paraId="2CBE5136" w14:textId="4552AFFA" w:rsidR="00DB5E49" w:rsidRPr="00BE621C" w:rsidRDefault="00BE621C" w:rsidP="00BE621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21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опубликования, подлежит размещению на официальном сайте Никольского городского поселения Тосненского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BE621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порядке, установленном Уставом Никольского городского поселения Тосненского района Ленинградской области.</w:t>
      </w:r>
    </w:p>
    <w:p w14:paraId="5003D79D" w14:textId="77777777" w:rsidR="00DE76F1" w:rsidRDefault="00DE76F1" w:rsidP="00D27199">
      <w:pPr>
        <w:pStyle w:val="a3"/>
        <w:jc w:val="both"/>
        <w:rPr>
          <w:sz w:val="28"/>
          <w:szCs w:val="28"/>
        </w:rPr>
      </w:pPr>
    </w:p>
    <w:p w14:paraId="0D4BACE0" w14:textId="77777777" w:rsidR="00652A74" w:rsidRDefault="00652A74" w:rsidP="00D27199">
      <w:pPr>
        <w:pStyle w:val="a3"/>
        <w:jc w:val="both"/>
        <w:rPr>
          <w:sz w:val="28"/>
          <w:szCs w:val="28"/>
        </w:rPr>
      </w:pPr>
    </w:p>
    <w:p w14:paraId="2B33CB44" w14:textId="77777777" w:rsidR="00652A74" w:rsidRPr="00A1076D" w:rsidRDefault="00652A74" w:rsidP="00D27199">
      <w:pPr>
        <w:pStyle w:val="a3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3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7BCF1208" w:rsidR="00E65FE8" w:rsidRDefault="001B398E" w:rsidP="001B398E">
      <w:pPr>
        <w:pStyle w:val="a3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   </w:t>
      </w:r>
      <w:r w:rsidRPr="001B398E">
        <w:rPr>
          <w:sz w:val="28"/>
          <w:szCs w:val="28"/>
        </w:rPr>
        <w:t xml:space="preserve">   </w:t>
      </w:r>
      <w:r w:rsidR="006B6983">
        <w:rPr>
          <w:sz w:val="28"/>
          <w:szCs w:val="28"/>
        </w:rPr>
        <w:t xml:space="preserve">    </w:t>
      </w:r>
      <w:r w:rsidRPr="001B398E">
        <w:rPr>
          <w:sz w:val="28"/>
          <w:szCs w:val="28"/>
        </w:rPr>
        <w:t xml:space="preserve">            М.М. Антонов</w:t>
      </w:r>
    </w:p>
    <w:p w14:paraId="4E1401E5" w14:textId="77777777" w:rsidR="006F45E0" w:rsidRPr="0012023D" w:rsidRDefault="006F45E0" w:rsidP="00D27199">
      <w:pPr>
        <w:pStyle w:val="a3"/>
        <w:rPr>
          <w:spacing w:val="-2"/>
          <w:sz w:val="18"/>
          <w:szCs w:val="18"/>
        </w:rPr>
      </w:pPr>
    </w:p>
    <w:p w14:paraId="48DEB36D" w14:textId="77777777" w:rsidR="00652A74" w:rsidRDefault="00652A74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962A4D" w14:textId="77777777" w:rsidR="00652A74" w:rsidRDefault="00652A74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E18D4F" w14:textId="77777777" w:rsidR="00652A74" w:rsidRDefault="00652A74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F6F886" w14:textId="77777777" w:rsidR="00652A74" w:rsidRDefault="00652A74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5A90B03" w14:textId="77777777" w:rsidR="00652A74" w:rsidRDefault="00652A74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18663B" w14:textId="77777777" w:rsidR="00652A74" w:rsidRDefault="00652A74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16ADBD" w14:textId="77777777" w:rsidR="00652A74" w:rsidRDefault="00652A74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14105D" w14:textId="77777777" w:rsidR="00652A74" w:rsidRDefault="00652A74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9C49E6C" w14:textId="77777777" w:rsidR="00652A74" w:rsidRDefault="00652A74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FE5885" w14:textId="77777777" w:rsidR="00652A74" w:rsidRDefault="00652A74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96C481" w14:textId="77777777" w:rsidR="00652A74" w:rsidRDefault="00652A74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FD48B5" w14:textId="77777777" w:rsidR="00652A74" w:rsidRDefault="00652A74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DAF1F1" w14:textId="77777777" w:rsidR="00652A74" w:rsidRDefault="00652A74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D806824" w14:textId="77777777" w:rsidR="00652A74" w:rsidRDefault="00652A74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281E42" w14:textId="77777777" w:rsidR="00652A74" w:rsidRDefault="00652A74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81D9ECB" w14:textId="77777777" w:rsidR="00652A74" w:rsidRDefault="00652A74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361C344" w14:textId="77777777" w:rsidR="00652A74" w:rsidRDefault="00652A74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88CC25E" w14:textId="77777777" w:rsidR="00652A74" w:rsidRDefault="00652A74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B0998F8" w14:textId="77777777" w:rsidR="00652A74" w:rsidRDefault="00652A74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F51696E" w14:textId="77777777" w:rsidR="00652A74" w:rsidRDefault="00652A74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46661F" w14:textId="77777777" w:rsidR="00652A74" w:rsidRDefault="00652A74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9D8EDE3" w14:textId="77777777" w:rsidR="00BE621C" w:rsidRDefault="00BE621C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8383BE" w14:textId="77777777" w:rsidR="00BE621C" w:rsidRDefault="00BE621C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61D03C" w14:textId="77777777" w:rsidR="00BE621C" w:rsidRDefault="00BE621C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4C87FD6" w14:textId="77777777" w:rsidR="00652A74" w:rsidRDefault="00652A74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ADD2702" w14:textId="77777777" w:rsidR="00652A74" w:rsidRDefault="00652A74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699806C" w14:textId="4F55D5AA" w:rsidR="00DE76F1" w:rsidRPr="00DE76F1" w:rsidRDefault="00652A74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Д.</w:t>
      </w:r>
      <w:r w:rsidR="00BE621C"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BE621C">
        <w:rPr>
          <w:rFonts w:ascii="Times New Roman" w:eastAsia="Times New Roman" w:hAnsi="Times New Roman" w:cs="Times New Roman"/>
          <w:sz w:val="20"/>
          <w:szCs w:val="20"/>
        </w:rPr>
        <w:t>Киртадзе</w:t>
      </w:r>
      <w:r w:rsidR="008826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D7C827A" w14:textId="2908B7BA" w:rsidR="0012023D" w:rsidRPr="004A157A" w:rsidRDefault="00882650" w:rsidP="00BE621C">
      <w:pPr>
        <w:spacing w:after="0" w:line="240" w:lineRule="auto"/>
        <w:jc w:val="both"/>
        <w:rPr>
          <w:spacing w:val="-2"/>
          <w:sz w:val="28"/>
          <w:szCs w:val="28"/>
        </w:rPr>
      </w:pPr>
      <w:r w:rsidRPr="00882650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82650">
        <w:rPr>
          <w:rFonts w:ascii="Times New Roman" w:eastAsia="Times New Roman" w:hAnsi="Times New Roman" w:cs="Times New Roman"/>
          <w:sz w:val="20"/>
          <w:szCs w:val="20"/>
        </w:rPr>
        <w:t>81361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="00BE621C">
        <w:rPr>
          <w:rFonts w:ascii="Times New Roman" w:eastAsia="Times New Roman" w:hAnsi="Times New Roman" w:cs="Times New Roman"/>
          <w:sz w:val="20"/>
          <w:szCs w:val="20"/>
        </w:rPr>
        <w:t>53-465</w:t>
      </w:r>
    </w:p>
    <w:sectPr w:rsidR="0012023D" w:rsidRPr="004A157A" w:rsidSect="00BE621C">
      <w:pgSz w:w="11906" w:h="16838"/>
      <w:pgMar w:top="1134" w:right="566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8CD52" w14:textId="77777777" w:rsidR="00F22CA0" w:rsidRDefault="00F22CA0" w:rsidP="0012023D">
      <w:pPr>
        <w:spacing w:after="0" w:line="240" w:lineRule="auto"/>
      </w:pPr>
      <w:r>
        <w:separator/>
      </w:r>
    </w:p>
  </w:endnote>
  <w:endnote w:type="continuationSeparator" w:id="0">
    <w:p w14:paraId="63F5EBFB" w14:textId="77777777" w:rsidR="00F22CA0" w:rsidRDefault="00F22CA0" w:rsidP="0012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83456" w14:textId="77777777" w:rsidR="00F22CA0" w:rsidRDefault="00F22CA0" w:rsidP="0012023D">
      <w:pPr>
        <w:spacing w:after="0" w:line="240" w:lineRule="auto"/>
      </w:pPr>
      <w:r>
        <w:separator/>
      </w:r>
    </w:p>
  </w:footnote>
  <w:footnote w:type="continuationSeparator" w:id="0">
    <w:p w14:paraId="14B89BAD" w14:textId="77777777" w:rsidR="00F22CA0" w:rsidRDefault="00F22CA0" w:rsidP="00120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5317"/>
    <w:multiLevelType w:val="hybridMultilevel"/>
    <w:tmpl w:val="9BCA3FE6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DD97AE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D12D03"/>
    <w:multiLevelType w:val="hybridMultilevel"/>
    <w:tmpl w:val="25AA5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334753F"/>
    <w:multiLevelType w:val="hybridMultilevel"/>
    <w:tmpl w:val="387C357C"/>
    <w:lvl w:ilvl="0" w:tplc="83CA525A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162B7"/>
    <w:rsid w:val="0001642E"/>
    <w:rsid w:val="00016985"/>
    <w:rsid w:val="000232C4"/>
    <w:rsid w:val="00051370"/>
    <w:rsid w:val="00064E7F"/>
    <w:rsid w:val="00066851"/>
    <w:rsid w:val="00066FA4"/>
    <w:rsid w:val="00075937"/>
    <w:rsid w:val="00076BD0"/>
    <w:rsid w:val="00081CDB"/>
    <w:rsid w:val="000A178C"/>
    <w:rsid w:val="000A66E1"/>
    <w:rsid w:val="000B2872"/>
    <w:rsid w:val="000B394C"/>
    <w:rsid w:val="000B4309"/>
    <w:rsid w:val="000C673B"/>
    <w:rsid w:val="000C7ECC"/>
    <w:rsid w:val="000E4C78"/>
    <w:rsid w:val="000E512C"/>
    <w:rsid w:val="000E61DF"/>
    <w:rsid w:val="000F12C2"/>
    <w:rsid w:val="000F54C7"/>
    <w:rsid w:val="00101C37"/>
    <w:rsid w:val="00107AD5"/>
    <w:rsid w:val="00110D1E"/>
    <w:rsid w:val="00116743"/>
    <w:rsid w:val="0012023D"/>
    <w:rsid w:val="001210C7"/>
    <w:rsid w:val="0013349D"/>
    <w:rsid w:val="00133D84"/>
    <w:rsid w:val="00134B0A"/>
    <w:rsid w:val="00143879"/>
    <w:rsid w:val="00147EDE"/>
    <w:rsid w:val="00151751"/>
    <w:rsid w:val="00153E65"/>
    <w:rsid w:val="00153F37"/>
    <w:rsid w:val="001543EC"/>
    <w:rsid w:val="00163A1C"/>
    <w:rsid w:val="0017253E"/>
    <w:rsid w:val="001731E8"/>
    <w:rsid w:val="00173F89"/>
    <w:rsid w:val="00185FD1"/>
    <w:rsid w:val="00186F03"/>
    <w:rsid w:val="00195C1F"/>
    <w:rsid w:val="001A5208"/>
    <w:rsid w:val="001B398E"/>
    <w:rsid w:val="001C35A6"/>
    <w:rsid w:val="001C57A6"/>
    <w:rsid w:val="001D75BE"/>
    <w:rsid w:val="001D7B06"/>
    <w:rsid w:val="001D7DA2"/>
    <w:rsid w:val="001E4014"/>
    <w:rsid w:val="001E59E9"/>
    <w:rsid w:val="002010C4"/>
    <w:rsid w:val="002313C6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52B5"/>
    <w:rsid w:val="00377FAB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6801"/>
    <w:rsid w:val="003C6792"/>
    <w:rsid w:val="003D5400"/>
    <w:rsid w:val="003D73D5"/>
    <w:rsid w:val="003E1243"/>
    <w:rsid w:val="003E2879"/>
    <w:rsid w:val="003E5979"/>
    <w:rsid w:val="003F2103"/>
    <w:rsid w:val="003F3E53"/>
    <w:rsid w:val="003F785E"/>
    <w:rsid w:val="00411536"/>
    <w:rsid w:val="004167FA"/>
    <w:rsid w:val="0045539C"/>
    <w:rsid w:val="004646BC"/>
    <w:rsid w:val="00464796"/>
    <w:rsid w:val="00470AFB"/>
    <w:rsid w:val="0047423B"/>
    <w:rsid w:val="004A157A"/>
    <w:rsid w:val="004A1FD9"/>
    <w:rsid w:val="004B46DA"/>
    <w:rsid w:val="004C24DC"/>
    <w:rsid w:val="004C34C7"/>
    <w:rsid w:val="004C5347"/>
    <w:rsid w:val="004D0197"/>
    <w:rsid w:val="004D2170"/>
    <w:rsid w:val="004D234E"/>
    <w:rsid w:val="004F7EB2"/>
    <w:rsid w:val="00500D19"/>
    <w:rsid w:val="00500DED"/>
    <w:rsid w:val="0050402B"/>
    <w:rsid w:val="00544D22"/>
    <w:rsid w:val="005500AC"/>
    <w:rsid w:val="00550634"/>
    <w:rsid w:val="00551BDB"/>
    <w:rsid w:val="0056210D"/>
    <w:rsid w:val="00562436"/>
    <w:rsid w:val="005633F8"/>
    <w:rsid w:val="00565E0C"/>
    <w:rsid w:val="00567ADB"/>
    <w:rsid w:val="00573EF4"/>
    <w:rsid w:val="0057524E"/>
    <w:rsid w:val="00576857"/>
    <w:rsid w:val="005774C6"/>
    <w:rsid w:val="005843DA"/>
    <w:rsid w:val="00585625"/>
    <w:rsid w:val="005923E3"/>
    <w:rsid w:val="005A7419"/>
    <w:rsid w:val="005A7C9D"/>
    <w:rsid w:val="005B612B"/>
    <w:rsid w:val="005C4FE9"/>
    <w:rsid w:val="005C7BBA"/>
    <w:rsid w:val="005D3172"/>
    <w:rsid w:val="005D575D"/>
    <w:rsid w:val="005D7D56"/>
    <w:rsid w:val="005F1B62"/>
    <w:rsid w:val="005F3510"/>
    <w:rsid w:val="006003B2"/>
    <w:rsid w:val="00602A3D"/>
    <w:rsid w:val="00604E2E"/>
    <w:rsid w:val="006108B8"/>
    <w:rsid w:val="00652A74"/>
    <w:rsid w:val="0065490E"/>
    <w:rsid w:val="00660792"/>
    <w:rsid w:val="00664CC2"/>
    <w:rsid w:val="006722DC"/>
    <w:rsid w:val="006802B0"/>
    <w:rsid w:val="00696735"/>
    <w:rsid w:val="006A3F40"/>
    <w:rsid w:val="006A5106"/>
    <w:rsid w:val="006B1813"/>
    <w:rsid w:val="006B6983"/>
    <w:rsid w:val="006C228F"/>
    <w:rsid w:val="006C3396"/>
    <w:rsid w:val="006C4324"/>
    <w:rsid w:val="006C689B"/>
    <w:rsid w:val="006C742E"/>
    <w:rsid w:val="006D04B0"/>
    <w:rsid w:val="006D25AE"/>
    <w:rsid w:val="006D2F05"/>
    <w:rsid w:val="006D3C8E"/>
    <w:rsid w:val="006D5D7C"/>
    <w:rsid w:val="006E687F"/>
    <w:rsid w:val="006F45E0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523C"/>
    <w:rsid w:val="00776D5E"/>
    <w:rsid w:val="00781DC0"/>
    <w:rsid w:val="0078503A"/>
    <w:rsid w:val="00787204"/>
    <w:rsid w:val="00791715"/>
    <w:rsid w:val="007B3B3E"/>
    <w:rsid w:val="007C511D"/>
    <w:rsid w:val="007C7E31"/>
    <w:rsid w:val="007D22DD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2F69"/>
    <w:rsid w:val="008372F7"/>
    <w:rsid w:val="00843AC4"/>
    <w:rsid w:val="00845C9D"/>
    <w:rsid w:val="0084606E"/>
    <w:rsid w:val="00846166"/>
    <w:rsid w:val="008534F1"/>
    <w:rsid w:val="0086133C"/>
    <w:rsid w:val="00871240"/>
    <w:rsid w:val="00872BB8"/>
    <w:rsid w:val="00876347"/>
    <w:rsid w:val="0087737D"/>
    <w:rsid w:val="00877FE3"/>
    <w:rsid w:val="00881426"/>
    <w:rsid w:val="00882650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B6E14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420A6"/>
    <w:rsid w:val="00947176"/>
    <w:rsid w:val="00956AF2"/>
    <w:rsid w:val="00963E7C"/>
    <w:rsid w:val="00963E9B"/>
    <w:rsid w:val="00966AE1"/>
    <w:rsid w:val="009748CF"/>
    <w:rsid w:val="00994523"/>
    <w:rsid w:val="009A1159"/>
    <w:rsid w:val="009A12B1"/>
    <w:rsid w:val="009A65A0"/>
    <w:rsid w:val="009B5208"/>
    <w:rsid w:val="009B6F5B"/>
    <w:rsid w:val="009D6DB7"/>
    <w:rsid w:val="009E4114"/>
    <w:rsid w:val="009F3A55"/>
    <w:rsid w:val="00A01CD9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76F5"/>
    <w:rsid w:val="00AB0A77"/>
    <w:rsid w:val="00AB68B7"/>
    <w:rsid w:val="00AC0D88"/>
    <w:rsid w:val="00AC6E50"/>
    <w:rsid w:val="00AD2ED7"/>
    <w:rsid w:val="00AD3F21"/>
    <w:rsid w:val="00AE45A6"/>
    <w:rsid w:val="00AE4ABB"/>
    <w:rsid w:val="00AF603A"/>
    <w:rsid w:val="00B015D0"/>
    <w:rsid w:val="00B0194E"/>
    <w:rsid w:val="00B10277"/>
    <w:rsid w:val="00B23795"/>
    <w:rsid w:val="00B267D7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B460C"/>
    <w:rsid w:val="00BC3E15"/>
    <w:rsid w:val="00BD6071"/>
    <w:rsid w:val="00BE324A"/>
    <w:rsid w:val="00BE49C7"/>
    <w:rsid w:val="00BE621C"/>
    <w:rsid w:val="00BE7CFA"/>
    <w:rsid w:val="00BF6F10"/>
    <w:rsid w:val="00C05B36"/>
    <w:rsid w:val="00C1072C"/>
    <w:rsid w:val="00C10F06"/>
    <w:rsid w:val="00C14131"/>
    <w:rsid w:val="00C14657"/>
    <w:rsid w:val="00C16CBE"/>
    <w:rsid w:val="00C21206"/>
    <w:rsid w:val="00C25DA8"/>
    <w:rsid w:val="00C27827"/>
    <w:rsid w:val="00C313A3"/>
    <w:rsid w:val="00C33717"/>
    <w:rsid w:val="00C4087C"/>
    <w:rsid w:val="00C42F27"/>
    <w:rsid w:val="00C44D74"/>
    <w:rsid w:val="00C46B3B"/>
    <w:rsid w:val="00C636E9"/>
    <w:rsid w:val="00C70EE0"/>
    <w:rsid w:val="00C71EEF"/>
    <w:rsid w:val="00C776DD"/>
    <w:rsid w:val="00C77AD4"/>
    <w:rsid w:val="00C84BA8"/>
    <w:rsid w:val="00C853FF"/>
    <w:rsid w:val="00C933D5"/>
    <w:rsid w:val="00C9672F"/>
    <w:rsid w:val="00CA14B6"/>
    <w:rsid w:val="00CA4CA0"/>
    <w:rsid w:val="00CB1BD2"/>
    <w:rsid w:val="00CC6902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19FA"/>
    <w:rsid w:val="00DA69E4"/>
    <w:rsid w:val="00DB42AD"/>
    <w:rsid w:val="00DB4DF3"/>
    <w:rsid w:val="00DB5BEA"/>
    <w:rsid w:val="00DB5E49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DBF"/>
    <w:rsid w:val="00EF40B7"/>
    <w:rsid w:val="00F06D7C"/>
    <w:rsid w:val="00F13D15"/>
    <w:rsid w:val="00F20192"/>
    <w:rsid w:val="00F20700"/>
    <w:rsid w:val="00F2102B"/>
    <w:rsid w:val="00F22CA0"/>
    <w:rsid w:val="00F311F6"/>
    <w:rsid w:val="00F43BF6"/>
    <w:rsid w:val="00F45872"/>
    <w:rsid w:val="00F45D6F"/>
    <w:rsid w:val="00F472FA"/>
    <w:rsid w:val="00F50CE4"/>
    <w:rsid w:val="00F5170D"/>
    <w:rsid w:val="00F547E4"/>
    <w:rsid w:val="00F54D16"/>
    <w:rsid w:val="00F62CD9"/>
    <w:rsid w:val="00F76278"/>
    <w:rsid w:val="00F81301"/>
    <w:rsid w:val="00F9010F"/>
    <w:rsid w:val="00F916AC"/>
    <w:rsid w:val="00F92F21"/>
    <w:rsid w:val="00FA7826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5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318A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2023D"/>
  </w:style>
  <w:style w:type="paragraph" w:styleId="aa">
    <w:name w:val="header"/>
    <w:basedOn w:val="a"/>
    <w:link w:val="ab"/>
    <w:uiPriority w:val="99"/>
    <w:rsid w:val="0012023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1202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12023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1202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1202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20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12023D"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rsid w:val="001202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20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rsid w:val="0012023D"/>
    <w:rPr>
      <w:rFonts w:cs="Times New Roman"/>
      <w:vertAlign w:val="superscript"/>
    </w:rPr>
  </w:style>
  <w:style w:type="character" w:customStyle="1" w:styleId="2">
    <w:name w:val="Основной текст (2)_"/>
    <w:link w:val="20"/>
    <w:locked/>
    <w:rsid w:val="0012023D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023D"/>
    <w:pPr>
      <w:widowControl w:val="0"/>
      <w:shd w:val="clear" w:color="auto" w:fill="FFFFFF"/>
      <w:spacing w:before="60" w:after="720" w:line="240" w:lineRule="atLeast"/>
      <w:ind w:hanging="2120"/>
      <w:jc w:val="both"/>
    </w:pPr>
    <w:rPr>
      <w:rFonts w:eastAsiaTheme="minorHAnsi"/>
      <w:sz w:val="28"/>
      <w:lang w:eastAsia="en-US"/>
    </w:rPr>
  </w:style>
  <w:style w:type="paragraph" w:customStyle="1" w:styleId="formattext">
    <w:name w:val="formattext"/>
    <w:basedOn w:val="a"/>
    <w:rsid w:val="0012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CC7D5-706D-4F71-A64F-F85FBA0A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5</cp:revision>
  <cp:lastPrinted>2023-04-26T06:01:00Z</cp:lastPrinted>
  <dcterms:created xsi:type="dcterms:W3CDTF">2023-04-26T05:53:00Z</dcterms:created>
  <dcterms:modified xsi:type="dcterms:W3CDTF">2023-04-26T06:02:00Z</dcterms:modified>
</cp:coreProperties>
</file>