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FE7E2" w14:textId="77777777" w:rsidR="003B7671" w:rsidRPr="003B7671" w:rsidRDefault="003B7671" w:rsidP="003B767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71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40FF7ADB" w14:textId="77777777" w:rsidR="003B7671" w:rsidRPr="003B7671" w:rsidRDefault="003B7671" w:rsidP="003B767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71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2418EE6A" w14:textId="77777777" w:rsidR="003B7671" w:rsidRPr="003B7671" w:rsidRDefault="003B7671" w:rsidP="003B767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7F1D97" w14:textId="77777777" w:rsidR="003B7671" w:rsidRPr="003B7671" w:rsidRDefault="003B7671" w:rsidP="003B767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7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069F15D5" w14:textId="77777777" w:rsidR="003B7671" w:rsidRPr="003B7671" w:rsidRDefault="003B7671" w:rsidP="003B767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15361E" w14:textId="77777777" w:rsidR="003B7671" w:rsidRPr="003B7671" w:rsidRDefault="003B7671" w:rsidP="003B767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9D70A" w14:textId="77777777" w:rsidR="003B7671" w:rsidRPr="003B7671" w:rsidRDefault="003B7671" w:rsidP="003B767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7671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26338D7B" w14:textId="77777777" w:rsidR="00FF0342" w:rsidRPr="00D81E84" w:rsidRDefault="00FF0342" w:rsidP="00FF0342">
      <w:pPr>
        <w:spacing w:after="0" w:line="240" w:lineRule="auto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14:paraId="44FBD220" w14:textId="613D071A" w:rsidR="00CA4CA0" w:rsidRPr="00CA4CA0" w:rsidRDefault="00FF0342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A268B">
        <w:rPr>
          <w:rFonts w:ascii="Times New Roman" w:hAnsi="Times New Roman" w:cs="Times New Roman"/>
          <w:sz w:val="28"/>
          <w:szCs w:val="28"/>
        </w:rPr>
        <w:t>.</w:t>
      </w:r>
      <w:r w:rsidR="002A175F">
        <w:rPr>
          <w:rFonts w:ascii="Times New Roman" w:hAnsi="Times New Roman" w:cs="Times New Roman"/>
          <w:sz w:val="28"/>
          <w:szCs w:val="28"/>
        </w:rPr>
        <w:t>12</w:t>
      </w:r>
      <w:r w:rsidR="00E04D0C">
        <w:rPr>
          <w:rFonts w:ascii="Times New Roman" w:hAnsi="Times New Roman" w:cs="Times New Roman"/>
          <w:sz w:val="28"/>
          <w:szCs w:val="28"/>
        </w:rPr>
        <w:t>.202</w:t>
      </w:r>
      <w:r w:rsidR="001B398E">
        <w:rPr>
          <w:rFonts w:ascii="Times New Roman" w:hAnsi="Times New Roman" w:cs="Times New Roman"/>
          <w:sz w:val="28"/>
          <w:szCs w:val="28"/>
        </w:rPr>
        <w:t>2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124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3"/>
        <w:rPr>
          <w:sz w:val="24"/>
          <w:szCs w:val="24"/>
        </w:rPr>
      </w:pPr>
    </w:p>
    <w:p w14:paraId="2B1BF9C5" w14:textId="6C154D45" w:rsidR="00F311F6" w:rsidRPr="00A1076D" w:rsidRDefault="00611AA4" w:rsidP="00E15674">
      <w:pPr>
        <w:pStyle w:val="a3"/>
        <w:ind w:right="2977"/>
        <w:jc w:val="both"/>
        <w:rPr>
          <w:sz w:val="28"/>
          <w:szCs w:val="28"/>
        </w:rPr>
      </w:pPr>
      <w:r w:rsidRPr="00611AA4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19.12.2019 № 612-па «Об утверждении муниципальной программы «Обеспечение жильем молодых семей, признанных нуждающимися в улучшении жилищных условий </w:t>
      </w:r>
      <w:r>
        <w:rPr>
          <w:sz w:val="28"/>
          <w:szCs w:val="28"/>
        </w:rPr>
        <w:br/>
      </w:r>
      <w:r w:rsidRPr="00611AA4">
        <w:rPr>
          <w:sz w:val="28"/>
          <w:szCs w:val="28"/>
        </w:rPr>
        <w:t>в Никольском городском поселении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108CF088" w:rsidR="0045539C" w:rsidRPr="0045539C" w:rsidRDefault="00611AA4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A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Никольского городского поселения Тосненского района Ленинградской области от 20.06.2022 № 48-па </w:t>
      </w:r>
      <w:r w:rsidR="00ED7070">
        <w:rPr>
          <w:rFonts w:ascii="Times New Roman" w:eastAsia="Times New Roman" w:hAnsi="Times New Roman" w:cs="Times New Roman"/>
          <w:sz w:val="28"/>
          <w:szCs w:val="28"/>
        </w:rPr>
        <w:br/>
      </w:r>
      <w:r w:rsidRPr="00611AA4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разработки, утверждения, изменения, реализации </w:t>
      </w:r>
      <w:r w:rsidR="00ED7070">
        <w:rPr>
          <w:rFonts w:ascii="Times New Roman" w:eastAsia="Times New Roman" w:hAnsi="Times New Roman" w:cs="Times New Roman"/>
          <w:sz w:val="28"/>
          <w:szCs w:val="28"/>
        </w:rPr>
        <w:br/>
      </w:r>
      <w:r w:rsidRPr="00611AA4">
        <w:rPr>
          <w:rFonts w:ascii="Times New Roman" w:eastAsia="Times New Roman" w:hAnsi="Times New Roman" w:cs="Times New Roman"/>
          <w:sz w:val="28"/>
          <w:szCs w:val="28"/>
        </w:rPr>
        <w:t>и оценки эффективности муниципальных программ Никольского городского поселения Тосненского района Ленинградской области»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A6DE95" w14:textId="11255EDB" w:rsidR="002A175F" w:rsidRPr="002A175F" w:rsidRDefault="002A175F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5F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Никольского городского поселения Тосненского района Ленинградской области от от 19.12.2019 № 612-па </w:t>
      </w:r>
      <w:r w:rsidR="00FF0342">
        <w:rPr>
          <w:rFonts w:ascii="Times New Roman" w:eastAsia="Times New Roman" w:hAnsi="Times New Roman" w:cs="Times New Roman"/>
          <w:sz w:val="28"/>
          <w:szCs w:val="28"/>
        </w:rPr>
        <w:br/>
      </w:r>
      <w:r w:rsidRPr="002A175F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муниципальной программы «Обеспечение жильем молодых семей, признанных нуждающимися в улучшении жилищных условий </w:t>
      </w:r>
      <w:r w:rsidR="00FF0342">
        <w:rPr>
          <w:rFonts w:ascii="Times New Roman" w:eastAsia="Times New Roman" w:hAnsi="Times New Roman" w:cs="Times New Roman"/>
          <w:sz w:val="28"/>
          <w:szCs w:val="28"/>
        </w:rPr>
        <w:br/>
      </w:r>
      <w:r w:rsidRPr="002A175F">
        <w:rPr>
          <w:rFonts w:ascii="Times New Roman" w:eastAsia="Times New Roman" w:hAnsi="Times New Roman" w:cs="Times New Roman"/>
          <w:sz w:val="28"/>
          <w:szCs w:val="28"/>
        </w:rPr>
        <w:t xml:space="preserve">в Никольском городском поселении Тосненского района Ленинградской области» (далее – Постановление), изложив приложение к Постановлению </w:t>
      </w:r>
      <w:r w:rsidR="00FF0342">
        <w:rPr>
          <w:rFonts w:ascii="Times New Roman" w:eastAsia="Times New Roman" w:hAnsi="Times New Roman" w:cs="Times New Roman"/>
          <w:sz w:val="28"/>
          <w:szCs w:val="28"/>
        </w:rPr>
        <w:br/>
      </w:r>
      <w:r w:rsidRPr="002A175F">
        <w:rPr>
          <w:rFonts w:ascii="Times New Roman" w:eastAsia="Times New Roman" w:hAnsi="Times New Roman" w:cs="Times New Roman"/>
          <w:sz w:val="28"/>
          <w:szCs w:val="28"/>
        </w:rPr>
        <w:t>в редакции согласно приложению к настоящему постановлению.</w:t>
      </w:r>
    </w:p>
    <w:p w14:paraId="3E8D290C" w14:textId="4843C7D1" w:rsidR="00E15674" w:rsidRDefault="00611AA4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A4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Никольского городского поселения Тосненского района Ленинградской области от </w:t>
      </w:r>
      <w:r w:rsidR="002A175F">
        <w:rPr>
          <w:rFonts w:ascii="Times New Roman" w:eastAsia="Times New Roman" w:hAnsi="Times New Roman" w:cs="Times New Roman"/>
          <w:sz w:val="28"/>
          <w:szCs w:val="28"/>
        </w:rPr>
        <w:t>19.09</w:t>
      </w:r>
      <w:r w:rsidRPr="00611AA4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2A175F">
        <w:rPr>
          <w:rFonts w:ascii="Times New Roman" w:eastAsia="Times New Roman" w:hAnsi="Times New Roman" w:cs="Times New Roman"/>
          <w:sz w:val="28"/>
          <w:szCs w:val="28"/>
        </w:rPr>
        <w:t>78-</w:t>
      </w:r>
      <w:r w:rsidRPr="00611AA4">
        <w:rPr>
          <w:rFonts w:ascii="Times New Roman" w:eastAsia="Times New Roman" w:hAnsi="Times New Roman" w:cs="Times New Roman"/>
          <w:sz w:val="28"/>
          <w:szCs w:val="28"/>
        </w:rPr>
        <w:t>па «</w:t>
      </w:r>
      <w:r w:rsidR="002A175F" w:rsidRPr="002A175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19.12.2019 № 612-па «Об утверждении муниципальной программы «Обеспечение жильем молодых семей, признанных нуждающимися в улучшении жилищных условий </w:t>
      </w:r>
      <w:r w:rsidR="002A175F" w:rsidRPr="002A175F">
        <w:rPr>
          <w:rFonts w:ascii="Times New Roman" w:eastAsia="Times New Roman" w:hAnsi="Times New Roman" w:cs="Times New Roman"/>
          <w:sz w:val="28"/>
          <w:szCs w:val="28"/>
        </w:rPr>
        <w:br/>
      </w:r>
      <w:r w:rsidR="002A175F" w:rsidRPr="002A175F">
        <w:rPr>
          <w:rFonts w:ascii="Times New Roman" w:eastAsia="Times New Roman" w:hAnsi="Times New Roman" w:cs="Times New Roman"/>
          <w:sz w:val="28"/>
          <w:szCs w:val="28"/>
        </w:rPr>
        <w:lastRenderedPageBreak/>
        <w:t>в Никольском городском поселении Тосненского района Ленинградской области»</w:t>
      </w:r>
      <w:r w:rsidRPr="00611A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E3894B" w14:textId="0E9AA658" w:rsidR="00772354" w:rsidRDefault="00611AA4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A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жилищный сектор.</w:t>
      </w:r>
    </w:p>
    <w:p w14:paraId="196B1BE8" w14:textId="203BD095" w:rsidR="00772354" w:rsidRPr="00772354" w:rsidRDefault="00912054" w:rsidP="009120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25D4AB8C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         М.М. 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4115F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F56C8A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51DE0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C04C1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353254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D89E06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334064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3A31F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9BB17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F3E8D0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375172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3C731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18B3D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B8218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FA5E4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00CFA6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933DBEB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5889353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889F89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5D1015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3EA9C7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B042150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7EFB17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2AC9B3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88D348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F7BBAE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E7E950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44845E" w14:textId="4A1951EF" w:rsidR="00772354" w:rsidRP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AA4">
        <w:rPr>
          <w:rFonts w:ascii="Times New Roman" w:hAnsi="Times New Roman" w:cs="Times New Roman"/>
          <w:sz w:val="20"/>
          <w:szCs w:val="20"/>
        </w:rPr>
        <w:t>А.Д.Савельева</w:t>
      </w:r>
    </w:p>
    <w:p w14:paraId="5632D034" w14:textId="1035D535" w:rsidR="00A13F08" w:rsidRDefault="00912054" w:rsidP="00DA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A13F08" w:rsidSect="00BA4BE9">
          <w:pgSz w:w="11906" w:h="16838"/>
          <w:pgMar w:top="568" w:right="566" w:bottom="170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8(813</w:t>
      </w:r>
      <w:r w:rsidR="00772354" w:rsidRPr="00772354">
        <w:rPr>
          <w:rFonts w:ascii="Times New Roman" w:eastAsia="Times New Roman" w:hAnsi="Times New Roman" w:cs="Times New Roman"/>
          <w:sz w:val="20"/>
          <w:szCs w:val="20"/>
        </w:rPr>
        <w:t>61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611AA4">
        <w:rPr>
          <w:rFonts w:ascii="Times New Roman" w:eastAsia="Times New Roman" w:hAnsi="Times New Roman" w:cs="Times New Roman"/>
          <w:sz w:val="20"/>
          <w:szCs w:val="20"/>
        </w:rPr>
        <w:t>53-785</w:t>
      </w:r>
    </w:p>
    <w:p w14:paraId="0FAECE29" w14:textId="0E4DB559" w:rsidR="00DA02DD" w:rsidRDefault="00DA02DD" w:rsidP="00DA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749004" w14:textId="77777777" w:rsidR="00A13F08" w:rsidRDefault="00A13F08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C5CF21" w14:textId="77777777" w:rsidR="00A13F08" w:rsidRDefault="00A13F08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983CD3" w14:textId="4027C380" w:rsidR="00DE76F1" w:rsidRPr="00912054" w:rsidRDefault="00DE76F1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66622E03" w14:textId="53F728A3" w:rsidR="00DE76F1" w:rsidRPr="00912054" w:rsidRDefault="00DE76F1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8C0E3E" w14:textId="4BDECA42" w:rsidR="00DE76F1" w:rsidRPr="00912054" w:rsidRDefault="00DE76F1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B0B429B" w14:textId="3D022609" w:rsidR="00DE76F1" w:rsidRPr="00912054" w:rsidRDefault="00DE76F1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A07053C" w14:textId="1679FBDE" w:rsidR="00DE76F1" w:rsidRPr="00912054" w:rsidRDefault="00DE76F1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A6088DE" w14:textId="74E283B3" w:rsidR="00DE76F1" w:rsidRPr="00912054" w:rsidRDefault="00DE76F1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F034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A175F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1B398E" w:rsidRPr="00912054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F0342">
        <w:rPr>
          <w:rFonts w:ascii="Times New Roman" w:eastAsia="Times New Roman" w:hAnsi="Times New Roman" w:cs="Times New Roman"/>
          <w:sz w:val="28"/>
          <w:szCs w:val="28"/>
        </w:rPr>
        <w:t>124</w:t>
      </w:r>
      <w:r w:rsidRPr="00912054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594283" w14:textId="77777777" w:rsidR="00611AA4" w:rsidRPr="00611AA4" w:rsidRDefault="00611AA4" w:rsidP="00611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11AA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ПАСПОРТ </w:t>
      </w:r>
    </w:p>
    <w:p w14:paraId="2D598C22" w14:textId="77777777" w:rsidR="00611AA4" w:rsidRPr="00611AA4" w:rsidRDefault="00611AA4" w:rsidP="00611AA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11AA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Никольского городского поселения Тосненского района Ленинградской области </w:t>
      </w:r>
    </w:p>
    <w:p w14:paraId="5F61C772" w14:textId="77777777" w:rsidR="00611AA4" w:rsidRPr="00611AA4" w:rsidRDefault="00611AA4" w:rsidP="00611AA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AA4">
        <w:rPr>
          <w:rFonts w:ascii="Times New Roman" w:eastAsia="Times New Roman" w:hAnsi="Times New Roman" w:cs="Times New Roman"/>
          <w:b/>
          <w:sz w:val="24"/>
          <w:szCs w:val="24"/>
        </w:rPr>
        <w:t xml:space="preserve">«Обеспечение жильем молодых семей, признанных нуждающимися в улучшении жилищных условий </w:t>
      </w:r>
    </w:p>
    <w:p w14:paraId="1A384516" w14:textId="75A7642F" w:rsidR="00A13F08" w:rsidRDefault="00611AA4" w:rsidP="00A13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11AA4">
        <w:rPr>
          <w:rFonts w:ascii="Times New Roman" w:eastAsia="Times New Roman" w:hAnsi="Times New Roman" w:cs="Times New Roman"/>
          <w:b/>
          <w:sz w:val="24"/>
          <w:szCs w:val="24"/>
        </w:rPr>
        <w:t>в Никольском городском поселении Тосненского района Ленинградской области»</w:t>
      </w:r>
      <w:r w:rsidR="00A13F08" w:rsidRPr="00A13F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3F08" w:rsidRPr="00A13F0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14:paraId="31BB584F" w14:textId="77777777" w:rsidR="00611AA4" w:rsidRPr="00A13F08" w:rsidRDefault="00611AA4" w:rsidP="00A13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4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3"/>
        <w:gridCol w:w="1219"/>
        <w:gridCol w:w="1982"/>
        <w:gridCol w:w="2135"/>
        <w:gridCol w:w="1843"/>
        <w:gridCol w:w="1842"/>
        <w:gridCol w:w="1846"/>
      </w:tblGrid>
      <w:tr w:rsidR="00611AA4" w:rsidRPr="00611AA4" w14:paraId="10C0BEB2" w14:textId="77777777" w:rsidTr="002A175F">
        <w:trPr>
          <w:trHeight w:val="32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FDE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0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0737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2020-2025 гг.</w:t>
            </w:r>
          </w:p>
        </w:tc>
      </w:tr>
      <w:tr w:rsidR="00611AA4" w:rsidRPr="00611AA4" w14:paraId="7F1F0521" w14:textId="77777777" w:rsidTr="002A175F">
        <w:trPr>
          <w:trHeight w:val="664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73DA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8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4D16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сектор администрации Никольского городского поселения Тосненского района Ленинградской области</w:t>
            </w:r>
          </w:p>
        </w:tc>
      </w:tr>
      <w:tr w:rsidR="00611AA4" w:rsidRPr="00611AA4" w14:paraId="1C31A816" w14:textId="77777777" w:rsidTr="002A175F">
        <w:trPr>
          <w:trHeight w:val="3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AF68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08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22B1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AA4" w:rsidRPr="00611AA4" w14:paraId="1FE7023D" w14:textId="77777777" w:rsidTr="002A175F">
        <w:trPr>
          <w:trHeight w:val="3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07EB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108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977D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Никольского городского поселения Тосненского района Ленинградской области</w:t>
            </w:r>
          </w:p>
          <w:p w14:paraId="3D667D70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семьи Российской Федерации, имеющие постоянное место жительства в населенных пунктах, входящих в состав Никольского городского поселения Тосненского района Ленинградской области</w:t>
            </w:r>
          </w:p>
        </w:tc>
      </w:tr>
      <w:tr w:rsidR="00611AA4" w:rsidRPr="00611AA4" w14:paraId="3200142C" w14:textId="77777777" w:rsidTr="002A175F">
        <w:trPr>
          <w:trHeight w:val="3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9BBF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108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FA6D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социальной поддержке молодых семей, постоянно проживающих на территории Никольского городского поселения Тосненского района Ленинградской области, в установленном порядке признанных нуждающимися в улучшении жилищных условий, в решении жилищных проблем</w:t>
            </w:r>
          </w:p>
        </w:tc>
      </w:tr>
      <w:tr w:rsidR="00611AA4" w:rsidRPr="00611AA4" w14:paraId="7923157A" w14:textId="77777777" w:rsidTr="002A175F">
        <w:trPr>
          <w:trHeight w:val="3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9707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08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C67B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участия молодых семей в строительстве и приобретении жилья на территории Ленинградской области</w:t>
            </w:r>
          </w:p>
        </w:tc>
      </w:tr>
      <w:tr w:rsidR="00611AA4" w:rsidRPr="00611AA4" w14:paraId="545DF35F" w14:textId="77777777" w:rsidTr="002A175F">
        <w:trPr>
          <w:trHeight w:val="3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DD62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08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E061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жилищных условий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молодых семей</w:t>
            </w: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имеющих постоянное место жительства на территории Никольского городского поселения Тосненского района Ленинградской области, которые в установленном порядке признаны нуждающимися в улучшении жилищных условий:</w:t>
            </w:r>
          </w:p>
          <w:p w14:paraId="4074B2AB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 – 3 семьи,</w:t>
            </w:r>
          </w:p>
          <w:p w14:paraId="57F72442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2021 год – 5 семей,</w:t>
            </w:r>
          </w:p>
          <w:p w14:paraId="3F36E586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 – 5 семей,</w:t>
            </w:r>
          </w:p>
          <w:p w14:paraId="38100E96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 – 3 семьи,</w:t>
            </w:r>
          </w:p>
          <w:p w14:paraId="5B0C6037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 – 2 семьи,</w:t>
            </w:r>
          </w:p>
          <w:p w14:paraId="04D4020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 – 2 семьи</w:t>
            </w:r>
          </w:p>
        </w:tc>
      </w:tr>
      <w:tr w:rsidR="00611AA4" w:rsidRPr="00611AA4" w14:paraId="72C98953" w14:textId="77777777" w:rsidTr="002A175F">
        <w:trPr>
          <w:trHeight w:val="3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6BE3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108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BE47" w14:textId="56B6CFAD" w:rsidR="00611AA4" w:rsidRPr="00611AA4" w:rsidRDefault="004232DD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611AA4" w:rsidRPr="00611AA4" w14:paraId="1426ECEB" w14:textId="77777777" w:rsidTr="002A175F">
        <w:trPr>
          <w:trHeight w:val="3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25B2" w14:textId="3CCBF8D3" w:rsidR="00611AA4" w:rsidRPr="00611AA4" w:rsidRDefault="004232DD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611AA4"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ероприятия, реализуемые в рамках муниципальной программы</w:t>
            </w:r>
          </w:p>
        </w:tc>
        <w:tc>
          <w:tcPr>
            <w:tcW w:w="108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F0E8" w14:textId="3F99A0C7" w:rsidR="00611AA4" w:rsidRPr="00611AA4" w:rsidRDefault="0097675E" w:rsidP="002A1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4232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обеспечении жильем граждан Ленинградской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AA4" w:rsidRPr="00611AA4" w14:paraId="2F093D8B" w14:textId="77777777" w:rsidTr="002A175F"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B7C8" w14:textId="5BD213E9" w:rsidR="00611AA4" w:rsidRPr="00611AA4" w:rsidRDefault="004232DD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  <w:r w:rsidR="00611AA4"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1AA4"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-всего, в том числе по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10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4747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финансирования программы в 2020-2025 годы, в том числе по годам (тыс. руб.)</w:t>
            </w:r>
          </w:p>
        </w:tc>
      </w:tr>
      <w:tr w:rsidR="00611AA4" w:rsidRPr="00611AA4" w14:paraId="20C7483B" w14:textId="77777777" w:rsidTr="002A175F"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D3AB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F640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D8C2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4659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7CD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A93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 НГП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2813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611AA4" w:rsidRPr="00611AA4" w14:paraId="7F564685" w14:textId="77777777" w:rsidTr="002A175F"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C57F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463E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9FB3" w14:textId="4B4056DE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23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180,166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7470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346,194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C16F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3499,559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8381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334,413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F74F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1AA4" w:rsidRPr="00611AA4" w14:paraId="03D76617" w14:textId="77777777" w:rsidTr="002A175F"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5EB1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883D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6122" w14:textId="7E516F11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3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517,239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081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BFFC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1236,989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DC6C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121,380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E5B6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1AA4" w:rsidRPr="00611AA4" w14:paraId="7CF60DC8" w14:textId="77777777" w:rsidTr="002A175F"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3447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8346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FB7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1 677,483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880D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3EAE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1 375,267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5887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134,199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F92E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1AA4" w:rsidRPr="00611AA4" w14:paraId="5D77ED91" w14:textId="77777777" w:rsidTr="002A175F"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BB15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BDC3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D754" w14:textId="153B907C" w:rsidR="00611AA4" w:rsidRPr="00611AA4" w:rsidRDefault="004232DD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1 330,949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8429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0026" w14:textId="670B1E53" w:rsidR="00611AA4" w:rsidRPr="00611AA4" w:rsidRDefault="004232DD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70D2" w14:textId="20BADC3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3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330,949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F8E9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1AA4" w:rsidRPr="00611AA4" w14:paraId="12DA8C19" w14:textId="77777777" w:rsidTr="002A175F"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B53B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854E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D841" w14:textId="75A71055" w:rsidR="00611AA4" w:rsidRPr="00611AA4" w:rsidRDefault="004232DD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1 330,949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040F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BA78" w14:textId="4A6F090C" w:rsidR="00611AA4" w:rsidRPr="00611AA4" w:rsidRDefault="004232DD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73B9" w14:textId="3B9EEF11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3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330,949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49C9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1AA4" w:rsidRPr="00611AA4" w14:paraId="6FC77D88" w14:textId="77777777" w:rsidTr="002A175F"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5A18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41B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8150" w14:textId="252A7568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3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330,949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BBB2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6923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5CE0" w14:textId="5B4624C8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3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330,949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CC47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11AA4" w:rsidRPr="00611AA4" w14:paraId="76881525" w14:textId="77777777" w:rsidTr="002A175F"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BE05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AA25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2F99" w14:textId="3B24A546" w:rsidR="00611AA4" w:rsidRPr="00611AA4" w:rsidRDefault="004232DD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11 367,735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D87A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673,081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7644" w14:textId="4E0EB461" w:rsidR="00611AA4" w:rsidRPr="00611AA4" w:rsidRDefault="004232DD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6 111,815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0683" w14:textId="2CFE030B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423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582,839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BA83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11AA4" w:rsidRPr="00611AA4" w14:paraId="708B9866" w14:textId="77777777" w:rsidTr="002A175F"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1950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90D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Объёмы финансирования ежегодно уточняются в соответствии с областными законами и нормативными правовыми актами Правительства Ленинградской области</w:t>
            </w:r>
          </w:p>
          <w:p w14:paraId="7EB49380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A2CA41" w14:textId="77777777" w:rsidR="00A13F08" w:rsidRDefault="00A13F08" w:rsidP="00A13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A951B5" w14:textId="77777777" w:rsidR="00611AA4" w:rsidRDefault="00611AA4" w:rsidP="00A13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4550E9" w14:textId="77777777" w:rsidR="00611AA4" w:rsidRDefault="00611AA4" w:rsidP="00A13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3DA3A2" w14:textId="77777777" w:rsidR="00611AA4" w:rsidRDefault="00611AA4" w:rsidP="00A13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611AA4" w:rsidSect="00A13F08">
          <w:pgSz w:w="16838" w:h="11906" w:orient="landscape"/>
          <w:pgMar w:top="567" w:right="1701" w:bottom="1701" w:left="567" w:header="709" w:footer="709" w:gutter="0"/>
          <w:cols w:space="708"/>
          <w:docGrid w:linePitch="360"/>
        </w:sectPr>
      </w:pPr>
    </w:p>
    <w:p w14:paraId="2E59B72D" w14:textId="77777777" w:rsidR="00EE7017" w:rsidRPr="00EE7017" w:rsidRDefault="00EE7017" w:rsidP="00EE7017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1. Общая характеристика, основные проблемы и прогноз развития сферы реализации Муниципальной программы</w:t>
      </w:r>
    </w:p>
    <w:p w14:paraId="42D50E2B" w14:textId="77777777" w:rsidR="00EE7017" w:rsidRPr="00EE7017" w:rsidRDefault="00EE7017" w:rsidP="00EE7017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8D69C8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В современных социально-экономических и политических реалиях молодые семьи постоянно испытывают трудности, которые непосредственно влияют на процессы становления и развития семьи. Так, на благополучие молодой семьи оказывают негативное влияние такие социально-экономические проблемы, как отсутствие собственного жилья, неудовлетворительная материальная обеспеченность, проблемы трудоустройства и прочее.</w:t>
      </w:r>
    </w:p>
    <w:p w14:paraId="061FCF30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Жилищным кодексом Российской Федерации предусмотрено создание органами государственной власти и органами местного самоуправления условий </w:t>
      </w:r>
      <w:r w:rsidRPr="00EE701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осуществления гражданами права на жилище путем использования бюджетных средств и иных, не запрещенных законом источников денежных средств, для предоставления в установленном порядке социальных выплат для строительства или приобретения жилых помещений.</w:t>
      </w:r>
    </w:p>
    <w:p w14:paraId="0D5C1A64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За последние годы значительно увеличилось количество граждан (в том числе молодежи), изъявляющих желание получить такую поддержку на строительство (приобретение) жилья с участием собственных средств, средств ипотечных жилищных кредитов или займов. </w:t>
      </w:r>
    </w:p>
    <w:p w14:paraId="216D3068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Муниципальная поддержка граждан в рамках реализации мероприятий настоящей Муниципальной программы содействует решению жилищной проблемы  на территории Никольского городского поселения Тосненского района Ленинградской области (далее - Никольское ГП ТР ЛО), что существенным образом повлияет на улучшение демографической ситуации.</w:t>
      </w:r>
    </w:p>
    <w:p w14:paraId="74E6D850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По состоянию на 01.11.2019 в Никольском городском поселении Тосненского района Ленинградской области нуждающимися в улучшении жилищных условий являются 270 семей (723 человека), из них 90 молодых семей, 24 многодетные семьи, 8 семей с детьми-инвалидами.</w:t>
      </w:r>
    </w:p>
    <w:p w14:paraId="5705650B" w14:textId="77777777" w:rsidR="00EE7017" w:rsidRPr="00EE7017" w:rsidRDefault="00EE7017" w:rsidP="00EE7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В рамках государственной программы Ленинградской области «Формирование городской среды и обеспечение качественным жильем граждан», утвержденной постановлением Правительства Ленинградской области от 14.11.2013 № 407, реализуется в том числе мероприятие по улучшению жилищных условий молодых граждан (молодых семей), в рамках которого молодые граждане в возрасте до 35 лет могут получить государственную поддержку на приобретение (строительство) жилья на территории Ленинградской области.</w:t>
      </w:r>
    </w:p>
    <w:p w14:paraId="05022F7E" w14:textId="77777777" w:rsidR="00EE7017" w:rsidRPr="00EE7017" w:rsidRDefault="00EE7017" w:rsidP="00EE7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по улучшению жилищных условий молодых граждан (молодых семей) включает в себя в том числе, основное мероприятие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– основное мероприятие). </w:t>
      </w:r>
    </w:p>
    <w:p w14:paraId="3FE495BE" w14:textId="77777777" w:rsidR="00EE7017" w:rsidRPr="00EE7017" w:rsidRDefault="00EE7017" w:rsidP="00EE7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Правила предоставления социальных выплат молодым семьям в рамках основного мероприятия утверждены постановлением Правительства Российской Федерации от 17.12.2010 № 1050. </w:t>
      </w:r>
    </w:p>
    <w:p w14:paraId="3F5170DE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Участие в жилищных программах, реализуемых на территории Ленинградской области, в период с 2012 года по 2019 год позволило 46 семьям (121 человек), проживающим на территории Никольского ГП ТР ЛО, улучшить свои жилищные условия. Среди них: 14 семей работников бюджетной сферы, 11 многодетных семьей, 5 семьей с детьми-инвалидами.</w:t>
      </w:r>
    </w:p>
    <w:p w14:paraId="3263BC22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В рамках основного мероприятия в указанный период подали заявки на участие в мероприятии и улучшили свои жилищные условия только 2 семьи, проживающие в Никольском ГП ТР ЛО. </w:t>
      </w:r>
    </w:p>
    <w:p w14:paraId="373522C5" w14:textId="77777777" w:rsidR="00EE7017" w:rsidRPr="00EE7017" w:rsidRDefault="00EE7017" w:rsidP="00EE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Право на получение социальной выплаты имеют молодые семьи или неполные молодые семьи при совокупности следующих условий:</w:t>
      </w:r>
    </w:p>
    <w:p w14:paraId="0C839ECF" w14:textId="77777777" w:rsidR="00EE7017" w:rsidRPr="00EE7017" w:rsidRDefault="00EE7017" w:rsidP="00EE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возраст каждого из супругов либо одного родителя в неполной семье не превышает 35 лет;</w:t>
      </w:r>
    </w:p>
    <w:p w14:paraId="30702A5D" w14:textId="77777777" w:rsidR="00EE7017" w:rsidRPr="00EE7017" w:rsidRDefault="00EE7017" w:rsidP="00EE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color w:val="000000"/>
          <w:sz w:val="24"/>
          <w:szCs w:val="24"/>
        </w:rPr>
        <w:t>- все члены молодой семьи поставлены на учет в качестве нуждающихся в улучшении жилищных условий до 1 марта 2005 г., или признаны для участия в мероприятии ОМСУ по месту постоянного жительства нуждающимися в жилых помещениях после 1 марта 2005 г. по тем же основаниям, которые установлены статьей 51 ЖК РФ для признания граждан нуждающимися в жилых помещениях, предоставляемых по договорам социального найма;</w:t>
      </w:r>
    </w:p>
    <w:p w14:paraId="5A161058" w14:textId="77777777" w:rsidR="00EE7017" w:rsidRPr="00EE7017" w:rsidRDefault="00EE7017" w:rsidP="00EE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у семьи доходов, позволяющих получить кредит, либо иных денежных средств, достаточных для оплаты стоимости жилья в части, превышающей размер предоставляемой социальной выплаты. Порядок и условия признания молодой семьи, имеющей достаточные доходы для оплаты стоимости жилья в части, превышающей размер предоставляемой социальной выплаты, установлены Приказом комитета по строительству ЛО №6 от 18.02.2018</w:t>
      </w:r>
    </w:p>
    <w:p w14:paraId="1B7DE2A7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В качестве условий предоставления субсидий </w:t>
      </w: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молодым семьям 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Pr="00EE7017">
        <w:rPr>
          <w:rFonts w:ascii="Times New Roman" w:eastAsia="Times New Roman" w:hAnsi="Times New Roman" w:cs="Times New Roman"/>
          <w:sz w:val="24"/>
          <w:szCs w:val="24"/>
          <w:lang w:val="x-none"/>
        </w:rPr>
        <w:t>устанавливаются</w:t>
      </w: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 в том числе:</w:t>
      </w:r>
    </w:p>
    <w:p w14:paraId="476CDC9C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7017">
        <w:rPr>
          <w:rFonts w:ascii="Times New Roman" w:eastAsia="Times New Roman" w:hAnsi="Times New Roman" w:cs="Times New Roman"/>
          <w:sz w:val="24"/>
          <w:szCs w:val="24"/>
          <w:lang w:val="x-none"/>
        </w:rPr>
        <w:t>наличие в бюджете муниципального образования бюджетных ассигнований на исполнение обязательств, софинансируемых за счет субсидий</w:t>
      </w:r>
      <w:r w:rsidRPr="00EE70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583280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7017">
        <w:rPr>
          <w:rFonts w:ascii="Times New Roman" w:eastAsia="Times New Roman" w:hAnsi="Times New Roman" w:cs="Times New Roman"/>
          <w:sz w:val="24"/>
          <w:szCs w:val="24"/>
          <w:lang w:val="x-none"/>
        </w:rPr>
        <w:t>наличие муниципальной программы, предусматривающей наличие мероприятий, соответствующих целям государственной программы Ленинградской области</w:t>
      </w:r>
      <w:r w:rsidRPr="00EE70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962C91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7017">
        <w:rPr>
          <w:rFonts w:ascii="Times New Roman" w:eastAsia="Times New Roman" w:hAnsi="Times New Roman" w:cs="Times New Roman"/>
          <w:sz w:val="24"/>
          <w:szCs w:val="24"/>
          <w:lang w:val="x-none"/>
        </w:rPr>
        <w:t>соблюдение муниципальным образованием минимальной доли расходов на финансирование обязательств, софинансируемых за счет субсидий (минимальная доля софинансирования)</w:t>
      </w:r>
      <w:r w:rsidRPr="00EE70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38AF3C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В 2019 году внесены изменения в правила участия в основном мероприятии, а именно: принимаются заявки, в том числе и от молодых семей, имеющих одного ребенка и более, где один из супругов не является гражданином Российской Федерации, что расширило круг молодых семей</w:t>
      </w:r>
      <w:r w:rsidRPr="00EE7017">
        <w:rPr>
          <w:rFonts w:ascii="Arial" w:eastAsia="Times New Roman" w:hAnsi="Arial" w:cs="Arial"/>
          <w:sz w:val="24"/>
          <w:szCs w:val="24"/>
        </w:rPr>
        <w:t xml:space="preserve">, </w:t>
      </w:r>
      <w:r w:rsidRPr="00EE7017">
        <w:rPr>
          <w:rFonts w:ascii="Times New Roman" w:eastAsia="Times New Roman" w:hAnsi="Times New Roman" w:cs="Times New Roman"/>
          <w:sz w:val="24"/>
          <w:szCs w:val="24"/>
        </w:rPr>
        <w:t>имеющих право на получение социальной выплаты и уже в  2019 году желание получить социальную выплату в рамках  основного мероприятия в 2020 году изъявили 9 молодых семей (в том числе 2 многодетные семьи).</w:t>
      </w:r>
    </w:p>
    <w:p w14:paraId="35A774AD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Социальная поддержка молодых семей в рамках реализации мероприятий настоящей Муниципальной программы будет содействовать решению жилищной проблемы молодежи на территории Никольского ГП ТР ЛО.</w:t>
      </w:r>
    </w:p>
    <w:p w14:paraId="7433EF8E" w14:textId="77777777" w:rsidR="00EE7017" w:rsidRPr="00EE7017" w:rsidRDefault="00EE7017" w:rsidP="00EE70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A0B35" w14:textId="77777777" w:rsidR="00EE7017" w:rsidRPr="00EE7017" w:rsidRDefault="00EE7017" w:rsidP="00EE7017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Приоритеты, цели и задачи Муниципальной программы</w:t>
      </w:r>
    </w:p>
    <w:p w14:paraId="700CA407" w14:textId="77777777" w:rsidR="00EE7017" w:rsidRPr="00EE7017" w:rsidRDefault="00EE7017" w:rsidP="00EE701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FD8E17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Цели и задачи Программы определяются долгосрочными стратегическими целями и приоритетными задачами социально-экономического развития Никольского городского поселения Тосненского района Ленинградской области в области  жилищной политики.</w:t>
      </w:r>
    </w:p>
    <w:p w14:paraId="2D40D169" w14:textId="77777777" w:rsidR="00EE7017" w:rsidRPr="00EE7017" w:rsidRDefault="00EE7017" w:rsidP="00EE701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Cs/>
          <w:sz w:val="24"/>
          <w:szCs w:val="24"/>
        </w:rPr>
        <w:t>Главной целью Муниципальной программы является создание условий для молодых семей, в том числе, многодетных семей и семей молодых граждан, признанных нуждающимися в улучшении жилищных условий до 1 марта 2005 года, имеющих постоянное место жительства на территории Никольского ГП ТР ЛО.</w:t>
      </w:r>
    </w:p>
    <w:p w14:paraId="2AAE86CE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Применительно к настоящей Муниципальной программе под нуждающимися в улучшении жилищных условий понимаются граждане, поставленные на учет в качестве нуждающихся в улучшении жилищных условий до 1 марта 2005 года, а также граждане, признанные администрацией Никольского городского поселения Тосненского района Ленинградской области нуждающимися в улучшении жилищных условий после 1 марта 2005 года по основаниям, установленным статьей 51 Жилищного кодекса Российской Федерации.</w:t>
      </w:r>
    </w:p>
    <w:p w14:paraId="047668A1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Для достижения указанной цели необходимо обеспечить решение задачи</w:t>
      </w:r>
      <w:r w:rsidRPr="00EE70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7017">
        <w:rPr>
          <w:rFonts w:ascii="Times New Roman" w:eastAsia="Times New Roman" w:hAnsi="Times New Roman" w:cs="Times New Roman"/>
          <w:sz w:val="24"/>
          <w:szCs w:val="24"/>
        </w:rPr>
        <w:t>по созданию</w:t>
      </w:r>
      <w:r w:rsidRPr="00EE70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EE7017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условий для участия молодых семей в строительстве жилья на территории  Ленинградской области, в</w:t>
      </w: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 первую очередь</w:t>
      </w:r>
      <w:r w:rsidRPr="00EE70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для многодетных молодых семей при приобретении (строительстве) жилья, в том числе, на уплату первоначального взноса при получении ипотечного жилищного кредита или займа на строительство (приобретение) жилья; на погашение основной суммы долга и уплату процентов по этим ипотечным кредитам, за исключением иных процентов, штрафов, комиссий и пеней за просрочку исполнения обязательств по этим кредитам или займам.</w:t>
      </w:r>
    </w:p>
    <w:p w14:paraId="4D988928" w14:textId="77777777" w:rsidR="00EE7017" w:rsidRPr="00EE7017" w:rsidRDefault="00EE7017" w:rsidP="00EE7017">
      <w:pPr>
        <w:widowControl w:val="0"/>
        <w:tabs>
          <w:tab w:val="center" w:pos="2957"/>
          <w:tab w:val="right" w:pos="10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D2A4DC" w14:textId="77777777" w:rsidR="00EE7017" w:rsidRPr="00EE7017" w:rsidRDefault="00EE7017" w:rsidP="00EE7017">
      <w:pPr>
        <w:keepNext/>
        <w:keepLines/>
        <w:widowControl w:val="0"/>
        <w:tabs>
          <w:tab w:val="left" w:pos="22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Показатели (индикаторы) Муниципальной программы</w:t>
      </w:r>
    </w:p>
    <w:p w14:paraId="7F0B8A3F" w14:textId="77777777" w:rsidR="00EE7017" w:rsidRPr="00EE7017" w:rsidRDefault="00EE7017" w:rsidP="00EE7017">
      <w:pPr>
        <w:keepNext/>
        <w:keepLines/>
        <w:widowControl w:val="0"/>
        <w:tabs>
          <w:tab w:val="left" w:pos="22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C39CAD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Показатели (индикаторы) предназначены для оценки наиболее существенных результатов реализации Муниципальной программы (изложены в приложении № 2 к настоящей Муниципальной программе)</w:t>
      </w:r>
    </w:p>
    <w:p w14:paraId="035E9A8D" w14:textId="77777777" w:rsidR="00EE7017" w:rsidRPr="00EE7017" w:rsidRDefault="00EE7017" w:rsidP="00EE7017">
      <w:pPr>
        <w:widowControl w:val="0"/>
        <w:tabs>
          <w:tab w:val="left" w:pos="37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BD6E2" w14:textId="77777777" w:rsidR="00EE7017" w:rsidRPr="00EE7017" w:rsidRDefault="00EE7017" w:rsidP="00EE7017">
      <w:pPr>
        <w:widowControl w:val="0"/>
        <w:tabs>
          <w:tab w:val="left" w:pos="37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Конечные результаты Муниципальной программы</w:t>
      </w:r>
    </w:p>
    <w:p w14:paraId="614F76C3" w14:textId="77777777" w:rsidR="00EE7017" w:rsidRPr="00EE7017" w:rsidRDefault="00EE7017" w:rsidP="00EE70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8C0ECD" w14:textId="77777777" w:rsidR="00EE7017" w:rsidRPr="00EE7017" w:rsidRDefault="00EE7017" w:rsidP="00EE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Основным ожидаемым результатом реализации </w:t>
      </w:r>
      <w:r w:rsidRPr="00EE7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Муниципальной программы является улучшение жилищных условий </w:t>
      </w:r>
      <w:r w:rsidRPr="00EE7017">
        <w:rPr>
          <w:rFonts w:ascii="Times New Roman" w:eastAsia="Times New Roman" w:hAnsi="Times New Roman" w:cs="Times New Roman"/>
          <w:bCs/>
          <w:sz w:val="24"/>
          <w:szCs w:val="24"/>
        </w:rPr>
        <w:t>молодых семей, признанных нуждающимися в улучшении жилищных условий</w:t>
      </w:r>
      <w:r w:rsidRPr="00EE7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Никольском городском поселении Тосненского района Ленинградской области.</w:t>
      </w:r>
    </w:p>
    <w:p w14:paraId="5820A0E5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осуществляется в один этап.</w:t>
      </w:r>
    </w:p>
    <w:p w14:paraId="76C94389" w14:textId="77777777" w:rsidR="00EE7017" w:rsidRPr="00EE7017" w:rsidRDefault="00EE7017" w:rsidP="00EE7017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3"/>
    </w:p>
    <w:bookmarkEnd w:id="1"/>
    <w:p w14:paraId="2230D083" w14:textId="77777777" w:rsidR="00EE7017" w:rsidRPr="00EE7017" w:rsidRDefault="00EE7017" w:rsidP="00EE7017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5. Характеристика основных мероприятий </w:t>
      </w:r>
    </w:p>
    <w:p w14:paraId="45BC013D" w14:textId="77777777" w:rsidR="00EE7017" w:rsidRPr="00EE7017" w:rsidRDefault="00EE7017" w:rsidP="00EE7017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14:paraId="58885E38" w14:textId="77777777" w:rsidR="00EE7017" w:rsidRPr="00EE7017" w:rsidRDefault="00EE7017" w:rsidP="00EE7017">
      <w:pPr>
        <w:keepNext/>
        <w:keepLines/>
        <w:widowControl w:val="0"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937B1D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Администрация Никольского городского поселения Тосненского района Ленинградской области:</w:t>
      </w:r>
    </w:p>
    <w:p w14:paraId="6EE6C92B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- предоставляет за счет бюджета</w:t>
      </w:r>
      <w:r w:rsidRPr="00EE7017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муниципального образования бюджетны</w:t>
      </w:r>
      <w:r w:rsidRPr="00EE701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E7017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ассигновани</w:t>
      </w:r>
      <w:r w:rsidRPr="00EE701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E7017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на исполнение обязательств, софинансируемых за счет субсидий</w:t>
      </w:r>
      <w:r w:rsidRPr="00EE70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C07B53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- принимает решение о признании молодых семей соответствующими условиям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14:paraId="4147DD91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- формирует список молодых семей, изъявивших желание улучшить жилищные условия с использованием социальной выплаты 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2020 году, подготавливает копии документов граждан и документы, необходимые для участия Никольского городского поселения Тосненского района Ленинградской области в конкурсном отборе муниципальных образований;</w:t>
      </w:r>
    </w:p>
    <w:p w14:paraId="7D0BE946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- заключает соглашение о предоставлении субсидии из областного бюджета в целях реализации мероприятия ведомственной целевой программы;</w:t>
      </w:r>
    </w:p>
    <w:p w14:paraId="4D012E52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- осуществляет выдачу молодым семьям свидетельств о предоставлении социальной выплаты.</w:t>
      </w:r>
    </w:p>
    <w:p w14:paraId="415ADE6C" w14:textId="77777777" w:rsidR="00EE7017" w:rsidRPr="00EE7017" w:rsidRDefault="00EE7017" w:rsidP="00EE70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13BEE2" w14:textId="77777777" w:rsidR="00EE7017" w:rsidRPr="00EE7017" w:rsidRDefault="00EE7017" w:rsidP="00EE701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6. Ресурсное (финансовое) обеспечение </w:t>
      </w:r>
    </w:p>
    <w:p w14:paraId="4E8EC249" w14:textId="77777777" w:rsidR="00EE7017" w:rsidRPr="00EE7017" w:rsidRDefault="00EE7017" w:rsidP="00EE701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14:paraId="7C486510" w14:textId="56E82D14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Источником финансирования мероприятий программы являются средства бюджета Никольского городского поселения Тосненского района Ленинградской области и средства Ленинградского областного.  </w:t>
      </w:r>
    </w:p>
    <w:p w14:paraId="005A22DC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Объемы финансирования Муниципальной программы за счет средств бюджета Ленинградской области зависят от бюджетных ассигнований, выделенных </w:t>
      </w:r>
      <w:r w:rsidRPr="00EE7017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Никольскому городскому поселению Тосненского района</w:t>
      </w:r>
      <w:r w:rsidRPr="00EE7017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Ленинградской области по результатам конкурсного отбора муниципальных образований Ленинградской области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Pr="00EE70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7017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1CF7F1C5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Cs/>
          <w:sz w:val="24"/>
          <w:szCs w:val="24"/>
        </w:rPr>
        <w:t>Объемы финансирования ежегодно уточняются в соответствии с областными законами и нормативными правовыми актами Правительства Ленинградской области.</w:t>
      </w:r>
    </w:p>
    <w:p w14:paraId="6F02CD9C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E70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Минимальная доля финансирования Муниципальной программы за счет средств </w:t>
      </w: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бюджета  Никольского городского поселения Тосненского района Ленинградской области определяется в соответствии с постановлением Правительства Ленинградской области от 20.07.2016 № 257 «Об утверждении Правил предоставления субсидий местным бюджетам из областного бюджета Ленинградской области». </w:t>
      </w:r>
    </w:p>
    <w:p w14:paraId="0EE6A195" w14:textId="77777777" w:rsidR="00A13F08" w:rsidRDefault="00A13F08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64BF2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96C6FE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FC642D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9BBCFB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DD096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27D773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80F8CC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56F6B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7059A9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E7017" w:rsidSect="00EE7017">
          <w:pgSz w:w="11906" w:h="16838"/>
          <w:pgMar w:top="567" w:right="567" w:bottom="1701" w:left="1701" w:header="709" w:footer="709" w:gutter="0"/>
          <w:cols w:space="708"/>
          <w:docGrid w:linePitch="360"/>
        </w:sectPr>
      </w:pPr>
    </w:p>
    <w:p w14:paraId="782044C0" w14:textId="376FF755" w:rsidR="00EE7017" w:rsidRDefault="00EE7017" w:rsidP="00EE7017">
      <w:pPr>
        <w:shd w:val="clear" w:color="auto" w:fill="FFFFFF"/>
        <w:spacing w:after="0" w:line="240" w:lineRule="auto"/>
        <w:ind w:firstLine="8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8584B" w14:textId="77777777" w:rsidR="00EE7017" w:rsidRDefault="00EE7017" w:rsidP="00A13F08">
      <w:pPr>
        <w:shd w:val="clear" w:color="auto" w:fill="FFFFFF"/>
        <w:spacing w:after="0" w:line="240" w:lineRule="auto"/>
        <w:ind w:firstLine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A8117C" w14:textId="77777777" w:rsidR="00A13F08" w:rsidRDefault="00A13F08" w:rsidP="00A13F08">
      <w:pPr>
        <w:shd w:val="clear" w:color="auto" w:fill="FFFFFF"/>
        <w:spacing w:after="0" w:line="240" w:lineRule="auto"/>
        <w:ind w:firstLine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82F620" w14:textId="7F35D988" w:rsidR="00B50AB4" w:rsidRDefault="00A13F08" w:rsidP="00A13F08">
      <w:pPr>
        <w:shd w:val="clear" w:color="auto" w:fill="FFFFFF"/>
        <w:spacing w:after="0" w:line="240" w:lineRule="auto"/>
        <w:ind w:firstLine="8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 к муниципальной программе</w:t>
      </w:r>
    </w:p>
    <w:p w14:paraId="39D0BE98" w14:textId="77777777" w:rsidR="00A13F08" w:rsidRDefault="00A13F08" w:rsidP="00A13F08">
      <w:pPr>
        <w:shd w:val="clear" w:color="auto" w:fill="FFFFFF"/>
        <w:spacing w:after="0" w:line="240" w:lineRule="auto"/>
        <w:ind w:firstLine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9C5C12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реализации муниципальной программы </w:t>
      </w:r>
    </w:p>
    <w:p w14:paraId="6785154C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sz w:val="24"/>
          <w:szCs w:val="24"/>
        </w:rPr>
        <w:t>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</w:t>
      </w:r>
    </w:p>
    <w:p w14:paraId="778F0110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3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5"/>
        <w:gridCol w:w="1561"/>
        <w:gridCol w:w="2269"/>
        <w:gridCol w:w="1275"/>
        <w:gridCol w:w="1417"/>
        <w:gridCol w:w="1701"/>
        <w:gridCol w:w="1701"/>
        <w:gridCol w:w="1576"/>
      </w:tblGrid>
      <w:tr w:rsidR="00EE7017" w:rsidRPr="00EE7017" w14:paraId="05B31853" w14:textId="77777777" w:rsidTr="0004760E">
        <w:trPr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B7B3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35A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Ответственный исполнитель, соисполнитель, участник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298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Годы реализации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DC0F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Оценка расходов (тыс. руб., в ценах соответствующих лет)</w:t>
            </w:r>
          </w:p>
        </w:tc>
      </w:tr>
      <w:tr w:rsidR="00EE7017" w:rsidRPr="00EE7017" w14:paraId="19CBA05D" w14:textId="77777777" w:rsidTr="0004760E">
        <w:trPr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D8C8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4613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2370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660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6C1E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969C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C51A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358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источники</w:t>
            </w:r>
          </w:p>
        </w:tc>
      </w:tr>
      <w:tr w:rsidR="00EE7017" w:rsidRPr="00EE7017" w14:paraId="1751CE7B" w14:textId="77777777" w:rsidTr="0004760E">
        <w:trPr>
          <w:trHeight w:val="25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D03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FCA3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E29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96FD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383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24DA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6496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9A7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EE7017" w:rsidRPr="00EE7017" w14:paraId="66D2E183" w14:textId="77777777" w:rsidTr="0004760E">
        <w:trPr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F2D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Муниципальная программа</w:t>
            </w:r>
          </w:p>
          <w:p w14:paraId="79F2F7BF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</w:t>
            </w:r>
          </w:p>
          <w:p w14:paraId="79174BD3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DE2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Жилищный сектор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6BCA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F443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4180,166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5395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346,194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392B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3499,559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0FC0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334,413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FD28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1A81D005" w14:textId="77777777" w:rsidTr="0004760E">
        <w:trPr>
          <w:trHeight w:val="241"/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53B4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F690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A17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4F8E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1517,239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DCD1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158,870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1CC9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1236,989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2337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121,380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A070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34B9A628" w14:textId="77777777" w:rsidTr="0004760E">
        <w:trPr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0671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E07C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E12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180B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1 677,483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4DB8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168,017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38A7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1 375,267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29F9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134,199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FDFD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140B6498" w14:textId="77777777" w:rsidTr="0004760E">
        <w:trPr>
          <w:trHeight w:val="127"/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1ECD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8940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0982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8EFB" w14:textId="51FF9471" w:rsidR="00EE7017" w:rsidRPr="00EE7017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E2FD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D968" w14:textId="22FF95F2" w:rsidR="00EE7017" w:rsidRPr="00EE7017" w:rsidRDefault="0097675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27EC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6AF7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2E1D8CBA" w14:textId="77777777" w:rsidTr="0004760E">
        <w:trPr>
          <w:trHeight w:val="127"/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CD0D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172D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270A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70B1" w14:textId="1C63680A" w:rsidR="00EE7017" w:rsidRPr="00EE7017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09C5" w14:textId="19394F1D" w:rsidR="00EE7017" w:rsidRPr="00EE7017" w:rsidRDefault="0097675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B1BF" w14:textId="06334972" w:rsidR="00EE7017" w:rsidRPr="00EE7017" w:rsidRDefault="0097675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A46F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0B11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426F844D" w14:textId="77777777" w:rsidTr="0004760E">
        <w:trPr>
          <w:trHeight w:val="127"/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7A8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EAEF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CA0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94CF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A55D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A44C" w14:textId="15103C07" w:rsidR="00EE7017" w:rsidRPr="00EE7017" w:rsidRDefault="0097675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C456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F115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37C5FA81" w14:textId="77777777" w:rsidTr="0004760E">
        <w:trPr>
          <w:trHeight w:val="205"/>
          <w:jc w:val="center"/>
        </w:trPr>
        <w:tc>
          <w:tcPr>
            <w:tcW w:w="6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575D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5904" w14:textId="56D693B2" w:rsidR="00EE7017" w:rsidRPr="00EE7017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11367,735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93D8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673,081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9171" w14:textId="1E266B1B" w:rsidR="00EE7017" w:rsidRPr="00EE7017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6111,815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A34B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4582,839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6F33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33DB6BA7" w14:textId="77777777" w:rsidTr="0004760E">
        <w:trPr>
          <w:jc w:val="center"/>
        </w:trPr>
        <w:tc>
          <w:tcPr>
            <w:tcW w:w="14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EDD2" w14:textId="1B63B1CE" w:rsidR="00EE7017" w:rsidRPr="0097675E" w:rsidRDefault="0004760E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b/>
                <w:lang w:eastAsia="en-US"/>
              </w:rPr>
              <w:t>Процессная</w:t>
            </w:r>
            <w:r w:rsidR="00EE7017" w:rsidRPr="0004760E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часть</w:t>
            </w:r>
          </w:p>
        </w:tc>
      </w:tr>
      <w:tr w:rsidR="0004760E" w:rsidRPr="00EE7017" w14:paraId="33F2D4C9" w14:textId="77777777" w:rsidTr="00340710">
        <w:trPr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C1C2" w14:textId="009FCDE4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Комплекс процессных мероприятий «Содействие в обеспечении жильем граждан Ленинградской области»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4CAA" w14:textId="560A9BF7" w:rsidR="0004760E" w:rsidRPr="0097675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ind w:firstLine="25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Жилищный сектор администрации Никольского </w:t>
            </w: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городского поселения Тосненского района Ленинградской области</w:t>
            </w:r>
            <w:r w:rsidRPr="0097675E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EF38" w14:textId="77777777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32E7" w14:textId="3D1128BB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4180,166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8FA0" w14:textId="7F4BE687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346,194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C072" w14:textId="7BDCF5C8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3499,559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AEA8" w14:textId="08F407B5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334,413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2353" w14:textId="4B7E70C9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4760E" w:rsidRPr="00EE7017" w14:paraId="073B1FF4" w14:textId="77777777" w:rsidTr="00340710">
        <w:trPr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EE40" w14:textId="77777777" w:rsidR="0004760E" w:rsidRPr="0097675E" w:rsidRDefault="0004760E" w:rsidP="0004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CED1" w14:textId="77777777" w:rsidR="0004760E" w:rsidRPr="0097675E" w:rsidRDefault="0004760E" w:rsidP="0004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D8EE" w14:textId="77777777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F45B" w14:textId="0BC6181F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1517,239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355B" w14:textId="68C71FD7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158,870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A5EB" w14:textId="15785540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1236,989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1B9C" w14:textId="5D56FD4D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121,380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179A" w14:textId="5BA0C1C1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4760E" w:rsidRPr="00EE7017" w14:paraId="4BA58E0A" w14:textId="77777777" w:rsidTr="00340710">
        <w:trPr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7F2E" w14:textId="77777777" w:rsidR="0004760E" w:rsidRPr="0097675E" w:rsidRDefault="0004760E" w:rsidP="0004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A947" w14:textId="77777777" w:rsidR="0004760E" w:rsidRPr="0097675E" w:rsidRDefault="0004760E" w:rsidP="0004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F106" w14:textId="77777777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30B3" w14:textId="4AC68285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1 677,483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FB5F" w14:textId="165640A3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168,017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5C21" w14:textId="7195B562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1 375,267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3820" w14:textId="4F74AB30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134,199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112C" w14:textId="04BB18E4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4760E" w:rsidRPr="00EE7017" w14:paraId="00483F37" w14:textId="77777777" w:rsidTr="00340710">
        <w:trPr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F34B" w14:textId="77777777" w:rsidR="0004760E" w:rsidRPr="0097675E" w:rsidRDefault="0004760E" w:rsidP="0004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6009" w14:textId="77777777" w:rsidR="0004760E" w:rsidRPr="0097675E" w:rsidRDefault="0004760E" w:rsidP="0004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004E" w14:textId="77777777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6B4E" w14:textId="30AB14C2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1330,949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674E" w14:textId="20645CC4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D841" w14:textId="668B2013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02F1" w14:textId="60A0581D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9C69" w14:textId="66109D20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4760E" w:rsidRPr="00EE7017" w14:paraId="4833BCCA" w14:textId="77777777" w:rsidTr="00340710">
        <w:trPr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D700" w14:textId="77777777" w:rsidR="0004760E" w:rsidRPr="0097675E" w:rsidRDefault="0004760E" w:rsidP="0004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19C8" w14:textId="77777777" w:rsidR="0004760E" w:rsidRPr="0097675E" w:rsidRDefault="0004760E" w:rsidP="0004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DC69" w14:textId="77777777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57F3" w14:textId="199AECAA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1330,949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DAC5" w14:textId="35BD23B7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9B13" w14:textId="6187C637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E3C6" w14:textId="1E2D7948" w:rsidR="0004760E" w:rsidRPr="0004760E" w:rsidRDefault="0004760E" w:rsidP="0004760E">
            <w:pPr>
              <w:widowControl w:val="0"/>
              <w:tabs>
                <w:tab w:val="center" w:pos="114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DB6D" w14:textId="7DAB7B56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4760E" w:rsidRPr="00EE7017" w14:paraId="06613EFC" w14:textId="77777777" w:rsidTr="0004760E">
        <w:trPr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6335" w14:textId="77777777" w:rsidR="0004760E" w:rsidRPr="0097675E" w:rsidRDefault="0004760E" w:rsidP="0004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A938" w14:textId="77777777" w:rsidR="0004760E" w:rsidRPr="0097675E" w:rsidRDefault="0004760E" w:rsidP="0004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8F54" w14:textId="77777777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5604" w14:textId="5270F634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1330,949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C2C0" w14:textId="2B443DA2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DC9" w14:textId="56E13E65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8048" w14:textId="605061B2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4950" w14:textId="2F2C9A1A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4760E" w:rsidRPr="00EE7017" w14:paraId="3026440A" w14:textId="77777777" w:rsidTr="0004760E">
        <w:trPr>
          <w:jc w:val="center"/>
        </w:trPr>
        <w:tc>
          <w:tcPr>
            <w:tcW w:w="6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F082" w14:textId="77777777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9674" w14:textId="77777777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673,081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90D9" w14:textId="77777777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673,081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8ADC" w14:textId="47AEACAD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11367,735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CBFA" w14:textId="4D854BCB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673,081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F630" w14:textId="245C1AEC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6111,815</w:t>
            </w:r>
          </w:p>
        </w:tc>
      </w:tr>
    </w:tbl>
    <w:p w14:paraId="2A7CF33E" w14:textId="77777777" w:rsidR="00A13F08" w:rsidRPr="00A13F08" w:rsidRDefault="00A13F08" w:rsidP="00A1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EF7DA66" w14:textId="77777777" w:rsidR="00A13F08" w:rsidRDefault="00A13F08" w:rsidP="00A13F08">
      <w:pPr>
        <w:shd w:val="clear" w:color="auto" w:fill="FFFFFF"/>
        <w:spacing w:after="0" w:line="240" w:lineRule="auto"/>
        <w:ind w:firstLine="822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13F08" w:rsidSect="00A13F08">
          <w:pgSz w:w="16838" w:h="11906" w:orient="landscape"/>
          <w:pgMar w:top="567" w:right="1701" w:bottom="1701" w:left="567" w:header="709" w:footer="709" w:gutter="0"/>
          <w:cols w:space="708"/>
          <w:docGrid w:linePitch="360"/>
        </w:sectPr>
      </w:pPr>
    </w:p>
    <w:p w14:paraId="182CA018" w14:textId="168C49CC" w:rsidR="00A13F08" w:rsidRDefault="00A13F08" w:rsidP="00A13F08">
      <w:pPr>
        <w:shd w:val="clear" w:color="auto" w:fill="FFFFFF"/>
        <w:spacing w:after="0" w:line="240" w:lineRule="auto"/>
        <w:ind w:firstLine="8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39C7D" w14:textId="77777777" w:rsidR="00A13F08" w:rsidRDefault="00A13F08" w:rsidP="00A13F08">
      <w:pPr>
        <w:shd w:val="clear" w:color="auto" w:fill="FFFFFF"/>
        <w:spacing w:after="0" w:line="240" w:lineRule="auto"/>
        <w:ind w:firstLine="8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7241B" w14:textId="63068EB2" w:rsidR="00A13F08" w:rsidRDefault="00A13F08" w:rsidP="00A13F08">
      <w:pPr>
        <w:shd w:val="clear" w:color="auto" w:fill="FFFFFF"/>
        <w:spacing w:after="0" w:line="240" w:lineRule="auto"/>
        <w:ind w:firstLine="8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3F0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13F0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</w:t>
      </w:r>
    </w:p>
    <w:p w14:paraId="3F85241C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целевых показателях муниципальной программы </w:t>
      </w:r>
    </w:p>
    <w:p w14:paraId="71C72C4C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sz w:val="24"/>
          <w:szCs w:val="24"/>
        </w:rPr>
        <w:t>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</w:t>
      </w:r>
    </w:p>
    <w:p w14:paraId="00FB4F8E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27BC73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5"/>
        <w:gridCol w:w="4961"/>
        <w:gridCol w:w="1134"/>
        <w:gridCol w:w="992"/>
        <w:gridCol w:w="992"/>
        <w:gridCol w:w="1134"/>
        <w:gridCol w:w="993"/>
        <w:gridCol w:w="942"/>
        <w:gridCol w:w="943"/>
        <w:gridCol w:w="943"/>
      </w:tblGrid>
      <w:tr w:rsidR="00EE7017" w:rsidRPr="00EE7017" w14:paraId="3E19F6E1" w14:textId="77777777" w:rsidTr="002A175F">
        <w:trPr>
          <w:trHeight w:val="360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54A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7DE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150E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 </w:t>
            </w: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A9E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EE7017" w:rsidRPr="00EE7017" w14:paraId="2295C7CF" w14:textId="77777777" w:rsidTr="002A175F">
        <w:trPr>
          <w:trHeight w:val="7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DCED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12A3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ED4E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870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период  </w:t>
            </w: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(2020 год) </w:t>
            </w: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F7A6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  <w:p w14:paraId="4BEB5D5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C73E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  <w:p w14:paraId="6B534EB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CCD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  <w:p w14:paraId="4B054DB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37D4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  <w:p w14:paraId="36018B6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713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  <w:p w14:paraId="59FC33EC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DDBF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Шестой год реализации</w:t>
            </w:r>
          </w:p>
          <w:p w14:paraId="0E27A94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E7017" w:rsidRPr="00EE7017" w14:paraId="03974330" w14:textId="77777777" w:rsidTr="002A175F">
        <w:trPr>
          <w:trHeight w:val="231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20D2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033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102C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54D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2C7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12C6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F03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A0AE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3B9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8D1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017" w:rsidRPr="00EE7017" w14:paraId="2559FE6F" w14:textId="77777777" w:rsidTr="002A175F">
        <w:trPr>
          <w:trHeight w:val="231"/>
          <w:jc w:val="center"/>
        </w:trPr>
        <w:tc>
          <w:tcPr>
            <w:tcW w:w="137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32C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«Обеспечение жильем молодых семей, признанных нуждающимися в улучшении жилищных условий </w:t>
            </w:r>
          </w:p>
          <w:p w14:paraId="5F1DA17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в Никольском городском поселении Тосненского района Ленинградской области»</w:t>
            </w:r>
          </w:p>
          <w:p w14:paraId="0EC7E2F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E7017" w:rsidRPr="00EE7017" w14:paraId="2DF9E4DD" w14:textId="77777777" w:rsidTr="002A175F">
        <w:trPr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BBB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620E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молодых семей,  улучшивших жилищные условия за счет средств бюджета муниципального образования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6F4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E4FC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5F4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13F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911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F976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</w:t>
            </w:r>
          </w:p>
          <w:p w14:paraId="037F1E3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  <w:p w14:paraId="3EB7626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C56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</w:t>
            </w:r>
          </w:p>
          <w:p w14:paraId="3BB2FA0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B0D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</w:t>
            </w:r>
          </w:p>
          <w:p w14:paraId="0642065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</w:tr>
    </w:tbl>
    <w:p w14:paraId="66CDC108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en-US"/>
        </w:rPr>
      </w:pPr>
    </w:p>
    <w:p w14:paraId="28483A2F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EE7017">
        <w:rPr>
          <w:rFonts w:ascii="Times New Roman" w:eastAsia="Times New Roman" w:hAnsi="Times New Roman" w:cs="Times New Roman"/>
        </w:rPr>
        <w:t>*Сведения о порядке сбора информации и методике расчета показателя (индикатора) Муниципальной программы прилагаются.</w:t>
      </w:r>
    </w:p>
    <w:p w14:paraId="75ECDA4A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7F3216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B12A5F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C85464" w14:textId="77777777" w:rsidR="00A13F08" w:rsidRPr="00A13F08" w:rsidRDefault="00A13F08" w:rsidP="00A13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  <w:sectPr w:rsidR="00A13F08" w:rsidRPr="00A13F08" w:rsidSect="00FC43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/>
          <w:pgMar w:top="426" w:right="1134" w:bottom="1701" w:left="1134" w:header="709" w:footer="720" w:gutter="0"/>
          <w:cols w:space="708"/>
          <w:docGrid w:linePitch="360"/>
        </w:sectPr>
      </w:pPr>
    </w:p>
    <w:p w14:paraId="169F6EDB" w14:textId="77777777" w:rsidR="00FC435B" w:rsidRDefault="00FC435B" w:rsidP="00FC435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6C8D8A" w14:textId="77777777" w:rsidR="00FC435B" w:rsidRDefault="00FC435B" w:rsidP="00FC435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158FEC" w14:textId="2DA810AA" w:rsidR="00FC435B" w:rsidRDefault="00FC435B" w:rsidP="00FC435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3F0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3F0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</w:t>
      </w:r>
    </w:p>
    <w:p w14:paraId="2DB35278" w14:textId="77777777" w:rsidR="00EE7017" w:rsidRDefault="00EE7017" w:rsidP="00FC435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05629D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sz w:val="24"/>
          <w:szCs w:val="24"/>
        </w:rPr>
        <w:t>Информация о взаимосвязи целей, задач, ожидаемых результатов, показателей и мероприятий муниципальной программы</w:t>
      </w:r>
    </w:p>
    <w:p w14:paraId="4FA4D410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sz w:val="24"/>
          <w:szCs w:val="24"/>
        </w:rPr>
        <w:t>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</w:t>
      </w:r>
    </w:p>
    <w:p w14:paraId="0168380B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AA363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02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2268"/>
        <w:gridCol w:w="2835"/>
        <w:gridCol w:w="1701"/>
        <w:gridCol w:w="3686"/>
      </w:tblGrid>
      <w:tr w:rsidR="00EE7017" w:rsidRPr="00EE7017" w14:paraId="7F77DB43" w14:textId="77777777" w:rsidTr="00EE701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D8F1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81EF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9108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A643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(проект)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47AF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муниципальной программы</w:t>
            </w:r>
          </w:p>
        </w:tc>
      </w:tr>
      <w:tr w:rsidR="00EE7017" w:rsidRPr="00EE7017" w14:paraId="56E85A1C" w14:textId="77777777" w:rsidTr="00EE701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9F9D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социальной поддержке молодых семей, постоянно проживающих на территории Никольского городского поселения Тосненского района Ленинградской области, в установленном порядке признанных нуждающимися в улучшении жилищных условий, в решении жилищных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10B1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участия молодых семей в строительстве и приобретении жилья на территории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3B28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жилищных условий</w:t>
            </w: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молодых семей</w:t>
            </w:r>
            <w:r w:rsidRPr="00EE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имеющих постоянное место жительства на территории Никольского городского поселения Тосненского района Ленинградской области, которые в установленном порядке признаны нуждающимися в улучшении жилищных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33BD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BB12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молодых семей,  улучшивших жилищные условия за счет средств бюджета муниципального образования</w:t>
            </w:r>
          </w:p>
        </w:tc>
      </w:tr>
    </w:tbl>
    <w:p w14:paraId="2AD5C355" w14:textId="77777777" w:rsidR="00EE7017" w:rsidRPr="00EE7017" w:rsidRDefault="00EE7017" w:rsidP="00EE7017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en-US"/>
        </w:rPr>
      </w:pPr>
    </w:p>
    <w:p w14:paraId="65B36194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ED404AD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E7017" w:rsidSect="00DD312B">
      <w:pgSz w:w="16838" w:h="11906" w:orient="landscape"/>
      <w:pgMar w:top="567" w:right="1276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AE6AA" w14:textId="77777777" w:rsidR="00056CEC" w:rsidRDefault="00056CEC">
      <w:pPr>
        <w:spacing w:after="0" w:line="240" w:lineRule="auto"/>
      </w:pPr>
      <w:r>
        <w:separator/>
      </w:r>
    </w:p>
  </w:endnote>
  <w:endnote w:type="continuationSeparator" w:id="0">
    <w:p w14:paraId="4ABBA6DC" w14:textId="77777777" w:rsidR="00056CEC" w:rsidRDefault="0005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F24DC" w14:textId="77777777" w:rsidR="002A175F" w:rsidRDefault="002A175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3151F" w14:textId="77777777" w:rsidR="002A175F" w:rsidRPr="00FB074D" w:rsidRDefault="002A175F" w:rsidP="00FC435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4DECC" w14:textId="77777777" w:rsidR="002A175F" w:rsidRDefault="002A175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F036F" w14:textId="77777777" w:rsidR="00056CEC" w:rsidRDefault="00056CEC">
      <w:pPr>
        <w:spacing w:after="0" w:line="240" w:lineRule="auto"/>
      </w:pPr>
      <w:r>
        <w:separator/>
      </w:r>
    </w:p>
  </w:footnote>
  <w:footnote w:type="continuationSeparator" w:id="0">
    <w:p w14:paraId="3FEF09BC" w14:textId="77777777" w:rsidR="00056CEC" w:rsidRDefault="0005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A6149" w14:textId="77777777" w:rsidR="002A175F" w:rsidRDefault="002A175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D6340" w14:textId="77777777" w:rsidR="002A175F" w:rsidRDefault="002A175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E0844" w14:textId="77777777" w:rsidR="002A175F" w:rsidRDefault="002A175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404EC"/>
    <w:rsid w:val="0004760E"/>
    <w:rsid w:val="00051370"/>
    <w:rsid w:val="00056CEC"/>
    <w:rsid w:val="00066851"/>
    <w:rsid w:val="00066FA4"/>
    <w:rsid w:val="00075937"/>
    <w:rsid w:val="00081CDB"/>
    <w:rsid w:val="000A178C"/>
    <w:rsid w:val="000A66E1"/>
    <w:rsid w:val="000B2872"/>
    <w:rsid w:val="000B394C"/>
    <w:rsid w:val="000B4309"/>
    <w:rsid w:val="000C02F4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31E8"/>
    <w:rsid w:val="00173F89"/>
    <w:rsid w:val="00185FD1"/>
    <w:rsid w:val="00186F03"/>
    <w:rsid w:val="00195C1F"/>
    <w:rsid w:val="001A5208"/>
    <w:rsid w:val="001B398E"/>
    <w:rsid w:val="001C167D"/>
    <w:rsid w:val="001C35A6"/>
    <w:rsid w:val="001C57A6"/>
    <w:rsid w:val="001D7B06"/>
    <w:rsid w:val="001D7DA2"/>
    <w:rsid w:val="001E4014"/>
    <w:rsid w:val="001E59E9"/>
    <w:rsid w:val="002010C4"/>
    <w:rsid w:val="002313C6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0C67"/>
    <w:rsid w:val="002A158D"/>
    <w:rsid w:val="002A175F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B7671"/>
    <w:rsid w:val="003C6792"/>
    <w:rsid w:val="003D5400"/>
    <w:rsid w:val="003D73D5"/>
    <w:rsid w:val="003D777F"/>
    <w:rsid w:val="003E1243"/>
    <w:rsid w:val="003E2879"/>
    <w:rsid w:val="003F2103"/>
    <w:rsid w:val="003F3E53"/>
    <w:rsid w:val="003F785E"/>
    <w:rsid w:val="00411536"/>
    <w:rsid w:val="004167FA"/>
    <w:rsid w:val="004232DD"/>
    <w:rsid w:val="0045539C"/>
    <w:rsid w:val="004646BC"/>
    <w:rsid w:val="00464796"/>
    <w:rsid w:val="00470AFB"/>
    <w:rsid w:val="0047423B"/>
    <w:rsid w:val="00490279"/>
    <w:rsid w:val="004A1FD9"/>
    <w:rsid w:val="004A268B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40DBE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151C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11AA4"/>
    <w:rsid w:val="0065490E"/>
    <w:rsid w:val="00660792"/>
    <w:rsid w:val="00664CC2"/>
    <w:rsid w:val="006722DC"/>
    <w:rsid w:val="00696735"/>
    <w:rsid w:val="006A3F40"/>
    <w:rsid w:val="006A5106"/>
    <w:rsid w:val="006B1813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40A4"/>
    <w:rsid w:val="007351A0"/>
    <w:rsid w:val="00745101"/>
    <w:rsid w:val="00746AD0"/>
    <w:rsid w:val="00751366"/>
    <w:rsid w:val="007514E1"/>
    <w:rsid w:val="00754F14"/>
    <w:rsid w:val="00772354"/>
    <w:rsid w:val="0077523C"/>
    <w:rsid w:val="00776D5E"/>
    <w:rsid w:val="00781DC0"/>
    <w:rsid w:val="0078503A"/>
    <w:rsid w:val="00787204"/>
    <w:rsid w:val="00791715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054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033B"/>
    <w:rsid w:val="009420A6"/>
    <w:rsid w:val="00947176"/>
    <w:rsid w:val="00956AF2"/>
    <w:rsid w:val="0096270D"/>
    <w:rsid w:val="00963E7C"/>
    <w:rsid w:val="00963E9B"/>
    <w:rsid w:val="00966AE1"/>
    <w:rsid w:val="009748CF"/>
    <w:rsid w:val="00975D37"/>
    <w:rsid w:val="0097675E"/>
    <w:rsid w:val="00994523"/>
    <w:rsid w:val="009A1159"/>
    <w:rsid w:val="009A12B1"/>
    <w:rsid w:val="009A65A0"/>
    <w:rsid w:val="009B5208"/>
    <w:rsid w:val="009D6DB7"/>
    <w:rsid w:val="009E4114"/>
    <w:rsid w:val="009F3A55"/>
    <w:rsid w:val="00A01CD9"/>
    <w:rsid w:val="00A0723D"/>
    <w:rsid w:val="00A1076D"/>
    <w:rsid w:val="00A13F08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172F5"/>
    <w:rsid w:val="00B179A3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A4BE9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52151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312B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129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D7070"/>
    <w:rsid w:val="00EE7017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601B"/>
    <w:rsid w:val="00F472FA"/>
    <w:rsid w:val="00F50CE4"/>
    <w:rsid w:val="00F5170D"/>
    <w:rsid w:val="00F547E4"/>
    <w:rsid w:val="00F547E6"/>
    <w:rsid w:val="00F54D16"/>
    <w:rsid w:val="00F76278"/>
    <w:rsid w:val="00F81301"/>
    <w:rsid w:val="00F9010F"/>
    <w:rsid w:val="00F916AC"/>
    <w:rsid w:val="00F92F21"/>
    <w:rsid w:val="00FA7826"/>
    <w:rsid w:val="00FC24AB"/>
    <w:rsid w:val="00FC435B"/>
    <w:rsid w:val="00FC58CD"/>
    <w:rsid w:val="00FD37B7"/>
    <w:rsid w:val="00FD6707"/>
    <w:rsid w:val="00FE45B2"/>
    <w:rsid w:val="00FE72A8"/>
    <w:rsid w:val="00FF0342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E318A7"/>
    <w:pPr>
      <w:ind w:left="720"/>
      <w:contextualSpacing/>
    </w:pPr>
  </w:style>
  <w:style w:type="paragraph" w:styleId="aa">
    <w:name w:val="header"/>
    <w:basedOn w:val="a"/>
    <w:link w:val="ab"/>
    <w:uiPriority w:val="99"/>
    <w:rsid w:val="00A13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A13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13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A13F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1AB0A-0FA3-44F8-BF29-9D72C312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8</cp:revision>
  <cp:lastPrinted>2022-12-23T13:54:00Z</cp:lastPrinted>
  <dcterms:created xsi:type="dcterms:W3CDTF">2022-12-12T12:20:00Z</dcterms:created>
  <dcterms:modified xsi:type="dcterms:W3CDTF">2022-12-26T05:55:00Z</dcterms:modified>
</cp:coreProperties>
</file>