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75546" w14:textId="77777777" w:rsidR="00637623" w:rsidRPr="00637623" w:rsidRDefault="00637623" w:rsidP="00637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4BBF332C" w14:textId="77777777" w:rsidR="00637623" w:rsidRPr="00637623" w:rsidRDefault="00637623" w:rsidP="00637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011B0989" w14:textId="77777777" w:rsidR="00637623" w:rsidRPr="00637623" w:rsidRDefault="00637623" w:rsidP="00637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98B7D" w14:textId="77777777" w:rsidR="00637623" w:rsidRPr="00637623" w:rsidRDefault="00637623" w:rsidP="00637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7178EF28" w14:textId="77777777" w:rsidR="00637623" w:rsidRPr="00637623" w:rsidRDefault="00637623" w:rsidP="00637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7BD86F" w14:textId="77777777" w:rsidR="00637623" w:rsidRPr="00637623" w:rsidRDefault="00637623" w:rsidP="00637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B017F" w14:textId="77777777" w:rsidR="00637623" w:rsidRPr="00637623" w:rsidRDefault="00637623" w:rsidP="00637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76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2C84D67B" w14:textId="77777777" w:rsidR="00E23FB1" w:rsidRPr="00E23FB1" w:rsidRDefault="00E23FB1" w:rsidP="002D102A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1AC51" w14:textId="324D243F" w:rsidR="00E23FB1" w:rsidRPr="00E23FB1" w:rsidRDefault="00E23FB1" w:rsidP="002D102A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01.09</w:t>
      </w:r>
      <w:r w:rsidRPr="00E2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</w:t>
      </w:r>
      <w:r w:rsidR="00E9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 w:rsidRPr="00E2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E23FB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7CBC4E1A" w14:textId="77777777" w:rsidR="00E23FB1" w:rsidRPr="00E23FB1" w:rsidRDefault="00E23FB1" w:rsidP="002D102A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2BF111B5" w14:textId="77777777" w:rsidR="002D102A" w:rsidRPr="00AF56AB" w:rsidRDefault="002D102A" w:rsidP="002D102A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городского поселения Тосненского района Ленинградской области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11.11.2015 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</w:t>
      </w:r>
    </w:p>
    <w:p w14:paraId="5A411821" w14:textId="77777777" w:rsidR="002D102A" w:rsidRPr="00AF56AB" w:rsidRDefault="002D102A" w:rsidP="002D102A">
      <w:pPr>
        <w:autoSpaceDE w:val="0"/>
        <w:autoSpaceDN w:val="0"/>
        <w:adjustRightInd w:val="0"/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79FDB" w14:textId="33C278B2" w:rsidR="002D102A" w:rsidRDefault="002D102A" w:rsidP="002D102A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Никольского городского поселения Тосненского района Ленинградской области от 22.10.2013 № 229-па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735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реализации муниципальных программ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Никольского городского поселения Тосненского района Ленинградской области</w:t>
      </w:r>
    </w:p>
    <w:p w14:paraId="6CCC3D51" w14:textId="77777777" w:rsidR="002D102A" w:rsidRPr="00AF56AB" w:rsidRDefault="002D102A" w:rsidP="002D102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59456F" w14:textId="77777777" w:rsidR="002D102A" w:rsidRPr="00AF56AB" w:rsidRDefault="002D102A" w:rsidP="002D102A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5C99AA6" w14:textId="77777777" w:rsidR="002D102A" w:rsidRPr="00AF56AB" w:rsidRDefault="002D102A" w:rsidP="002D102A">
      <w:pPr>
        <w:spacing w:after="0" w:line="240" w:lineRule="auto"/>
        <w:ind w:right="140"/>
        <w:rPr>
          <w:rFonts w:ascii="Century Gothic" w:eastAsia="Times New Roman" w:hAnsi="Century Gothic" w:cs="Century Gothic"/>
          <w:b/>
          <w:sz w:val="16"/>
          <w:szCs w:val="16"/>
          <w:lang w:eastAsia="ru-RU"/>
        </w:rPr>
      </w:pPr>
    </w:p>
    <w:p w14:paraId="023EBEBB" w14:textId="77777777" w:rsidR="002D102A" w:rsidRDefault="002D102A" w:rsidP="002D102A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городского поселения Тосненского района Ленинградской области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11.11.2015 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Постановление), изложив приложение к Постановлению в редакции согласно приложению к настоящему постановлению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27B90A" w14:textId="02C3709E" w:rsidR="002D102A" w:rsidRDefault="002D102A" w:rsidP="002D102A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Никольского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21.06.2021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городского поселения Тосненского района Ленинградской области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11.11.2015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F29BCF" w14:textId="77777777" w:rsidR="002D102A" w:rsidRPr="00526209" w:rsidRDefault="002D102A" w:rsidP="002D102A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курирующего 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области.</w:t>
      </w:r>
    </w:p>
    <w:p w14:paraId="2850499D" w14:textId="77777777" w:rsidR="002D102A" w:rsidRPr="00AF56AB" w:rsidRDefault="002D102A" w:rsidP="002D102A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опубликования, подлежит размещению на официальном сайте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2B24D7B7" w14:textId="77777777" w:rsidR="002D102A" w:rsidRDefault="002D102A" w:rsidP="002D102A">
      <w:pPr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44C7D" w14:textId="77777777" w:rsidR="002D102A" w:rsidRPr="00AF56AB" w:rsidRDefault="002D102A" w:rsidP="002D102A">
      <w:pPr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73C69" w14:textId="77777777" w:rsidR="002D102A" w:rsidRPr="00AF56AB" w:rsidRDefault="002D102A" w:rsidP="002D102A">
      <w:pPr>
        <w:spacing w:after="0" w:line="240" w:lineRule="auto"/>
        <w:ind w:right="4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Е.В.Миклашевич</w:t>
      </w:r>
    </w:p>
    <w:p w14:paraId="09C582A8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93219E8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18BFF0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8807F8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68E42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AC59A9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F88083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66EC71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899680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5F721C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A96C33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A893B4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373C8E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1AD719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BAA6CF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9E2D0A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32AA4F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BC4BBB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1ECCB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D619DC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AAFF43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0F8E3A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CFF53B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FF87B7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F7F95A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25BAE7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7FF527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ECACB7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AAB043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38D4A1" w14:textId="77777777" w:rsidR="002D102A" w:rsidRPr="00AF56AB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Инюкова А.В.</w:t>
      </w:r>
    </w:p>
    <w:p w14:paraId="3D41F99B" w14:textId="77777777" w:rsidR="002D102A" w:rsidRDefault="002D102A" w:rsidP="002D102A">
      <w:pPr>
        <w:autoSpaceDE w:val="0"/>
        <w:autoSpaceDN w:val="0"/>
        <w:adjustRightInd w:val="0"/>
        <w:spacing w:after="0" w:line="240" w:lineRule="auto"/>
        <w:ind w:right="35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102A" w:rsidSect="002D102A">
          <w:pgSz w:w="11906" w:h="16838"/>
          <w:pgMar w:top="1134" w:right="720" w:bottom="1276" w:left="1418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52-309</w:t>
      </w:r>
    </w:p>
    <w:p w14:paraId="5BA91130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00054192" w14:textId="77777777" w:rsidR="00AF56AB" w:rsidRPr="00AF56AB" w:rsidRDefault="00AF56AB" w:rsidP="00AF56AB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64B13D6D" w14:textId="77777777" w:rsidR="00AF56AB" w:rsidRPr="00AF56AB" w:rsidRDefault="00AF56AB" w:rsidP="00AF56AB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городского поселения Тосненского района </w:t>
      </w:r>
    </w:p>
    <w:p w14:paraId="7E8E720F" w14:textId="77777777" w:rsidR="00AF56AB" w:rsidRPr="00AF56AB" w:rsidRDefault="00AF56AB" w:rsidP="00AF56AB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413500C7" w14:textId="59912120" w:rsidR="00AF56AB" w:rsidRPr="00AF56AB" w:rsidRDefault="00665985" w:rsidP="00665985">
      <w:pPr>
        <w:spacing w:after="0" w:line="240" w:lineRule="auto"/>
        <w:ind w:firstLine="109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FB1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01.09.2021</w:t>
      </w:r>
      <w:r w:rsidR="009A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23FB1">
        <w:rPr>
          <w:rFonts w:ascii="Times New Roman" w:eastAsia="Times New Roman" w:hAnsi="Times New Roman" w:cs="Times New Roman"/>
          <w:sz w:val="24"/>
          <w:szCs w:val="24"/>
          <w:lang w:eastAsia="ru-RU"/>
        </w:rPr>
        <w:t>75-па</w:t>
      </w:r>
    </w:p>
    <w:p w14:paraId="296BA9BC" w14:textId="121B8F74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F56AB">
        <w:rPr>
          <w:rFonts w:ascii="Times New Roman" w:eastAsia="Calibri" w:hAnsi="Times New Roman" w:cs="Times New Roman"/>
        </w:rPr>
        <w:t>ПАСПОРТ МУНИЦИПАЛЬНОЙ ПРОГРАММЫ</w:t>
      </w:r>
    </w:p>
    <w:p w14:paraId="225B6A2A" w14:textId="77777777" w:rsidR="00AF56AB" w:rsidRPr="00AF56AB" w:rsidRDefault="00AF56AB" w:rsidP="00AF56A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1990"/>
        <w:gridCol w:w="1843"/>
        <w:gridCol w:w="1985"/>
        <w:gridCol w:w="1842"/>
        <w:gridCol w:w="1843"/>
        <w:gridCol w:w="1843"/>
      </w:tblGrid>
      <w:tr w:rsidR="00AF56AB" w:rsidRPr="00AF56AB" w14:paraId="34A298A6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9112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                 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21C6" w14:textId="383174CC" w:rsidR="00AF56AB" w:rsidRPr="003917AD" w:rsidRDefault="00AF56AB" w:rsidP="00AF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на территории Никольского городского поселения Тосненского района Ленинградской области» (далее - Программа)</w:t>
            </w:r>
          </w:p>
        </w:tc>
      </w:tr>
      <w:tr w:rsidR="002F2D7D" w:rsidRPr="00AF56AB" w14:paraId="434FCB94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EB79" w14:textId="77777777" w:rsidR="002F2D7D" w:rsidRPr="003917AD" w:rsidRDefault="002F2D7D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C1B7" w14:textId="68DCCC24" w:rsidR="00564C7D" w:rsidRPr="003917AD" w:rsidRDefault="00564C7D" w:rsidP="00564C7D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564C7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Федеральный закон от 06.10.2003 </w:t>
            </w:r>
            <w:r w:rsidR="00904EA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  <w:r w:rsidRPr="00564C7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131-ФЗ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«</w:t>
            </w:r>
            <w:r w:rsidRPr="00564C7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»;</w:t>
            </w:r>
          </w:p>
          <w:p w14:paraId="5644729F" w14:textId="2931D57F" w:rsidR="002F2D7D" w:rsidRPr="003917AD" w:rsidRDefault="007013C2" w:rsidP="00564C7D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="00F8625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2F2D7D" w:rsidRPr="000A0F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Федеральный закон от 04.</w:t>
            </w:r>
            <w:r w:rsidR="002F2D7D"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12.2007 № 329-ФЗ «О физической культуре и спорте в Российской Федерации»</w:t>
            </w:r>
            <w:r w:rsidR="002F2D7D"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AEE2CA8" w14:textId="615B39E7" w:rsidR="002F2D7D" w:rsidRPr="003917AD" w:rsidRDefault="002F2D7D" w:rsidP="002F2D7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05.04.2013 №</w:t>
            </w:r>
            <w:r w:rsidR="000A0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44-ФЗ </w:t>
            </w:r>
            <w:r w:rsidR="000A0F1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0A0F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E33FC47" w14:textId="799075BD" w:rsidR="002F2D7D" w:rsidRPr="003917AD" w:rsidRDefault="002F2D7D" w:rsidP="002F2D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- Указ Президента Российской Федерации от 24.03.2014 №</w:t>
            </w:r>
            <w:r w:rsidR="00904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172 «О Всероссийском физкультурно-спортивном комплексе «Готов к труду и обороне (ГТО)»;</w:t>
            </w:r>
          </w:p>
          <w:p w14:paraId="6B620210" w14:textId="3A8FC88F" w:rsidR="002F2D7D" w:rsidRDefault="007013C2" w:rsidP="00F862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="00F8625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</w:t>
            </w:r>
            <w:r w:rsidR="002F2D7D"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бластной закон Ленинградской области от 30.12.2009 № 118-оз «О физической культуре и спорте»</w:t>
            </w:r>
            <w:r w:rsidR="002F2D7D"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90DFC14" w14:textId="3A4BEE9A" w:rsidR="005727D4" w:rsidRPr="003917AD" w:rsidRDefault="005727D4" w:rsidP="00F862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программа «Развитие физической культуры и спорта в Ленинградской области», утвержденная постановлением Правительства Ленинградской области от 14.11.2013 № 401;</w:t>
            </w:r>
          </w:p>
          <w:p w14:paraId="5E64DDC8" w14:textId="0DBB9579" w:rsidR="00283B04" w:rsidRDefault="00885A54" w:rsidP="00283B04">
            <w:pPr>
              <w:pStyle w:val="af4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7AD">
              <w:rPr>
                <w:rFonts w:ascii="Times New Roman" w:hAnsi="Times New Roman"/>
                <w:sz w:val="24"/>
                <w:szCs w:val="24"/>
              </w:rPr>
              <w:t>-</w:t>
            </w:r>
            <w:r w:rsidR="00F8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B04" w:rsidRPr="00283B04">
              <w:rPr>
                <w:rFonts w:ascii="Times New Roman" w:hAnsi="Times New Roman"/>
                <w:sz w:val="24"/>
                <w:szCs w:val="24"/>
              </w:rPr>
              <w:t>Устав Никольского городского поселения Тосненского района Ленинградской области</w:t>
            </w:r>
            <w:r w:rsidR="00283B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00F02F" w14:textId="50117C52" w:rsidR="002F2D7D" w:rsidRDefault="00283B04" w:rsidP="00283B04">
            <w:pPr>
              <w:pStyle w:val="af4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5A54" w:rsidRPr="003917AD">
              <w:rPr>
                <w:rFonts w:ascii="Times New Roman" w:hAnsi="Times New Roman"/>
                <w:sz w:val="24"/>
                <w:szCs w:val="24"/>
              </w:rPr>
              <w:t>П</w:t>
            </w:r>
            <w:r w:rsidR="002F2D7D" w:rsidRPr="003917AD">
              <w:rPr>
                <w:rFonts w:ascii="Times New Roman" w:hAnsi="Times New Roman"/>
                <w:sz w:val="24"/>
                <w:szCs w:val="24"/>
              </w:rPr>
              <w:t>остановление администрации Никольского городского поселения Тосненский район</w:t>
            </w:r>
            <w:r w:rsidR="00885A54" w:rsidRPr="003917AD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 от 22.10.2013 </w:t>
            </w:r>
            <w:r w:rsidR="002F2D7D" w:rsidRPr="003917AD">
              <w:rPr>
                <w:rFonts w:ascii="Times New Roman" w:hAnsi="Times New Roman"/>
                <w:sz w:val="24"/>
                <w:szCs w:val="24"/>
              </w:rPr>
              <w:t>№</w:t>
            </w:r>
            <w:r w:rsidR="00885A54" w:rsidRPr="003917AD">
              <w:rPr>
                <w:rFonts w:ascii="Times New Roman" w:hAnsi="Times New Roman"/>
                <w:sz w:val="24"/>
                <w:szCs w:val="24"/>
              </w:rPr>
              <w:t xml:space="preserve"> 229-па</w:t>
            </w:r>
            <w:r w:rsidR="002F2D7D" w:rsidRPr="003917AD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разработки, утверждения, реализации и оценки эффективности муниципальных программ Никольского городского поселения Тосненского района Ленинградской области»</w:t>
            </w:r>
            <w:r w:rsidR="00885A54" w:rsidRPr="003917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0B3728" w14:textId="5E7CED8A" w:rsidR="002F2D7D" w:rsidRPr="003917AD" w:rsidRDefault="00283B04" w:rsidP="00283B04">
            <w:pPr>
              <w:pStyle w:val="af4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31ED5">
              <w:rPr>
                <w:rFonts w:ascii="Times New Roman" w:hAnsi="Times New Roman"/>
                <w:sz w:val="24"/>
                <w:szCs w:val="24"/>
              </w:rPr>
              <w:t>Постановление администрации от 01.10.2014 № 273-па «Об утверждении Перечня муниципальных программ Никольского городского поселения Тосненского района Ленинградской области»</w:t>
            </w:r>
            <w:r w:rsidR="00931ED5">
              <w:rPr>
                <w:rFonts w:ascii="Times New Roman" w:hAnsi="Times New Roman"/>
                <w:sz w:val="24"/>
                <w:szCs w:val="24"/>
              </w:rPr>
              <w:t xml:space="preserve"> (в редакции постановления администрации от </w:t>
            </w:r>
            <w:r w:rsidR="00931ED5" w:rsidRPr="00931ED5">
              <w:rPr>
                <w:rFonts w:ascii="Times New Roman" w:hAnsi="Times New Roman"/>
                <w:sz w:val="24"/>
                <w:szCs w:val="24"/>
              </w:rPr>
              <w:t>22.09.2016</w:t>
            </w:r>
            <w:r w:rsidR="00931ED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31ED5" w:rsidRPr="00931ED5">
              <w:rPr>
                <w:rFonts w:ascii="Times New Roman" w:hAnsi="Times New Roman"/>
                <w:sz w:val="24"/>
                <w:szCs w:val="24"/>
              </w:rPr>
              <w:t xml:space="preserve">268-па </w:t>
            </w:r>
            <w:r w:rsidR="00931ED5">
              <w:rPr>
                <w:rFonts w:ascii="Times New Roman" w:hAnsi="Times New Roman"/>
                <w:sz w:val="24"/>
                <w:szCs w:val="24"/>
              </w:rPr>
              <w:t>«</w:t>
            </w:r>
            <w:r w:rsidR="00931ED5" w:rsidRPr="00931ED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Никольского городского поселения Тосненского района Ленинградской области </w:t>
            </w:r>
            <w:r w:rsidR="00931ED5">
              <w:rPr>
                <w:rFonts w:ascii="Times New Roman" w:hAnsi="Times New Roman"/>
                <w:sz w:val="24"/>
                <w:szCs w:val="24"/>
              </w:rPr>
              <w:br/>
            </w:r>
            <w:r w:rsidR="00931ED5" w:rsidRPr="00931ED5">
              <w:rPr>
                <w:rFonts w:ascii="Times New Roman" w:hAnsi="Times New Roman"/>
                <w:sz w:val="24"/>
                <w:szCs w:val="24"/>
              </w:rPr>
              <w:t>от 01.10.2014 №273-па «Об утверждении Перечня муниципальных программ Никольского городского поселения Тосненского района Ленинградской области»</w:t>
            </w:r>
            <w:r w:rsidR="00931E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6AB" w:rsidRPr="00AF56AB" w14:paraId="582AFF5E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C2A2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            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A0D5" w14:textId="049C5831" w:rsidR="00AF56AB" w:rsidRPr="003917AD" w:rsidRDefault="00AF56AB" w:rsidP="00F86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гражданам Никольского городского поселения,</w:t>
            </w:r>
            <w:r w:rsidR="00661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обеспечивающи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661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возможность здорового образа жизни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систематически</w:t>
            </w:r>
            <w:r w:rsidR="00790D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</w:t>
            </w:r>
            <w:r w:rsidR="00790D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физической культурой и </w:t>
            </w:r>
            <w:r w:rsidR="00581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массовым 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спортом</w:t>
            </w:r>
          </w:p>
        </w:tc>
      </w:tr>
      <w:tr w:rsidR="00AF56AB" w:rsidRPr="00AF56AB" w14:paraId="513742F0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99E3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</w:t>
            </w:r>
            <w:r w:rsidR="00F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39AF" w14:textId="06BE672D" w:rsidR="00AF56AB" w:rsidRPr="003917AD" w:rsidRDefault="00581A30" w:rsidP="0067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в Никольском городском поселении</w:t>
            </w:r>
            <w:r w:rsidR="00674AB2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Тосненского района Ленинградской области</w:t>
            </w:r>
            <w:r w:rsidR="00AF56AB"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48CC76" w14:textId="07FCF9D0" w:rsidR="00AF56AB" w:rsidRPr="003917AD" w:rsidRDefault="00AF56AB" w:rsidP="0067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Сохранение и </w:t>
            </w:r>
            <w:r w:rsidR="00581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спортивной инфраструктуры</w:t>
            </w:r>
            <w:r w:rsidR="00581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Никольского городского поселения</w:t>
            </w:r>
            <w:r w:rsidR="00674A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AB2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 Ленинградской области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9D89532" w14:textId="0A91C1AE" w:rsidR="00AF56AB" w:rsidRPr="003917AD" w:rsidRDefault="00AF56AB" w:rsidP="0067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581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ропаганда здорового образа жизни среди всех слоев населения Никольского городского поселения</w:t>
            </w:r>
            <w:r w:rsidR="00674AB2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Тосненского района Ленинградской области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897416" w14:textId="68F2F4F0" w:rsidR="00AF56AB" w:rsidRPr="003917AD" w:rsidRDefault="00A57865" w:rsidP="0067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успешного выступления спортсменов на спортивных соревнованиях Тосненского района</w:t>
            </w:r>
          </w:p>
        </w:tc>
      </w:tr>
      <w:tr w:rsidR="00AF56AB" w:rsidRPr="00AF56AB" w14:paraId="4512421B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CDF3" w14:textId="7C7EE800" w:rsidR="00AF56AB" w:rsidRPr="003917AD" w:rsidRDefault="006973BC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AF56AB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сполнитель муниципальной </w:t>
            </w:r>
            <w:r w:rsidR="00F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F56AB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 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B82D" w14:textId="77777777" w:rsidR="00AF56AB" w:rsidRPr="003917AD" w:rsidRDefault="002F2D7D" w:rsidP="00AF56AB">
            <w:pPr>
              <w:spacing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AF56AB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Никольского городского поселения Тосненского района Ленинградской области</w:t>
            </w:r>
          </w:p>
        </w:tc>
      </w:tr>
      <w:tr w:rsidR="00AF56AB" w:rsidRPr="00AF56AB" w14:paraId="626A3FD6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E2A5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муниципальной программы   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9F8D" w14:textId="25856D4A" w:rsidR="006973BC" w:rsidRDefault="006973BC" w:rsidP="00AF56A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Отдел по культуре, физической культуре, спорту и работе с молодежью администрации Никольского городского поселения;</w:t>
            </w:r>
          </w:p>
          <w:p w14:paraId="66C9AFCD" w14:textId="74E91B08" w:rsidR="006973BC" w:rsidRPr="003917AD" w:rsidRDefault="006973BC" w:rsidP="006973B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AF56AB"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</w:t>
            </w:r>
            <w:r w:rsidR="00F86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AF56AB"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«Спортивно-досуговый центр «Надежда»</w:t>
            </w:r>
          </w:p>
        </w:tc>
      </w:tr>
      <w:tr w:rsidR="00AF56AB" w:rsidRPr="00AF56AB" w14:paraId="3E7ACD1C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0BBF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F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802B" w14:textId="393E54E8" w:rsidR="00AF56AB" w:rsidRPr="00526209" w:rsidRDefault="002F2D7D" w:rsidP="00E40A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E4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526209" w:rsidRPr="0052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AF56AB" w:rsidRPr="0052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E4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AF56AB" w:rsidRPr="0052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F2D7D" w:rsidRPr="00AF56AB" w14:paraId="3EFFBD9A" w14:textId="77777777" w:rsidTr="002F2D7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0EAF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подпрограмм   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327A" w14:textId="77777777" w:rsidR="002F2D7D" w:rsidRPr="003917AD" w:rsidRDefault="002F2D7D" w:rsidP="00573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жителей Никольского городского поселения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Тосненского района Ленинградской области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услугами в сфере спорта, оздоровления и досуга»;</w:t>
            </w:r>
          </w:p>
          <w:p w14:paraId="0B845FF3" w14:textId="77777777" w:rsidR="002F2D7D" w:rsidRPr="003917AD" w:rsidRDefault="002F2D7D" w:rsidP="0057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2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объектов физической культуры и спорта в Никольском городском поселении Тосненского района Ленинградской области»;</w:t>
            </w:r>
          </w:p>
          <w:p w14:paraId="35B01418" w14:textId="3D8DB326" w:rsidR="002F2D7D" w:rsidRPr="003917AD" w:rsidRDefault="002F2D7D" w:rsidP="000C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3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физической культуры и массового спорта в Никольском городском поселении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Тосненского района Ленинградской области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F2D7D" w:rsidRPr="00AF56AB" w14:paraId="39ADF787" w14:textId="77777777" w:rsidTr="002F2D7D">
        <w:trPr>
          <w:trHeight w:val="32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9176" w14:textId="21E73588" w:rsidR="002F2D7D" w:rsidRPr="003917AD" w:rsidRDefault="00556009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2F2D7D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2D7D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57E0" w14:textId="001E93B2" w:rsidR="002F2D7D" w:rsidRPr="003917AD" w:rsidRDefault="002F2D7D" w:rsidP="000C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(тыс. </w:t>
            </w:r>
            <w:r w:rsidR="00C95FED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7F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5FED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2D7D" w:rsidRPr="00AF56AB" w14:paraId="34BA24A4" w14:textId="77777777" w:rsidTr="002F2D7D">
        <w:trPr>
          <w:trHeight w:val="48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D700" w14:textId="77777777" w:rsidR="002F2D7D" w:rsidRPr="003917AD" w:rsidRDefault="002F2D7D" w:rsidP="002F2D7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F67C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EAEF" w14:textId="3F2CFEBA" w:rsidR="002F2D7D" w:rsidRPr="003917AD" w:rsidRDefault="002F2D7D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5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9E47" w14:textId="00299407" w:rsidR="002F2D7D" w:rsidRPr="003917AD" w:rsidRDefault="002F2D7D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E042" w14:textId="38EB6030" w:rsidR="002F2D7D" w:rsidRPr="003917AD" w:rsidRDefault="002F2D7D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5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3559" w14:textId="0173772F" w:rsidR="002F2D7D" w:rsidRPr="003917AD" w:rsidRDefault="002F2D7D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5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43FD" w14:textId="0C6CB7BC" w:rsidR="002F2D7D" w:rsidRPr="003917AD" w:rsidRDefault="002F2D7D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5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5985" w:rsidRPr="00AF56AB" w14:paraId="78BF10EB" w14:textId="77777777" w:rsidTr="000F001B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7859" w14:textId="77777777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E731" w14:textId="72177BD6" w:rsidR="00665985" w:rsidRPr="00C95FED" w:rsidRDefault="00C34CD3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168 433,393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1C1F" w14:textId="779657BF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29 374,149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228" w14:textId="72470E6E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43 573,810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3869" w14:textId="7BE4E494" w:rsidR="00665985" w:rsidRPr="003917AD" w:rsidRDefault="00C34CD3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33 509,863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063" w14:textId="4FE9E535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30 962,089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14D" w14:textId="514A814F" w:rsidR="00665985" w:rsidRPr="00D818B6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31 013,482</w:t>
            </w:r>
          </w:p>
        </w:tc>
      </w:tr>
      <w:tr w:rsidR="00665985" w:rsidRPr="00AF56AB" w14:paraId="16F0DEB7" w14:textId="77777777" w:rsidTr="000F001B">
        <w:trPr>
          <w:trHeight w:val="52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0194" w14:textId="77777777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6E7E" w14:textId="33B5F91F" w:rsidR="00665985" w:rsidRPr="00C95FE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89 119,150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CEE8" w14:textId="411590F9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29 536,000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34B" w14:textId="649D5DD7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46 545,760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536" w14:textId="3C27BDC2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13 037,390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8E9A" w14:textId="461561BD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673" w14:textId="42093BEF" w:rsidR="00665985" w:rsidRPr="00D818B6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2D7D" w:rsidRPr="00AF56AB" w14:paraId="5B903000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CA27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              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26E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4051E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50CBE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9B61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796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5D2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932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402F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10" w:rsidRPr="00AF56AB" w14:paraId="5EA6822E" w14:textId="77777777" w:rsidTr="00733E2D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638A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     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26C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1222F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A5A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EC8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63F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E824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E77" w14:textId="3BC9299B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7D" w:rsidRPr="00AF56AB" w14:paraId="428759F8" w14:textId="77777777" w:rsidTr="002F2D7D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0E94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муниципальной программы              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4CC6" w14:textId="20EEB4A9" w:rsidR="000F001B" w:rsidRDefault="000F001B" w:rsidP="005875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результате реализации муниципальной программы планируется достичь следующих результатов</w:t>
            </w:r>
            <w:r w:rsidR="000C4F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A26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0C4F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5A26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0C4F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6E4F76B7" w14:textId="651D3288" w:rsidR="00E56800" w:rsidRPr="00E56800" w:rsidRDefault="00E56800" w:rsidP="00E56800">
            <w:pPr>
              <w:pStyle w:val="af5"/>
              <w:numPr>
                <w:ilvl w:val="0"/>
                <w:numId w:val="18"/>
              </w:numPr>
              <w:spacing w:line="240" w:lineRule="atLeast"/>
              <w:ind w:left="0" w:firstLine="72"/>
              <w:jc w:val="both"/>
              <w:rPr>
                <w:rFonts w:eastAsia="Calibri"/>
                <w:sz w:val="24"/>
                <w:szCs w:val="24"/>
              </w:rPr>
            </w:pPr>
            <w:bookmarkStart w:id="1" w:name="_Hlk54164080"/>
            <w:r>
              <w:rPr>
                <w:rFonts w:eastAsia="Calibri"/>
                <w:bCs/>
                <w:sz w:val="24"/>
                <w:szCs w:val="24"/>
              </w:rPr>
              <w:t>Д</w:t>
            </w:r>
            <w:r w:rsidR="002F2D7D" w:rsidRPr="00E56800">
              <w:rPr>
                <w:rFonts w:eastAsia="Calibri"/>
                <w:bCs/>
                <w:sz w:val="24"/>
                <w:szCs w:val="24"/>
              </w:rPr>
              <w:t>ол</w:t>
            </w:r>
            <w:r>
              <w:rPr>
                <w:rFonts w:eastAsia="Calibri"/>
                <w:bCs/>
                <w:sz w:val="24"/>
                <w:szCs w:val="24"/>
              </w:rPr>
              <w:t>я</w:t>
            </w:r>
            <w:r w:rsidR="002F2D7D" w:rsidRPr="00E56800">
              <w:rPr>
                <w:rFonts w:eastAsia="Calibri"/>
                <w:bCs/>
                <w:sz w:val="24"/>
                <w:szCs w:val="24"/>
              </w:rPr>
              <w:t xml:space="preserve"> граждан Никольского городского поселения, систематически занимающихся </w:t>
            </w:r>
            <w:r w:rsidR="00770035" w:rsidRPr="00E56800">
              <w:rPr>
                <w:rFonts w:eastAsia="Calibri"/>
                <w:bCs/>
                <w:sz w:val="24"/>
                <w:szCs w:val="24"/>
              </w:rPr>
              <w:t>физической культурой и спортом,</w:t>
            </w:r>
            <w:r w:rsidR="00770035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составит</w:t>
            </w:r>
            <w:r w:rsidR="008B50A9">
              <w:rPr>
                <w:rFonts w:eastAsia="Calibri"/>
                <w:bCs/>
                <w:sz w:val="24"/>
                <w:szCs w:val="24"/>
              </w:rPr>
              <w:t xml:space="preserve"> 2</w:t>
            </w:r>
            <w:r w:rsidR="00770035">
              <w:rPr>
                <w:rFonts w:eastAsia="Calibri"/>
                <w:bCs/>
                <w:sz w:val="24"/>
                <w:szCs w:val="24"/>
              </w:rPr>
              <w:t>6</w:t>
            </w:r>
            <w:r w:rsidR="008B50A9">
              <w:rPr>
                <w:rFonts w:eastAsia="Calibri"/>
                <w:bCs/>
                <w:sz w:val="24"/>
                <w:szCs w:val="24"/>
              </w:rPr>
              <w:t>,</w:t>
            </w:r>
            <w:r w:rsidR="00770035">
              <w:rPr>
                <w:rFonts w:eastAsia="Calibri"/>
                <w:bCs/>
                <w:sz w:val="24"/>
                <w:szCs w:val="24"/>
              </w:rPr>
              <w:t>0</w:t>
            </w:r>
            <w:r w:rsidR="008B50A9">
              <w:rPr>
                <w:rFonts w:eastAsia="Calibri"/>
                <w:bCs/>
                <w:sz w:val="24"/>
                <w:szCs w:val="24"/>
              </w:rPr>
              <w:t>%</w:t>
            </w:r>
            <w:r>
              <w:rPr>
                <w:rFonts w:eastAsia="Calibri"/>
                <w:bCs/>
                <w:sz w:val="24"/>
                <w:szCs w:val="24"/>
              </w:rPr>
              <w:t xml:space="preserve">; </w:t>
            </w:r>
          </w:p>
          <w:p w14:paraId="51E4686F" w14:textId="4A23E5D7" w:rsidR="00E56800" w:rsidRPr="003917AD" w:rsidRDefault="00E56800" w:rsidP="006014D2">
            <w:pPr>
              <w:pStyle w:val="af5"/>
              <w:numPr>
                <w:ilvl w:val="0"/>
                <w:numId w:val="18"/>
              </w:numPr>
              <w:spacing w:line="240" w:lineRule="atLeast"/>
              <w:ind w:left="0" w:firstLine="7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</w:t>
            </w:r>
            <w:r w:rsidR="002F2D7D" w:rsidRPr="003917AD">
              <w:rPr>
                <w:rFonts w:eastAsia="Calibri"/>
                <w:bCs/>
                <w:sz w:val="24"/>
                <w:szCs w:val="24"/>
              </w:rPr>
              <w:t>ров</w:t>
            </w:r>
            <w:r>
              <w:rPr>
                <w:rFonts w:eastAsia="Calibri"/>
                <w:bCs/>
                <w:sz w:val="24"/>
                <w:szCs w:val="24"/>
              </w:rPr>
              <w:t>ень</w:t>
            </w:r>
            <w:r w:rsidR="002F2D7D" w:rsidRPr="003917AD">
              <w:rPr>
                <w:rFonts w:eastAsia="Calibri"/>
                <w:bCs/>
                <w:sz w:val="24"/>
                <w:szCs w:val="24"/>
              </w:rPr>
              <w:t xml:space="preserve"> обеспеченности населения Никольского городского поселения спортивными сооружениями исходя из </w:t>
            </w:r>
            <w:r w:rsidR="005A2607">
              <w:rPr>
                <w:rFonts w:eastAsia="Calibri"/>
                <w:bCs/>
                <w:sz w:val="24"/>
                <w:szCs w:val="24"/>
              </w:rPr>
              <w:t xml:space="preserve">норматива </w:t>
            </w:r>
            <w:r w:rsidR="002F2D7D" w:rsidRPr="003917AD">
              <w:rPr>
                <w:rFonts w:eastAsia="Calibri"/>
                <w:bCs/>
                <w:sz w:val="24"/>
                <w:szCs w:val="24"/>
              </w:rPr>
              <w:t xml:space="preserve">единовременной пропускной способности </w:t>
            </w:r>
            <w:r w:rsidR="00770035" w:rsidRPr="006014D2">
              <w:rPr>
                <w:rFonts w:eastAsia="Calibri"/>
                <w:bCs/>
                <w:sz w:val="24"/>
                <w:szCs w:val="24"/>
              </w:rPr>
              <w:t>составит</w:t>
            </w:r>
            <w:r w:rsidRPr="006014D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1D2B0D">
              <w:rPr>
                <w:rFonts w:eastAsia="Calibri"/>
                <w:bCs/>
                <w:sz w:val="24"/>
                <w:szCs w:val="24"/>
              </w:rPr>
              <w:t>9,8</w:t>
            </w:r>
            <w:r w:rsidR="008B50A9" w:rsidRPr="006014D2">
              <w:rPr>
                <w:rFonts w:eastAsia="Calibri"/>
                <w:bCs/>
                <w:sz w:val="24"/>
                <w:szCs w:val="24"/>
              </w:rPr>
              <w:t>%</w:t>
            </w:r>
            <w:bookmarkEnd w:id="1"/>
          </w:p>
        </w:tc>
      </w:tr>
    </w:tbl>
    <w:p w14:paraId="5D934B4B" w14:textId="77777777" w:rsidR="00AF56AB" w:rsidRPr="00AF56AB" w:rsidRDefault="00AF56AB" w:rsidP="00AF56A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6F8B6D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4AB70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  <w:sectPr w:rsidR="00AF56AB" w:rsidRPr="00AF56AB" w:rsidSect="00297482">
          <w:pgSz w:w="16838" w:h="11906" w:orient="landscape"/>
          <w:pgMar w:top="720" w:right="1134" w:bottom="142" w:left="1134" w:header="709" w:footer="709" w:gutter="0"/>
          <w:cols w:space="720"/>
        </w:sectPr>
      </w:pPr>
    </w:p>
    <w:p w14:paraId="1571D589" w14:textId="4FC2AA4C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Общая характеристика, основные проблемы </w:t>
      </w:r>
      <w:r w:rsidR="004E7092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и прогноз развития сферы реализации Программы</w:t>
      </w:r>
    </w:p>
    <w:p w14:paraId="4B19A756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F588D6" w14:textId="579D1033" w:rsidR="00D2792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«Развитие физической культуры и спорта на территории Никольского городского поселения Тосненского района Ленинградской области» разработана в соответствии с </w:t>
      </w:r>
      <w:r w:rsidR="00D2792B">
        <w:rPr>
          <w:rFonts w:ascii="Times New Roman" w:eastAsia="Calibri" w:hAnsi="Times New Roman" w:cs="Times New Roman"/>
          <w:sz w:val="24"/>
          <w:szCs w:val="24"/>
        </w:rPr>
        <w:t xml:space="preserve">Порядком разработки и реализации муниципальных программ Никольского городского поселения Тосненского района 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№229-па. </w:t>
      </w:r>
    </w:p>
    <w:p w14:paraId="5337BA6C" w14:textId="53634F06" w:rsidR="001F7196" w:rsidRDefault="001F7196" w:rsidP="008F58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разрабатывается исходя из </w:t>
      </w:r>
      <w:r w:rsidRPr="001F7196">
        <w:rPr>
          <w:rFonts w:ascii="Times New Roman" w:eastAsia="Calibri" w:hAnsi="Times New Roman" w:cs="Times New Roman"/>
          <w:sz w:val="24"/>
          <w:szCs w:val="24"/>
        </w:rPr>
        <w:t xml:space="preserve">основных задач и направлений развития физической культуры и спорта в </w:t>
      </w:r>
      <w:r w:rsidR="008F583A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Федерации. Стратегической целью государственной политики в сфере физической культуры и спорта является 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 xml:space="preserve">создание условий, обеспечивающих возможность для граждан вести здоровый образ жизни, систематически заниматься физической культурой и спортом, </w:t>
      </w:r>
      <w:r w:rsidR="008F583A">
        <w:rPr>
          <w:rFonts w:ascii="Times New Roman" w:eastAsia="Calibri" w:hAnsi="Times New Roman" w:cs="Times New Roman"/>
          <w:sz w:val="24"/>
          <w:szCs w:val="24"/>
        </w:rPr>
        <w:t>разви</w:t>
      </w:r>
      <w:r w:rsidR="008E0A03">
        <w:rPr>
          <w:rFonts w:ascii="Times New Roman" w:eastAsia="Calibri" w:hAnsi="Times New Roman" w:cs="Times New Roman"/>
          <w:sz w:val="24"/>
          <w:szCs w:val="24"/>
        </w:rPr>
        <w:t xml:space="preserve">тие массового спорта и 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>спортивн</w:t>
      </w:r>
      <w:r w:rsidR="008E0A03">
        <w:rPr>
          <w:rFonts w:ascii="Times New Roman" w:eastAsia="Calibri" w:hAnsi="Times New Roman" w:cs="Times New Roman"/>
          <w:sz w:val="24"/>
          <w:szCs w:val="24"/>
        </w:rPr>
        <w:t>ой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 xml:space="preserve"> инфраструктур</w:t>
      </w:r>
      <w:r w:rsidR="008E0A03">
        <w:rPr>
          <w:rFonts w:ascii="Times New Roman" w:eastAsia="Calibri" w:hAnsi="Times New Roman" w:cs="Times New Roman"/>
          <w:sz w:val="24"/>
          <w:szCs w:val="24"/>
        </w:rPr>
        <w:t>ы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8F583A">
        <w:rPr>
          <w:rFonts w:ascii="Times New Roman" w:eastAsia="Calibri" w:hAnsi="Times New Roman" w:cs="Times New Roman"/>
          <w:sz w:val="24"/>
          <w:szCs w:val="24"/>
        </w:rPr>
        <w:t>повышение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 xml:space="preserve"> конкурентоспособност</w:t>
      </w:r>
      <w:r w:rsidR="008F583A">
        <w:rPr>
          <w:rFonts w:ascii="Times New Roman" w:eastAsia="Calibri" w:hAnsi="Times New Roman" w:cs="Times New Roman"/>
          <w:sz w:val="24"/>
          <w:szCs w:val="24"/>
        </w:rPr>
        <w:t>и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 xml:space="preserve"> российского спорта</w:t>
      </w:r>
      <w:r w:rsidR="008F583A">
        <w:rPr>
          <w:rFonts w:ascii="Times New Roman" w:eastAsia="Calibri" w:hAnsi="Times New Roman" w:cs="Times New Roman"/>
          <w:sz w:val="24"/>
          <w:szCs w:val="24"/>
        </w:rPr>
        <w:t xml:space="preserve"> (распоряжение Правительства Российской Федерации от </w:t>
      </w:r>
      <w:r w:rsidR="001D2B0D">
        <w:rPr>
          <w:rFonts w:ascii="Times New Roman" w:eastAsia="Calibri" w:hAnsi="Times New Roman" w:cs="Times New Roman"/>
          <w:sz w:val="24"/>
          <w:szCs w:val="24"/>
        </w:rPr>
        <w:t>24</w:t>
      </w:r>
      <w:r w:rsidR="008F583A">
        <w:rPr>
          <w:rFonts w:ascii="Times New Roman" w:eastAsia="Calibri" w:hAnsi="Times New Roman" w:cs="Times New Roman"/>
          <w:sz w:val="24"/>
          <w:szCs w:val="24"/>
        </w:rPr>
        <w:t>.</w:t>
      </w:r>
      <w:r w:rsidR="001D2B0D">
        <w:rPr>
          <w:rFonts w:ascii="Times New Roman" w:eastAsia="Calibri" w:hAnsi="Times New Roman" w:cs="Times New Roman"/>
          <w:sz w:val="24"/>
          <w:szCs w:val="24"/>
        </w:rPr>
        <w:t>11</w:t>
      </w:r>
      <w:r w:rsidR="008F583A">
        <w:rPr>
          <w:rFonts w:ascii="Times New Roman" w:eastAsia="Calibri" w:hAnsi="Times New Roman" w:cs="Times New Roman"/>
          <w:sz w:val="24"/>
          <w:szCs w:val="24"/>
        </w:rPr>
        <w:t>.20</w:t>
      </w:r>
      <w:r w:rsidR="001D2B0D">
        <w:rPr>
          <w:rFonts w:ascii="Times New Roman" w:eastAsia="Calibri" w:hAnsi="Times New Roman" w:cs="Times New Roman"/>
          <w:sz w:val="24"/>
          <w:szCs w:val="24"/>
        </w:rPr>
        <w:t>20</w:t>
      </w:r>
      <w:r w:rsidR="008F583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8E0A03">
        <w:rPr>
          <w:rFonts w:ascii="Times New Roman" w:eastAsia="Calibri" w:hAnsi="Times New Roman" w:cs="Times New Roman"/>
          <w:sz w:val="24"/>
          <w:szCs w:val="24"/>
        </w:rPr>
        <w:t>3081-</w:t>
      </w:r>
      <w:r w:rsidR="008F583A">
        <w:rPr>
          <w:rFonts w:ascii="Times New Roman" w:eastAsia="Calibri" w:hAnsi="Times New Roman" w:cs="Times New Roman"/>
          <w:sz w:val="24"/>
          <w:szCs w:val="24"/>
        </w:rPr>
        <w:t xml:space="preserve">р </w:t>
      </w:r>
      <w:r w:rsidR="006014D2">
        <w:rPr>
          <w:rFonts w:ascii="Times New Roman" w:eastAsia="Calibri" w:hAnsi="Times New Roman" w:cs="Times New Roman"/>
          <w:sz w:val="24"/>
          <w:szCs w:val="24"/>
        </w:rPr>
        <w:br/>
      </w:r>
      <w:r w:rsidR="008F583A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>С</w:t>
      </w:r>
      <w:r w:rsidR="008F583A">
        <w:rPr>
          <w:rFonts w:ascii="Times New Roman" w:eastAsia="Calibri" w:hAnsi="Times New Roman" w:cs="Times New Roman"/>
          <w:sz w:val="24"/>
          <w:szCs w:val="24"/>
        </w:rPr>
        <w:t>тратегии развития физической культуры и спорта в Российской Федерации на период до 20</w:t>
      </w:r>
      <w:r w:rsidR="008E0A03">
        <w:rPr>
          <w:rFonts w:ascii="Times New Roman" w:eastAsia="Calibri" w:hAnsi="Times New Roman" w:cs="Times New Roman"/>
          <w:sz w:val="24"/>
          <w:szCs w:val="24"/>
        </w:rPr>
        <w:t>3</w:t>
      </w:r>
      <w:r w:rsidR="008F583A">
        <w:rPr>
          <w:rFonts w:ascii="Times New Roman" w:eastAsia="Calibri" w:hAnsi="Times New Roman" w:cs="Times New Roman"/>
          <w:sz w:val="24"/>
          <w:szCs w:val="24"/>
        </w:rPr>
        <w:t>0 года»).</w:t>
      </w:r>
    </w:p>
    <w:p w14:paraId="5729E65E" w14:textId="5F24225A" w:rsidR="00911F41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Цели государственной политики в сфере физической культуры и спорта определены в </w:t>
      </w:r>
      <w:r w:rsidR="004C24C9">
        <w:rPr>
          <w:rFonts w:ascii="Times New Roman" w:eastAsia="Calibri" w:hAnsi="Times New Roman" w:cs="Times New Roman"/>
          <w:sz w:val="24"/>
          <w:szCs w:val="24"/>
        </w:rPr>
        <w:t xml:space="preserve">Стратегии 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социально-экономического развития Ленинградской области на период </w:t>
      </w:r>
      <w:r w:rsidR="006014D2">
        <w:rPr>
          <w:rFonts w:ascii="Times New Roman" w:eastAsia="Calibri" w:hAnsi="Times New Roman" w:cs="Times New Roman"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sz w:val="24"/>
          <w:szCs w:val="24"/>
        </w:rPr>
        <w:t>до 20</w:t>
      </w:r>
      <w:r w:rsidR="004C24C9">
        <w:rPr>
          <w:rFonts w:ascii="Times New Roman" w:eastAsia="Calibri" w:hAnsi="Times New Roman" w:cs="Times New Roman"/>
          <w:sz w:val="24"/>
          <w:szCs w:val="24"/>
        </w:rPr>
        <w:t>30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4C24C9">
        <w:rPr>
          <w:rFonts w:ascii="Times New Roman" w:eastAsia="Calibri" w:hAnsi="Times New Roman" w:cs="Times New Roman"/>
          <w:sz w:val="24"/>
          <w:szCs w:val="24"/>
        </w:rPr>
        <w:t xml:space="preserve"> (Областной закон Ленинградской области от 08.08.2016 №76-оз «О Стратегии социально-экономического развития Ленинградской области до 2030 года и признании утратившим силу областного закона</w:t>
      </w:r>
      <w:r w:rsidR="00911F41">
        <w:rPr>
          <w:rFonts w:ascii="Times New Roman" w:eastAsia="Calibri" w:hAnsi="Times New Roman" w:cs="Times New Roman"/>
          <w:sz w:val="24"/>
          <w:szCs w:val="24"/>
        </w:rPr>
        <w:t xml:space="preserve"> «О Концепции социально-экономического развития Ленинградской области на период до 2025 года»)</w:t>
      </w:r>
      <w:r w:rsidRPr="00AF56AB">
        <w:rPr>
          <w:rFonts w:ascii="Times New Roman" w:eastAsia="Calibri" w:hAnsi="Times New Roman" w:cs="Times New Roman"/>
          <w:sz w:val="24"/>
          <w:szCs w:val="24"/>
        </w:rPr>
        <w:t>, предусматривающей</w:t>
      </w:r>
      <w:r w:rsidR="00911F41" w:rsidRPr="00911F41">
        <w:rPr>
          <w:rFonts w:ascii="Times New Roman" w:eastAsia="Calibri" w:hAnsi="Times New Roman" w:cs="Times New Roman"/>
          <w:sz w:val="24"/>
          <w:szCs w:val="24"/>
        </w:rPr>
        <w:t xml:space="preserve"> повысить долю граждан, ведущих здоровый образ жизни и систематически занимающихся физической культурой и спортом</w:t>
      </w:r>
      <w:r w:rsidR="004D6738">
        <w:rPr>
          <w:rFonts w:ascii="Times New Roman" w:eastAsia="Calibri" w:hAnsi="Times New Roman" w:cs="Times New Roman"/>
          <w:sz w:val="24"/>
          <w:szCs w:val="24"/>
        </w:rPr>
        <w:t>, развитие современной инфраструктуры.</w:t>
      </w:r>
    </w:p>
    <w:p w14:paraId="48E642D8" w14:textId="65686AF0" w:rsidR="00911F41" w:rsidRDefault="00911F41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F41">
        <w:rPr>
          <w:rFonts w:ascii="Times New Roman" w:eastAsia="Calibri" w:hAnsi="Times New Roman" w:cs="Times New Roman"/>
          <w:sz w:val="24"/>
          <w:szCs w:val="24"/>
        </w:rPr>
        <w:t>Ключевой приоритет Ленинградской области в сфере физической культуры и спорта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4D6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6738" w:rsidRPr="004D6738">
        <w:rPr>
          <w:rFonts w:ascii="Times New Roman" w:eastAsia="Calibri" w:hAnsi="Times New Roman" w:cs="Times New Roman"/>
          <w:sz w:val="24"/>
          <w:szCs w:val="24"/>
        </w:rPr>
        <w:t>укрепление здоровья и увеличение ожидаемой продолжительности здоровой жизни.</w:t>
      </w:r>
    </w:p>
    <w:p w14:paraId="5E07C837" w14:textId="7405F913" w:rsidR="00055CC2" w:rsidRPr="00055CC2" w:rsidRDefault="00E3322B" w:rsidP="00055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Запланировано достичь 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>к 2024 году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Ленинградской области следующих показателей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B98DFE3" w14:textId="696169B2" w:rsidR="00055CC2" w:rsidRPr="00055CC2" w:rsidRDefault="00E3322B" w:rsidP="00055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>увелич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 xml:space="preserve"> дол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 xml:space="preserve"> населения, систематически занимающегося физической культурой и спортом, в общей численности населения до 55%;</w:t>
      </w:r>
    </w:p>
    <w:p w14:paraId="71DB5978" w14:textId="1B827C42" w:rsidR="00055CC2" w:rsidRDefault="00E3322B" w:rsidP="00055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3322B">
        <w:rPr>
          <w:rFonts w:ascii="Times New Roman" w:eastAsia="Calibri" w:hAnsi="Times New Roman" w:cs="Times New Roman"/>
          <w:sz w:val="24"/>
          <w:szCs w:val="24"/>
        </w:rPr>
        <w:t xml:space="preserve">увеличить обеспеченность населения объектами физической культуры и спорта исходя из </w:t>
      </w:r>
      <w:r w:rsidR="005A2607">
        <w:rPr>
          <w:rFonts w:ascii="Times New Roman" w:eastAsia="Calibri" w:hAnsi="Times New Roman" w:cs="Times New Roman"/>
          <w:sz w:val="24"/>
          <w:szCs w:val="24"/>
        </w:rPr>
        <w:t xml:space="preserve">норматива </w:t>
      </w:r>
      <w:r w:rsidRPr="00E3322B">
        <w:rPr>
          <w:rFonts w:ascii="Times New Roman" w:eastAsia="Calibri" w:hAnsi="Times New Roman" w:cs="Times New Roman"/>
          <w:sz w:val="24"/>
          <w:szCs w:val="24"/>
        </w:rPr>
        <w:t xml:space="preserve">единовременной пропускной способности до 46%, в том числе за счет строительства всесезонных физкультурно-оздоровительных комплексов </w:t>
      </w:r>
      <w:r w:rsidR="008E0A03">
        <w:rPr>
          <w:rFonts w:ascii="Times New Roman" w:eastAsia="Calibri" w:hAnsi="Times New Roman" w:cs="Times New Roman"/>
          <w:sz w:val="24"/>
          <w:szCs w:val="24"/>
        </w:rPr>
        <w:br/>
      </w:r>
      <w:r w:rsidRPr="00E3322B">
        <w:rPr>
          <w:rFonts w:ascii="Times New Roman" w:eastAsia="Calibri" w:hAnsi="Times New Roman" w:cs="Times New Roman"/>
          <w:sz w:val="24"/>
          <w:szCs w:val="24"/>
        </w:rPr>
        <w:t>и многофункциональных спортивных центров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4F7793" w14:textId="1DAB260F" w:rsidR="00055CC2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Решение важнейших общенациональных задач – улучшение состояния здоровья российской нации, осознание молодым поколени</w:t>
      </w:r>
      <w:r w:rsidR="004D6738">
        <w:rPr>
          <w:rFonts w:ascii="Times New Roman" w:eastAsia="Calibri" w:hAnsi="Times New Roman" w:cs="Times New Roman"/>
          <w:sz w:val="24"/>
          <w:szCs w:val="24"/>
        </w:rPr>
        <w:t>ям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необходимости в здоровом образе жизни, в занятиях физической культурой и спортом, увеличение продолжительности жизни людей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региона и страны в целом. </w:t>
      </w:r>
    </w:p>
    <w:p w14:paraId="49DFD741" w14:textId="30A6D190" w:rsidR="00055CC2" w:rsidRDefault="00055CC2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Задачами органов местного самоуправления в сфере физической культуры и спорта является обеспечение условий для развития на территории поселения физической физкультуры,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14:paraId="23AC5341" w14:textId="77777777" w:rsidR="00E50E40" w:rsidRPr="00E50E40" w:rsidRDefault="00E50E40" w:rsidP="00E50E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E40">
        <w:rPr>
          <w:rFonts w:ascii="Times New Roman" w:eastAsia="Calibri" w:hAnsi="Times New Roman" w:cs="Times New Roman"/>
          <w:sz w:val="24"/>
          <w:szCs w:val="24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14:paraId="2502B7DC" w14:textId="38396605" w:rsidR="00E50E40" w:rsidRPr="00E50E40" w:rsidRDefault="00E50E40" w:rsidP="00E50E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социальная </w:t>
      </w:r>
      <w:r w:rsidRPr="00E50E40">
        <w:rPr>
          <w:rFonts w:ascii="Times New Roman" w:eastAsia="Calibri" w:hAnsi="Times New Roman" w:cs="Times New Roman"/>
          <w:sz w:val="24"/>
          <w:szCs w:val="24"/>
        </w:rPr>
        <w:lastRenderedPageBreak/>
        <w:t>адаптация, укрепление нравственности,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E40">
        <w:rPr>
          <w:rFonts w:ascii="Times New Roman" w:eastAsia="Calibri" w:hAnsi="Times New Roman" w:cs="Times New Roman"/>
          <w:sz w:val="24"/>
          <w:szCs w:val="24"/>
        </w:rPr>
        <w:t>снижение социальной напряжённости, профилактика правонарушений, отвлечение подростков от улицы и вредных привычек.</w:t>
      </w:r>
    </w:p>
    <w:p w14:paraId="0AC25C21" w14:textId="1926D56F" w:rsidR="00E50E40" w:rsidRDefault="00E50E40" w:rsidP="00E50E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Текущее состояние физической культуры и спорта в 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Никольском городском поселении </w:t>
      </w:r>
      <w:r>
        <w:rPr>
          <w:rFonts w:ascii="Times New Roman" w:eastAsia="Calibri" w:hAnsi="Times New Roman" w:cs="Times New Roman"/>
          <w:sz w:val="24"/>
          <w:szCs w:val="24"/>
        </w:rPr>
        <w:t>Тосненского района Ленинградской области</w:t>
      </w: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 характеризуется положительными тенденциями, связанными с развитием спортивных и физкультурных традиций,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успешным выступлением </w:t>
      </w: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спортсменов </w:t>
      </w:r>
      <w:r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>районном и областном</w:t>
      </w: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 уровне.</w:t>
      </w:r>
    </w:p>
    <w:p w14:paraId="2276B9BF" w14:textId="288BF94C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С 2007 года развитие физической культуры и спорта в Никольском городском поселении </w:t>
      </w:r>
      <w:r w:rsidR="0046204E">
        <w:rPr>
          <w:rFonts w:ascii="Times New Roman" w:eastAsia="Calibri" w:hAnsi="Times New Roman" w:cs="Times New Roman"/>
          <w:sz w:val="24"/>
          <w:szCs w:val="24"/>
        </w:rPr>
        <w:t xml:space="preserve">Тосненского района Ленинградской области 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рамках муниципальных программ. </w:t>
      </w:r>
    </w:p>
    <w:p w14:paraId="5A06BF9E" w14:textId="5B4D0E5E" w:rsidR="006014D2" w:rsidRDefault="00AF56AB" w:rsidP="004620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Основные </w:t>
      </w:r>
      <w:r w:rsidRPr="006014D2">
        <w:rPr>
          <w:rFonts w:ascii="Times New Roman" w:eastAsia="Calibri" w:hAnsi="Times New Roman" w:cs="Times New Roman"/>
          <w:sz w:val="24"/>
          <w:szCs w:val="24"/>
        </w:rPr>
        <w:t>задачи муниципальной программы</w:t>
      </w:r>
      <w:r w:rsidR="0046204E" w:rsidRPr="006014D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6204E" w:rsidRPr="006014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физической культуры </w:t>
      </w:r>
      <w:r w:rsidR="005A2607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46204E" w:rsidRPr="006014D2">
        <w:rPr>
          <w:rFonts w:ascii="Times New Roman" w:eastAsia="Calibri" w:hAnsi="Times New Roman" w:cs="Times New Roman"/>
          <w:sz w:val="24"/>
          <w:szCs w:val="24"/>
          <w:lang w:eastAsia="ru-RU"/>
        </w:rPr>
        <w:t>и спорта на территории Никольского городского поселения Тосненского района Ленинградской области»</w:t>
      </w:r>
      <w:r w:rsidRPr="006014D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8CF0C6E" w14:textId="5CA29547" w:rsidR="0046204E" w:rsidRDefault="0046204E" w:rsidP="0046204E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Pr="0046204E">
        <w:rPr>
          <w:rFonts w:eastAsia="Calibri"/>
          <w:sz w:val="24"/>
          <w:szCs w:val="24"/>
        </w:rPr>
        <w:t>азвитие физической культуры и массового спорта в Никольском городском поселении</w:t>
      </w:r>
      <w:r w:rsidR="00DE05EF">
        <w:rPr>
          <w:rFonts w:eastAsia="Calibri"/>
          <w:sz w:val="24"/>
          <w:szCs w:val="24"/>
        </w:rPr>
        <w:t xml:space="preserve"> Тосненского района Ленинградской области</w:t>
      </w:r>
      <w:r w:rsidRPr="0046204E">
        <w:rPr>
          <w:rFonts w:eastAsia="Calibri"/>
          <w:sz w:val="24"/>
          <w:szCs w:val="24"/>
        </w:rPr>
        <w:t>;</w:t>
      </w:r>
    </w:p>
    <w:p w14:paraId="631FEFEB" w14:textId="1867FF74" w:rsidR="0046204E" w:rsidRPr="0046204E" w:rsidRDefault="00DE05EF" w:rsidP="0046204E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="0046204E" w:rsidRPr="0046204E">
        <w:rPr>
          <w:rFonts w:eastAsia="Calibri"/>
          <w:sz w:val="24"/>
          <w:szCs w:val="24"/>
        </w:rPr>
        <w:t>охранение и развитие спортивной инфраструктуры Никольского городского поселения</w:t>
      </w:r>
      <w:r w:rsidRPr="00DE05E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Тосненского района Ленинградской области</w:t>
      </w:r>
      <w:r w:rsidR="0046204E" w:rsidRPr="0046204E">
        <w:rPr>
          <w:rFonts w:eastAsia="Calibri"/>
          <w:sz w:val="24"/>
          <w:szCs w:val="24"/>
        </w:rPr>
        <w:t>;</w:t>
      </w:r>
    </w:p>
    <w:p w14:paraId="6AED580B" w14:textId="77777777" w:rsidR="006014D2" w:rsidRDefault="00DE05EF" w:rsidP="004620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46204E">
        <w:rPr>
          <w:rFonts w:ascii="Times New Roman" w:eastAsia="Calibri" w:hAnsi="Times New Roman" w:cs="Times New Roman"/>
          <w:sz w:val="24"/>
          <w:szCs w:val="24"/>
          <w:lang w:eastAsia="ru-RU"/>
        </w:rPr>
        <w:t>ропаганда здорового образа жизни среди всех слоев населения Никольского городского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E05EF">
        <w:rPr>
          <w:rFonts w:ascii="Times New Roman" w:eastAsia="Calibri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  <w:r w:rsidR="006014D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B43F930" w14:textId="0724E66F" w:rsidR="0046204E" w:rsidRPr="003917AD" w:rsidRDefault="006014D2" w:rsidP="004620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014D2">
        <w:rPr>
          <w:rFonts w:ascii="Times New Roman" w:eastAsia="Calibri" w:hAnsi="Times New Roman" w:cs="Times New Roman"/>
          <w:sz w:val="24"/>
          <w:szCs w:val="24"/>
        </w:rPr>
        <w:t>беспечение успешного выступления спортсменов на спортивных соревнованиях Тосненского района</w:t>
      </w:r>
      <w:r w:rsidR="00DE05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ACFDBB1" w14:textId="7403E892" w:rsid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</w:t>
      </w:r>
      <w:r w:rsidR="00DE05EF">
        <w:rPr>
          <w:rFonts w:ascii="Times New Roman" w:eastAsia="Calibri" w:hAnsi="Times New Roman" w:cs="Times New Roman"/>
          <w:sz w:val="24"/>
          <w:szCs w:val="24"/>
        </w:rPr>
        <w:t>выявлен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5EF" w:rsidRPr="00AF56AB">
        <w:rPr>
          <w:rFonts w:ascii="Times New Roman" w:eastAsia="Calibri" w:hAnsi="Times New Roman" w:cs="Times New Roman"/>
          <w:sz w:val="24"/>
          <w:szCs w:val="24"/>
        </w:rPr>
        <w:t>ряд проблем,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отрицательно влияющих на развитие физической культуры и спорта в Никольском городском поселении</w:t>
      </w:r>
      <w:r w:rsidR="00DE05EF">
        <w:rPr>
          <w:rFonts w:ascii="Times New Roman" w:eastAsia="Calibri" w:hAnsi="Times New Roman" w:cs="Times New Roman"/>
          <w:sz w:val="24"/>
          <w:szCs w:val="24"/>
        </w:rPr>
        <w:t xml:space="preserve"> Тосненского района Ленинградской области</w:t>
      </w:r>
      <w:r w:rsidRPr="00AF56A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59BF75" w14:textId="031E735E" w:rsidR="00BA29DC" w:rsidRDefault="00BA29DC" w:rsidP="00D738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сферы физической культуры и спорта (</w:t>
      </w:r>
      <w:r w:rsidR="005F58F6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количество профессиональных тренерских и инструкторских кадров</w:t>
      </w:r>
      <w:r w:rsidR="005F58F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80BE16F" w14:textId="1914EEBF" w:rsidR="005F58F6" w:rsidRDefault="005F58F6" w:rsidP="00D738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спортивных объектов требованиям законодательства в сфере физической культуры и спорта (отсутствие сведений во Всероссийском реестре спорта);</w:t>
      </w:r>
    </w:p>
    <w:p w14:paraId="332BE70C" w14:textId="564BA3E0" w:rsidR="00AF56AB" w:rsidRPr="00BA29DC" w:rsidRDefault="00AF56AB" w:rsidP="00D738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уровня материально-технической базы и инфраструктуры физической культуры и спорта задачам развития массового спорта;</w:t>
      </w:r>
    </w:p>
    <w:p w14:paraId="062970CD" w14:textId="09426A7D" w:rsidR="00E5043E" w:rsidRPr="00E5043E" w:rsidRDefault="00AF56AB" w:rsidP="00D738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привлечение населения к регулярным занятиям физической культурой и спортом</w:t>
      </w:r>
      <w:r w:rsidR="005F58F6"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ведению здорового образа жизни</w:t>
      </w:r>
      <w:r w:rsidR="00E5043E"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E5043E"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с ограниченными возможностями здоровья и инвалидов</w:t>
      </w:r>
      <w:r w:rsid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043E"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FA8F70" w14:textId="7DD5038B" w:rsidR="00AF56AB" w:rsidRPr="005F58F6" w:rsidRDefault="00E5043E" w:rsidP="00D738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возможности для систематических занятий спортом </w:t>
      </w:r>
      <w:r w:rsidR="005A2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</w:t>
      </w:r>
      <w:r w:rsidR="005F58F6" w:rsidRPr="005F5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малоподвижный образ жизни, вредные привычки</w:t>
      </w:r>
      <w:r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5F5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подрастающего поколения</w:t>
      </w:r>
      <w:r w:rsidR="005F58F6" w:rsidRPr="005F58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F56AB" w:rsidRPr="005F58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232569" w14:textId="4A87EAF1" w:rsidR="00BA151F" w:rsidRDefault="00BA151F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территории Никольского городского поселения Тосненского района Ленинградской области расположено учреждение, деятельность которого направлена на развитие физической культуры и спорта – муниципальное казенное учреждение «Спортивно-досуговый центр «Надежда»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 (далее – МКУ «СДЦ «Надежда»)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A2607">
        <w:rPr>
          <w:rFonts w:ascii="Times New Roman" w:eastAsia="Calibri" w:hAnsi="Times New Roman" w:cs="Times New Roman"/>
          <w:sz w:val="24"/>
          <w:szCs w:val="24"/>
        </w:rPr>
        <w:br/>
      </w:r>
      <w:r w:rsidR="002B4355">
        <w:rPr>
          <w:rFonts w:ascii="Times New Roman" w:eastAsia="Calibri" w:hAnsi="Times New Roman" w:cs="Times New Roman"/>
          <w:sz w:val="24"/>
          <w:szCs w:val="24"/>
        </w:rPr>
        <w:t>За учреждением закреплены на праве оперативного управления и функционируют следующие объекты: физкультурно-оздоровительный комплекс №1, физкультурно-оздоровительный комплекс №2, универсальная спортивная площадка</w:t>
      </w:r>
      <w:r w:rsidR="00373851">
        <w:rPr>
          <w:rFonts w:ascii="Times New Roman" w:eastAsia="Calibri" w:hAnsi="Times New Roman" w:cs="Times New Roman"/>
          <w:sz w:val="24"/>
          <w:szCs w:val="24"/>
        </w:rPr>
        <w:t xml:space="preserve"> (г. Никольское, </w:t>
      </w:r>
      <w:r w:rsidR="005A2607">
        <w:rPr>
          <w:rFonts w:ascii="Times New Roman" w:eastAsia="Calibri" w:hAnsi="Times New Roman" w:cs="Times New Roman"/>
          <w:sz w:val="24"/>
          <w:szCs w:val="24"/>
        </w:rPr>
        <w:br/>
      </w:r>
      <w:r w:rsidR="00373851" w:rsidRPr="00373851">
        <w:rPr>
          <w:rFonts w:ascii="Times New Roman" w:eastAsia="Calibri" w:hAnsi="Times New Roman" w:cs="Times New Roman"/>
          <w:sz w:val="24"/>
          <w:szCs w:val="24"/>
        </w:rPr>
        <w:t>ул. Дачная д.5а</w:t>
      </w:r>
      <w:r w:rsidR="00373851">
        <w:rPr>
          <w:rFonts w:ascii="Times New Roman" w:eastAsia="Calibri" w:hAnsi="Times New Roman" w:cs="Times New Roman"/>
          <w:sz w:val="24"/>
          <w:szCs w:val="24"/>
        </w:rPr>
        <w:t>)</w:t>
      </w:r>
      <w:r w:rsidR="002B4355">
        <w:rPr>
          <w:rFonts w:ascii="Times New Roman" w:eastAsia="Calibri" w:hAnsi="Times New Roman" w:cs="Times New Roman"/>
          <w:sz w:val="24"/>
          <w:szCs w:val="24"/>
        </w:rPr>
        <w:t>, шахматный клуб «Ладья»</w:t>
      </w:r>
      <w:r w:rsidR="003738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951958" w14:textId="3E6ED0A0" w:rsidR="00286657" w:rsidRDefault="000F271A" w:rsidP="00B934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территории Никольского городского поселения Тосненского района Ленинградской области </w:t>
      </w:r>
      <w:r w:rsidR="00BA151F">
        <w:rPr>
          <w:rFonts w:ascii="Times New Roman" w:eastAsia="Calibri" w:hAnsi="Times New Roman" w:cs="Times New Roman"/>
          <w:sz w:val="24"/>
          <w:szCs w:val="24"/>
        </w:rPr>
        <w:t xml:space="preserve">создаются благоприятные условия для занятий физической культурой и спортом, </w:t>
      </w:r>
      <w:r w:rsidRPr="000F271A">
        <w:rPr>
          <w:rFonts w:ascii="Times New Roman" w:eastAsia="Calibri" w:hAnsi="Times New Roman" w:cs="Times New Roman"/>
          <w:sz w:val="24"/>
          <w:szCs w:val="24"/>
        </w:rPr>
        <w:t>пров</w:t>
      </w:r>
      <w:r w:rsidR="00803313">
        <w:rPr>
          <w:rFonts w:ascii="Times New Roman" w:eastAsia="Calibri" w:hAnsi="Times New Roman" w:cs="Times New Roman"/>
          <w:sz w:val="24"/>
          <w:szCs w:val="24"/>
        </w:rPr>
        <w:t>одятся</w:t>
      </w:r>
      <w:r w:rsidRPr="000F271A">
        <w:rPr>
          <w:rFonts w:ascii="Times New Roman" w:eastAsia="Calibri" w:hAnsi="Times New Roman" w:cs="Times New Roman"/>
          <w:sz w:val="24"/>
          <w:szCs w:val="24"/>
        </w:rPr>
        <w:t xml:space="preserve"> комплексные физкультурно-спортивные мероприятия среди жителей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поселения,</w:t>
      </w:r>
      <w:r w:rsidRPr="000F271A">
        <w:rPr>
          <w:rFonts w:ascii="Times New Roman" w:eastAsia="Calibri" w:hAnsi="Times New Roman" w:cs="Times New Roman"/>
          <w:sz w:val="24"/>
          <w:szCs w:val="24"/>
        </w:rPr>
        <w:t xml:space="preserve"> среди дошкольных учреждений</w:t>
      </w:r>
      <w:r>
        <w:rPr>
          <w:rFonts w:ascii="Times New Roman" w:eastAsia="Calibri" w:hAnsi="Times New Roman" w:cs="Times New Roman"/>
          <w:sz w:val="24"/>
          <w:szCs w:val="24"/>
        </w:rPr>
        <w:t>, учреждений образования</w:t>
      </w:r>
      <w:r w:rsidRPr="000F27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93469">
        <w:rPr>
          <w:rFonts w:ascii="Times New Roman" w:eastAsia="Calibri" w:hAnsi="Times New Roman" w:cs="Times New Roman"/>
          <w:sz w:val="24"/>
          <w:szCs w:val="24"/>
        </w:rPr>
        <w:t xml:space="preserve">Наиболее популярными видами спорта на территории поселения являются: футбол, волейбол, баскетбол, большой и настольный теннис, шашки, шахматы, единоборства. </w:t>
      </w:r>
    </w:p>
    <w:p w14:paraId="622317B1" w14:textId="245CA11C" w:rsidR="000F271A" w:rsidRDefault="00B93469" w:rsidP="00B934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2019 год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 МКУ «СДЦ «Надежда» </w:t>
      </w:r>
      <w:r w:rsidR="000F271A" w:rsidRPr="000F271A">
        <w:rPr>
          <w:rFonts w:ascii="Times New Roman" w:eastAsia="Calibri" w:hAnsi="Times New Roman" w:cs="Times New Roman"/>
          <w:sz w:val="24"/>
          <w:szCs w:val="24"/>
        </w:rPr>
        <w:t>прове</w:t>
      </w:r>
      <w:r w:rsidR="00286657">
        <w:rPr>
          <w:rFonts w:ascii="Times New Roman" w:eastAsia="Calibri" w:hAnsi="Times New Roman" w:cs="Times New Roman"/>
          <w:sz w:val="24"/>
          <w:szCs w:val="24"/>
        </w:rPr>
        <w:t>ло</w:t>
      </w:r>
      <w:r w:rsidR="000F271A" w:rsidRPr="000F2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более 120 </w:t>
      </w:r>
      <w:r w:rsidR="000F271A" w:rsidRPr="000F271A">
        <w:rPr>
          <w:rFonts w:ascii="Times New Roman" w:eastAsia="Calibri" w:hAnsi="Times New Roman" w:cs="Times New Roman"/>
          <w:sz w:val="24"/>
          <w:szCs w:val="24"/>
        </w:rPr>
        <w:t>физкультурно-спортивных мероприяти</w:t>
      </w:r>
      <w:r w:rsidR="00286657">
        <w:rPr>
          <w:rFonts w:ascii="Times New Roman" w:eastAsia="Calibri" w:hAnsi="Times New Roman" w:cs="Times New Roman"/>
          <w:sz w:val="24"/>
          <w:szCs w:val="24"/>
        </w:rPr>
        <w:t>я на территории поселения,</w:t>
      </w:r>
      <w:r w:rsidR="00286657" w:rsidRPr="0028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657">
        <w:rPr>
          <w:rFonts w:ascii="Times New Roman" w:eastAsia="Calibri" w:hAnsi="Times New Roman" w:cs="Times New Roman"/>
          <w:sz w:val="24"/>
          <w:szCs w:val="24"/>
        </w:rPr>
        <w:t>о</w:t>
      </w:r>
      <w:r w:rsidR="00286657" w:rsidRPr="00B93469">
        <w:rPr>
          <w:rFonts w:ascii="Times New Roman" w:eastAsia="Calibri" w:hAnsi="Times New Roman" w:cs="Times New Roman"/>
          <w:sz w:val="24"/>
          <w:szCs w:val="24"/>
        </w:rPr>
        <w:t>рганизова</w:t>
      </w:r>
      <w:r w:rsidR="00286657">
        <w:rPr>
          <w:rFonts w:ascii="Times New Roman" w:eastAsia="Calibri" w:hAnsi="Times New Roman" w:cs="Times New Roman"/>
          <w:sz w:val="24"/>
          <w:szCs w:val="24"/>
        </w:rPr>
        <w:t>ло</w:t>
      </w:r>
      <w:r w:rsidR="00286657" w:rsidRPr="00B93469">
        <w:rPr>
          <w:rFonts w:ascii="Times New Roman" w:eastAsia="Calibri" w:hAnsi="Times New Roman" w:cs="Times New Roman"/>
          <w:sz w:val="24"/>
          <w:szCs w:val="24"/>
        </w:rPr>
        <w:t xml:space="preserve"> 28 групп по 10 видам спорта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 (о</w:t>
      </w:r>
      <w:r w:rsidR="00286657" w:rsidRPr="00286657">
        <w:rPr>
          <w:rFonts w:ascii="Times New Roman" w:eastAsia="Calibri" w:hAnsi="Times New Roman" w:cs="Times New Roman"/>
          <w:sz w:val="24"/>
          <w:szCs w:val="24"/>
        </w:rPr>
        <w:t xml:space="preserve">бщее </w:t>
      </w:r>
      <w:r w:rsidR="00286657" w:rsidRPr="00286657">
        <w:rPr>
          <w:rFonts w:ascii="Times New Roman" w:eastAsia="Calibri" w:hAnsi="Times New Roman" w:cs="Times New Roman"/>
          <w:sz w:val="24"/>
          <w:szCs w:val="24"/>
        </w:rPr>
        <w:lastRenderedPageBreak/>
        <w:t>количество занимающихся составило 6013 чел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овек), спортсмены Никольского городского поселения Тосненского района выступили на </w:t>
      </w:r>
      <w:r w:rsidR="00286657" w:rsidRPr="00B93469">
        <w:rPr>
          <w:rFonts w:ascii="Times New Roman" w:eastAsia="Calibri" w:hAnsi="Times New Roman" w:cs="Times New Roman"/>
          <w:sz w:val="24"/>
          <w:szCs w:val="24"/>
        </w:rPr>
        <w:t>42 выездных мероприятия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х. </w:t>
      </w:r>
    </w:p>
    <w:p w14:paraId="0226C1BB" w14:textId="1331A2FC" w:rsidR="00AF56AB" w:rsidRPr="005A2607" w:rsidRDefault="00286657" w:rsidP="005A2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целом по основным показателям </w:t>
      </w:r>
      <w:r w:rsidRPr="00AF56AB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3917A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физической культуры и спорта на территории Никольского городского поселения Тосненского района Ленинградской области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можно отметить положительную динамику. По показателю </w:t>
      </w:r>
      <w:r w:rsidR="00674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численности </w:t>
      </w:r>
      <w:r w:rsidR="00674AB2" w:rsidRPr="00674AB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систематически занимающихся физической культурой и спортом</w:t>
      </w:r>
      <w:r w:rsidR="00674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отмечен плановый рост.</w:t>
      </w:r>
    </w:p>
    <w:p w14:paraId="5BE12D86" w14:textId="77777777" w:rsidR="00674AB2" w:rsidRPr="00AF56AB" w:rsidRDefault="00674AB2" w:rsidP="00674A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CFE845" w14:textId="4BD0B7AE" w:rsidR="00AF56AB" w:rsidRDefault="00AF56AB" w:rsidP="00AF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Приоритеты</w:t>
      </w:r>
      <w:r w:rsidR="00932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цели и задачи Программы</w:t>
      </w:r>
    </w:p>
    <w:p w14:paraId="097453D3" w14:textId="77777777" w:rsidR="00932B8E" w:rsidRPr="00CD3B70" w:rsidRDefault="00932B8E" w:rsidP="00AF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5073C1" w14:textId="1C7A9B69" w:rsidR="008D7121" w:rsidRDefault="00932B8E" w:rsidP="00754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Программы является </w:t>
      </w:r>
      <w:r w:rsidR="008D7121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гражданам Никольского городского поселения, </w:t>
      </w:r>
      <w:r w:rsidR="008D7121" w:rsidRPr="00790D4A">
        <w:rPr>
          <w:rFonts w:ascii="Times New Roman" w:eastAsia="Calibri" w:hAnsi="Times New Roman" w:cs="Times New Roman"/>
          <w:sz w:val="24"/>
          <w:szCs w:val="24"/>
        </w:rPr>
        <w:t>обеспечивающих возможность здорового образа жизни, систематически</w:t>
      </w:r>
      <w:r w:rsidR="00790D4A" w:rsidRPr="00790D4A">
        <w:rPr>
          <w:rFonts w:ascii="Times New Roman" w:eastAsia="Calibri" w:hAnsi="Times New Roman" w:cs="Times New Roman"/>
          <w:sz w:val="24"/>
          <w:szCs w:val="24"/>
        </w:rPr>
        <w:t>х</w:t>
      </w:r>
      <w:r w:rsidR="008D7121" w:rsidRPr="00790D4A">
        <w:rPr>
          <w:rFonts w:ascii="Times New Roman" w:eastAsia="Calibri" w:hAnsi="Times New Roman" w:cs="Times New Roman"/>
          <w:sz w:val="24"/>
          <w:szCs w:val="24"/>
        </w:rPr>
        <w:t xml:space="preserve"> заняти</w:t>
      </w:r>
      <w:r w:rsidR="00790D4A" w:rsidRPr="00790D4A">
        <w:rPr>
          <w:rFonts w:ascii="Times New Roman" w:eastAsia="Calibri" w:hAnsi="Times New Roman" w:cs="Times New Roman"/>
          <w:sz w:val="24"/>
          <w:szCs w:val="24"/>
        </w:rPr>
        <w:t>й</w:t>
      </w:r>
      <w:r w:rsidR="008D7121" w:rsidRPr="00790D4A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культурой и массовым спортом</w:t>
      </w:r>
      <w:r w:rsidR="008D71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C9D182" w14:textId="12408457" w:rsidR="008D7121" w:rsidRDefault="008D7121" w:rsidP="00754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достижения цели Программы необходимо решить следующие задачи:</w:t>
      </w:r>
    </w:p>
    <w:p w14:paraId="4D4C9FEE" w14:textId="3AEBDDC3" w:rsidR="008D7121" w:rsidRPr="008D7121" w:rsidRDefault="008D7121" w:rsidP="008D7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121">
        <w:rPr>
          <w:rFonts w:ascii="Times New Roman" w:eastAsia="Calibri" w:hAnsi="Times New Roman" w:cs="Times New Roman"/>
          <w:sz w:val="24"/>
          <w:szCs w:val="24"/>
        </w:rPr>
        <w:t>•</w:t>
      </w:r>
      <w:r w:rsidRPr="008D712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8D7121">
        <w:rPr>
          <w:rFonts w:ascii="Times New Roman" w:eastAsia="Calibri" w:hAnsi="Times New Roman" w:cs="Times New Roman"/>
          <w:sz w:val="24"/>
          <w:szCs w:val="24"/>
        </w:rPr>
        <w:t>азвитие физической культуры и массового спорта в Никольском городском поселении Тосненского района Ленинградской области;</w:t>
      </w:r>
    </w:p>
    <w:p w14:paraId="0FA0431B" w14:textId="00527570" w:rsidR="008D7121" w:rsidRPr="008D7121" w:rsidRDefault="008D7121" w:rsidP="008D7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121">
        <w:rPr>
          <w:rFonts w:ascii="Times New Roman" w:eastAsia="Calibri" w:hAnsi="Times New Roman" w:cs="Times New Roman"/>
          <w:sz w:val="24"/>
          <w:szCs w:val="24"/>
        </w:rPr>
        <w:t>•</w:t>
      </w:r>
      <w:r w:rsidRPr="008D712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D7121">
        <w:rPr>
          <w:rFonts w:ascii="Times New Roman" w:eastAsia="Calibri" w:hAnsi="Times New Roman" w:cs="Times New Roman"/>
          <w:sz w:val="24"/>
          <w:szCs w:val="24"/>
        </w:rPr>
        <w:t>охранение и развитие спортивной инфраструктуры Никольского городского поселения Тосненского района Ленинградской области;</w:t>
      </w:r>
    </w:p>
    <w:p w14:paraId="123B2DE4" w14:textId="42E83391" w:rsidR="008D7121" w:rsidRPr="008D7121" w:rsidRDefault="008D7121" w:rsidP="008D7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121">
        <w:rPr>
          <w:rFonts w:ascii="Times New Roman" w:eastAsia="Calibri" w:hAnsi="Times New Roman" w:cs="Times New Roman"/>
          <w:sz w:val="24"/>
          <w:szCs w:val="24"/>
        </w:rPr>
        <w:t>•</w:t>
      </w:r>
      <w:r w:rsidRPr="008D712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D7121">
        <w:rPr>
          <w:rFonts w:ascii="Times New Roman" w:eastAsia="Calibri" w:hAnsi="Times New Roman" w:cs="Times New Roman"/>
          <w:sz w:val="24"/>
          <w:szCs w:val="24"/>
        </w:rPr>
        <w:t>ропаганда здорового образа жизни среди всех слоев населения Никольского городского поселения Тосненского района Ленинградской области;</w:t>
      </w:r>
    </w:p>
    <w:p w14:paraId="3EE4D1D6" w14:textId="4D061247" w:rsidR="008D7121" w:rsidRDefault="008D7121" w:rsidP="008D7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121">
        <w:rPr>
          <w:rFonts w:ascii="Times New Roman" w:eastAsia="Calibri" w:hAnsi="Times New Roman" w:cs="Times New Roman"/>
          <w:sz w:val="24"/>
          <w:szCs w:val="24"/>
        </w:rPr>
        <w:t>•</w:t>
      </w:r>
      <w:r w:rsidRPr="008D712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D7121">
        <w:rPr>
          <w:rFonts w:ascii="Times New Roman" w:eastAsia="Calibri" w:hAnsi="Times New Roman" w:cs="Times New Roman"/>
          <w:sz w:val="24"/>
          <w:szCs w:val="24"/>
        </w:rPr>
        <w:t>беспечение успешного выступления спортсменов на спортивных соревнованиях Тосненского района</w:t>
      </w:r>
      <w:r w:rsidR="000E7D4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95ED24" w14:textId="77B3610A" w:rsidR="000540AB" w:rsidRDefault="005D0EB4" w:rsidP="00754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8D7121">
        <w:rPr>
          <w:rFonts w:ascii="Times New Roman" w:eastAsia="Calibri" w:hAnsi="Times New Roman" w:cs="Times New Roman"/>
          <w:sz w:val="24"/>
          <w:szCs w:val="24"/>
        </w:rPr>
        <w:t xml:space="preserve">задач </w:t>
      </w:r>
      <w:r w:rsidR="000540AB">
        <w:rPr>
          <w:rFonts w:ascii="Times New Roman" w:eastAsia="Calibri" w:hAnsi="Times New Roman" w:cs="Times New Roman"/>
          <w:sz w:val="24"/>
          <w:szCs w:val="24"/>
        </w:rPr>
        <w:t>обеспечиваются через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реализацию</w:t>
      </w:r>
      <w:r w:rsidR="000540AB"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="000540AB">
        <w:rPr>
          <w:rFonts w:ascii="Times New Roman" w:eastAsia="Calibri" w:hAnsi="Times New Roman" w:cs="Times New Roman"/>
          <w:sz w:val="24"/>
          <w:szCs w:val="24"/>
        </w:rPr>
        <w:t>, предусмотренны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0540AB">
        <w:rPr>
          <w:rFonts w:ascii="Times New Roman" w:eastAsia="Calibri" w:hAnsi="Times New Roman" w:cs="Times New Roman"/>
          <w:sz w:val="24"/>
          <w:szCs w:val="24"/>
        </w:rPr>
        <w:t xml:space="preserve"> тремя подпрограммами </w:t>
      </w:r>
      <w:r w:rsidR="000E7D47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0540A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230F30" w14:textId="3D93A8FB" w:rsidR="000540AB" w:rsidRPr="000540AB" w:rsidRDefault="000540AB" w:rsidP="00054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0AB">
        <w:rPr>
          <w:rFonts w:ascii="Times New Roman" w:eastAsia="Calibri" w:hAnsi="Times New Roman" w:cs="Times New Roman"/>
          <w:sz w:val="24"/>
          <w:szCs w:val="24"/>
        </w:rPr>
        <w:t xml:space="preserve">Подпрограмма 1 «Обеспечение жителей Никольского городского поселения Тосненского района Ленинградской области услугами в сфере спорта, оздоровления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540AB">
        <w:rPr>
          <w:rFonts w:ascii="Times New Roman" w:eastAsia="Calibri" w:hAnsi="Times New Roman" w:cs="Times New Roman"/>
          <w:sz w:val="24"/>
          <w:szCs w:val="24"/>
        </w:rPr>
        <w:t>и досуга»;</w:t>
      </w:r>
    </w:p>
    <w:p w14:paraId="6DFE27A3" w14:textId="77777777" w:rsidR="000540AB" w:rsidRPr="000540AB" w:rsidRDefault="000540AB" w:rsidP="00054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0AB">
        <w:rPr>
          <w:rFonts w:ascii="Times New Roman" w:eastAsia="Calibri" w:hAnsi="Times New Roman" w:cs="Times New Roman"/>
          <w:sz w:val="24"/>
          <w:szCs w:val="24"/>
        </w:rPr>
        <w:t>Подпрограмма 2 «Развитие объектов физической культуры и спорта в Никольском городском поселении Тосненского района Ленинградской области»;</w:t>
      </w:r>
    </w:p>
    <w:p w14:paraId="1D6C1BEF" w14:textId="77777777" w:rsidR="000540AB" w:rsidRPr="000540AB" w:rsidRDefault="000540AB" w:rsidP="00054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0AB">
        <w:rPr>
          <w:rFonts w:ascii="Times New Roman" w:eastAsia="Calibri" w:hAnsi="Times New Roman" w:cs="Times New Roman"/>
          <w:sz w:val="24"/>
          <w:szCs w:val="24"/>
        </w:rPr>
        <w:t>Подпрограмма 3 «Развитие физической культуры и массового спорта в Никольском городском поселении Тосненского района Ленинградской области».</w:t>
      </w:r>
    </w:p>
    <w:p w14:paraId="3000FC24" w14:textId="77777777" w:rsidR="000540AB" w:rsidRDefault="000540AB" w:rsidP="00754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B1C4E3" w14:textId="38379FE7" w:rsidR="00AF56AB" w:rsidRPr="00AF56AB" w:rsidRDefault="00AF56AB" w:rsidP="002F3C4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F3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r w:rsidR="004E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реализации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14:paraId="21DB1048" w14:textId="48FE2879" w:rsidR="00AF56AB" w:rsidRDefault="00AF56AB" w:rsidP="00AF5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4517D2" w14:textId="2C4EF495" w:rsid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Для оценки хода реализации Программы и характеристики состояния сферы </w:t>
      </w:r>
      <w:r w:rsidR="005D0EB4">
        <w:rPr>
          <w:rFonts w:ascii="Times New Roman" w:eastAsia="Calibri" w:hAnsi="Times New Roman" w:cs="Times New Roman"/>
          <w:sz w:val="24"/>
          <w:szCs w:val="24"/>
        </w:rPr>
        <w:t xml:space="preserve">физической культуры и спорта </w:t>
      </w:r>
      <w:r w:rsidRPr="00AF56AB">
        <w:rPr>
          <w:rFonts w:ascii="Times New Roman" w:eastAsia="Calibri" w:hAnsi="Times New Roman" w:cs="Times New Roman"/>
          <w:sz w:val="24"/>
          <w:szCs w:val="24"/>
        </w:rPr>
        <w:t>предусмотрена система целевых показателей (индикаторов) как для Программы в целом, так и для подпрограмм.</w:t>
      </w:r>
    </w:p>
    <w:p w14:paraId="053B99B7" w14:textId="1743C127" w:rsidR="004E7092" w:rsidRPr="004E7092" w:rsidRDefault="004E7092" w:rsidP="004E7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092">
        <w:rPr>
          <w:rFonts w:ascii="Times New Roman" w:eastAsia="Calibri" w:hAnsi="Times New Roman" w:cs="Times New Roman"/>
          <w:sz w:val="24"/>
          <w:szCs w:val="24"/>
        </w:rPr>
        <w:t xml:space="preserve">В результате реализации </w:t>
      </w:r>
      <w:r w:rsidR="008017BA">
        <w:rPr>
          <w:rFonts w:ascii="Times New Roman" w:eastAsia="Calibri" w:hAnsi="Times New Roman" w:cs="Times New Roman"/>
          <w:sz w:val="24"/>
          <w:szCs w:val="24"/>
        </w:rPr>
        <w:t>мероприятий П</w:t>
      </w:r>
      <w:r w:rsidRPr="004E7092">
        <w:rPr>
          <w:rFonts w:ascii="Times New Roman" w:eastAsia="Calibri" w:hAnsi="Times New Roman" w:cs="Times New Roman"/>
          <w:sz w:val="24"/>
          <w:szCs w:val="24"/>
        </w:rPr>
        <w:t xml:space="preserve">рограммы планируется достичь </w:t>
      </w:r>
      <w:r w:rsidR="0037210E">
        <w:rPr>
          <w:rFonts w:ascii="Times New Roman" w:eastAsia="Calibri" w:hAnsi="Times New Roman" w:cs="Times New Roman"/>
          <w:sz w:val="24"/>
          <w:szCs w:val="24"/>
        </w:rPr>
        <w:t xml:space="preserve">к 2024 году </w:t>
      </w:r>
      <w:r w:rsidRPr="004E7092">
        <w:rPr>
          <w:rFonts w:ascii="Times New Roman" w:eastAsia="Calibri" w:hAnsi="Times New Roman" w:cs="Times New Roman"/>
          <w:sz w:val="24"/>
          <w:szCs w:val="24"/>
        </w:rPr>
        <w:t>следующих результатов:</w:t>
      </w:r>
    </w:p>
    <w:p w14:paraId="6C1286E7" w14:textId="0AF44B56" w:rsidR="0037210E" w:rsidRPr="0037210E" w:rsidRDefault="004E7092" w:rsidP="00372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092">
        <w:rPr>
          <w:rFonts w:ascii="Times New Roman" w:eastAsia="Calibri" w:hAnsi="Times New Roman" w:cs="Times New Roman"/>
          <w:sz w:val="24"/>
          <w:szCs w:val="24"/>
        </w:rPr>
        <w:t>•</w:t>
      </w:r>
      <w:r w:rsidRPr="004E7092">
        <w:rPr>
          <w:rFonts w:ascii="Times New Roman" w:eastAsia="Calibri" w:hAnsi="Times New Roman" w:cs="Times New Roman"/>
          <w:sz w:val="24"/>
          <w:szCs w:val="24"/>
        </w:rPr>
        <w:tab/>
      </w:r>
      <w:r w:rsidR="0037210E">
        <w:rPr>
          <w:rFonts w:ascii="Times New Roman" w:eastAsia="Calibri" w:hAnsi="Times New Roman" w:cs="Times New Roman"/>
          <w:sz w:val="24"/>
          <w:szCs w:val="24"/>
        </w:rPr>
        <w:t>д</w:t>
      </w:r>
      <w:r w:rsidR="0037210E" w:rsidRPr="0037210E">
        <w:rPr>
          <w:rFonts w:ascii="Times New Roman" w:eastAsia="Calibri" w:hAnsi="Times New Roman" w:cs="Times New Roman"/>
          <w:sz w:val="24"/>
          <w:szCs w:val="24"/>
        </w:rPr>
        <w:t>оля граждан, систематически занимающихся физической культурой и спортом</w:t>
      </w:r>
      <w:r w:rsidR="00D80A56">
        <w:rPr>
          <w:rFonts w:ascii="Times New Roman" w:eastAsia="Calibri" w:hAnsi="Times New Roman" w:cs="Times New Roman"/>
          <w:sz w:val="24"/>
          <w:szCs w:val="24"/>
        </w:rPr>
        <w:t xml:space="preserve"> из общего числа населения Никольского городского поселения Тосненского района Ленинградской области (3-79 лет)</w:t>
      </w:r>
      <w:r w:rsidR="0037210E" w:rsidRPr="0037210E">
        <w:rPr>
          <w:rFonts w:ascii="Times New Roman" w:eastAsia="Calibri" w:hAnsi="Times New Roman" w:cs="Times New Roman"/>
          <w:sz w:val="24"/>
          <w:szCs w:val="24"/>
        </w:rPr>
        <w:t xml:space="preserve"> составит 26,0%; </w:t>
      </w:r>
    </w:p>
    <w:p w14:paraId="2B15A787" w14:textId="6BEEB4D0" w:rsidR="0037210E" w:rsidRDefault="0037210E" w:rsidP="00372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10E">
        <w:rPr>
          <w:rFonts w:ascii="Times New Roman" w:eastAsia="Calibri" w:hAnsi="Times New Roman" w:cs="Times New Roman"/>
          <w:sz w:val="24"/>
          <w:szCs w:val="24"/>
        </w:rPr>
        <w:t>•</w:t>
      </w:r>
      <w:r w:rsidRPr="0037210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37210E">
        <w:rPr>
          <w:rFonts w:ascii="Times New Roman" w:eastAsia="Calibri" w:hAnsi="Times New Roman" w:cs="Times New Roman"/>
          <w:sz w:val="24"/>
          <w:szCs w:val="24"/>
        </w:rPr>
        <w:t xml:space="preserve">ровень обеспеченности населения Никольского городского поселения спортивными сооружениями исходя из норматива единовременной пропускной способности составит </w:t>
      </w:r>
      <w:r w:rsidR="005B4D71">
        <w:rPr>
          <w:rFonts w:ascii="Times New Roman" w:eastAsia="Calibri" w:hAnsi="Times New Roman" w:cs="Times New Roman"/>
          <w:sz w:val="24"/>
          <w:szCs w:val="24"/>
        </w:rPr>
        <w:t>9,8</w:t>
      </w:r>
      <w:r w:rsidRPr="0037210E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549627" w14:textId="2FEBB291" w:rsidR="005B4D71" w:rsidRDefault="008017BA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4E7092">
        <w:rPr>
          <w:rFonts w:ascii="Times New Roman" w:eastAsia="Calibri" w:hAnsi="Times New Roman" w:cs="Times New Roman"/>
          <w:sz w:val="24"/>
          <w:szCs w:val="24"/>
        </w:rPr>
        <w:t>ол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4E7092"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8017BA">
        <w:t xml:space="preserve"> </w:t>
      </w:r>
      <w:r w:rsidRPr="008017BA">
        <w:rPr>
          <w:rFonts w:ascii="Times New Roman" w:eastAsia="Calibri" w:hAnsi="Times New Roman" w:cs="Times New Roman"/>
          <w:sz w:val="24"/>
          <w:szCs w:val="24"/>
        </w:rPr>
        <w:t>Никольского городского поселения</w:t>
      </w:r>
      <w:r w:rsidRPr="004E7092">
        <w:rPr>
          <w:rFonts w:ascii="Times New Roman" w:eastAsia="Calibri" w:hAnsi="Times New Roman" w:cs="Times New Roman"/>
          <w:sz w:val="24"/>
          <w:szCs w:val="24"/>
        </w:rPr>
        <w:t>, систематически занимающихся физической культурой и спортом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рассчитывается в соответствии с Методикой расчета показателя «Доля граждан, систематически занимающихся физической культурой </w:t>
      </w:r>
      <w:r w:rsidR="0037210E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и спортом» национального проекта «Демография» и показателей федерального проекта «Спорт – норма жизни», утвержденной приказом Министерства спорта Российской Федерации от 19.04.2019 №</w:t>
      </w:r>
      <w:r w:rsidR="005B4D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324</w:t>
      </w:r>
      <w:r w:rsidR="00B313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D2E871" w14:textId="6378E93C" w:rsidR="005B4D71" w:rsidRDefault="0037210E" w:rsidP="00091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</w:t>
      </w:r>
      <w:r w:rsidRPr="0037210E">
        <w:rPr>
          <w:rFonts w:ascii="Times New Roman" w:eastAsia="Calibri" w:hAnsi="Times New Roman" w:cs="Times New Roman"/>
          <w:sz w:val="24"/>
          <w:szCs w:val="24"/>
        </w:rPr>
        <w:t xml:space="preserve">ровень обеспеченности населения Никольского городского поселения спортивными сооружениями исходя из норматива единовременной пропускной способности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рассчитыва</w:t>
      </w:r>
      <w:r>
        <w:rPr>
          <w:rFonts w:ascii="Times New Roman" w:eastAsia="Calibri" w:hAnsi="Times New Roman" w:cs="Times New Roman"/>
          <w:sz w:val="24"/>
          <w:szCs w:val="24"/>
        </w:rPr>
        <w:t>ет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ся в соответствии с </w:t>
      </w:r>
      <w:r w:rsidR="00091616">
        <w:rPr>
          <w:rFonts w:ascii="Times New Roman" w:eastAsia="Calibri" w:hAnsi="Times New Roman" w:cs="Times New Roman"/>
          <w:sz w:val="24"/>
          <w:szCs w:val="24"/>
        </w:rPr>
        <w:t xml:space="preserve">Методическими рекомендациями </w:t>
      </w:r>
      <w:r w:rsidR="00091616">
        <w:rPr>
          <w:rFonts w:ascii="Times New Roman" w:eastAsia="Calibri" w:hAnsi="Times New Roman" w:cs="Times New Roman"/>
          <w:sz w:val="24"/>
          <w:szCs w:val="24"/>
        </w:rPr>
        <w:br/>
        <w:t>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</w:t>
      </w:r>
      <w:r w:rsidR="004E1F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5AEDC5" w14:textId="77777777" w:rsidR="00AF56AB" w:rsidRPr="00091616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06107" w14:textId="0FB1A358" w:rsidR="00AF56AB" w:rsidRPr="00DF4374" w:rsidRDefault="002911D6" w:rsidP="00AF56AB">
      <w:pPr>
        <w:tabs>
          <w:tab w:val="left" w:pos="354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F56AB" w:rsidRPr="00DF4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Сроки реализации Программы, </w:t>
      </w:r>
      <w:r w:rsidR="00091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F56AB" w:rsidRPr="00DF4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мероприятий подпрограмм</w:t>
      </w:r>
    </w:p>
    <w:p w14:paraId="3E7727CE" w14:textId="77777777" w:rsidR="00AF56AB" w:rsidRPr="00DF4374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165CF" w14:textId="6146CA29" w:rsidR="00CB31AE" w:rsidRDefault="00CB31AE" w:rsidP="00CB3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1AE">
        <w:rPr>
          <w:rFonts w:ascii="Times New Roman" w:eastAsia="Calibri" w:hAnsi="Times New Roman" w:cs="Times New Roman"/>
          <w:sz w:val="24"/>
          <w:szCs w:val="24"/>
        </w:rPr>
        <w:t xml:space="preserve">Сроки реализации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Програм</w:t>
      </w:r>
      <w:r w:rsidR="007013C2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7013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рассчитаны на период с </w:t>
      </w:r>
      <w:r w:rsidR="007013C2">
        <w:rPr>
          <w:rFonts w:ascii="Times New Roman" w:eastAsia="Calibri" w:hAnsi="Times New Roman" w:cs="Times New Roman"/>
          <w:sz w:val="24"/>
          <w:szCs w:val="24"/>
        </w:rPr>
        <w:t>201</w:t>
      </w:r>
      <w:r w:rsidR="00091616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17216F">
        <w:rPr>
          <w:rFonts w:ascii="Times New Roman" w:eastAsia="Calibri" w:hAnsi="Times New Roman" w:cs="Times New Roman"/>
          <w:sz w:val="24"/>
          <w:szCs w:val="24"/>
        </w:rPr>
        <w:t>–</w:t>
      </w:r>
      <w:r w:rsidR="00091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216F">
        <w:rPr>
          <w:rFonts w:ascii="Times New Roman" w:eastAsia="Calibri" w:hAnsi="Times New Roman" w:cs="Times New Roman"/>
          <w:sz w:val="24"/>
          <w:szCs w:val="24"/>
        </w:rPr>
        <w:t>202</w:t>
      </w:r>
      <w:r w:rsidR="00091616">
        <w:rPr>
          <w:rFonts w:ascii="Times New Roman" w:eastAsia="Calibri" w:hAnsi="Times New Roman" w:cs="Times New Roman"/>
          <w:sz w:val="24"/>
          <w:szCs w:val="24"/>
        </w:rPr>
        <w:t>3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годы.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мероприятий Программы осуществляется по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тр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подпрограмм</w:t>
      </w:r>
      <w:r>
        <w:rPr>
          <w:rFonts w:ascii="Times New Roman" w:eastAsia="Calibri" w:hAnsi="Times New Roman" w:cs="Times New Roman"/>
          <w:sz w:val="24"/>
          <w:szCs w:val="24"/>
        </w:rPr>
        <w:t>ам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60A0E07" w14:textId="5F5053E6" w:rsidR="00CB31AE" w:rsidRDefault="00AF56AB" w:rsidP="00CB3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1 «Обеспечение жителей Никольского городского поселения услугами в сфере спорта, оздоровления и досуга»</w:t>
      </w:r>
      <w:r w:rsidR="00CB31AE">
        <w:rPr>
          <w:rFonts w:ascii="Times New Roman" w:eastAsia="Calibri" w:hAnsi="Times New Roman" w:cs="Times New Roman"/>
          <w:sz w:val="24"/>
          <w:szCs w:val="24"/>
        </w:rPr>
        <w:t xml:space="preserve"> (далее – Подпрограмма 1)</w:t>
      </w:r>
      <w:r w:rsidRPr="00AF56A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4147CD" w14:textId="3A5EC980" w:rsidR="00CB31AE" w:rsidRDefault="00AF56AB" w:rsidP="00CB3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2 «Развитие объектов физической культуры и спорта в Никольском городском поселении»</w:t>
      </w:r>
      <w:r w:rsidR="00CB31AE">
        <w:rPr>
          <w:rFonts w:ascii="Times New Roman" w:eastAsia="Calibri" w:hAnsi="Times New Roman" w:cs="Times New Roman"/>
          <w:sz w:val="24"/>
          <w:szCs w:val="24"/>
        </w:rPr>
        <w:t xml:space="preserve"> (далее – Подпрограмма 2)</w:t>
      </w:r>
      <w:r w:rsidR="00CB31AE" w:rsidRPr="00AF56A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DBC3A2" w14:textId="48822FBC" w:rsidR="00CB31AE" w:rsidRDefault="00AF56AB" w:rsidP="00CB3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3 «Развитие физической культуры и массового спорта в Никольском городском поселении»</w:t>
      </w:r>
      <w:r w:rsidR="00CB31AE">
        <w:rPr>
          <w:rFonts w:ascii="Times New Roman" w:eastAsia="Calibri" w:hAnsi="Times New Roman" w:cs="Times New Roman"/>
          <w:sz w:val="24"/>
          <w:szCs w:val="24"/>
        </w:rPr>
        <w:t xml:space="preserve"> (далее – Подпрограмма 3)</w:t>
      </w:r>
      <w:r w:rsidRPr="00AF56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975456" w14:textId="5F1B0693" w:rsidR="00A030F3" w:rsidRDefault="00CB31AE" w:rsidP="00A0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</w:t>
      </w:r>
      <w:r w:rsidR="007D6911">
        <w:rPr>
          <w:rFonts w:ascii="Times New Roman" w:eastAsia="Calibri" w:hAnsi="Times New Roman" w:cs="Times New Roman"/>
          <w:sz w:val="24"/>
          <w:szCs w:val="24"/>
        </w:rPr>
        <w:t>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 w:rsidR="007D6911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6AB"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AF56AB" w:rsidRPr="00DF4374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="007D6911">
        <w:rPr>
          <w:rFonts w:ascii="Times New Roman" w:eastAsia="Calibri" w:hAnsi="Times New Roman" w:cs="Times New Roman"/>
          <w:sz w:val="24"/>
          <w:szCs w:val="24"/>
        </w:rPr>
        <w:t>о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096B68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оплаты труда работников </w:t>
      </w:r>
      <w:r w:rsidR="005D0EB4">
        <w:rPr>
          <w:rFonts w:ascii="Times New Roman" w:eastAsia="Calibri" w:hAnsi="Times New Roman" w:cs="Times New Roman"/>
          <w:sz w:val="24"/>
          <w:szCs w:val="24"/>
        </w:rPr>
        <w:t>МКУ «СДЦ «Надежда»</w:t>
      </w:r>
      <w:r w:rsidR="00096B68">
        <w:rPr>
          <w:rFonts w:ascii="Times New Roman" w:eastAsia="Calibri" w:hAnsi="Times New Roman" w:cs="Times New Roman"/>
          <w:sz w:val="24"/>
          <w:szCs w:val="24"/>
        </w:rPr>
        <w:t xml:space="preserve"> и мер социальной поддержки, оказывающего услуги в сфере физической культуры и спорта, обеспечение эффективного и качественного использования муниципального имущества, повышение качества оказания </w:t>
      </w:r>
      <w:r w:rsidR="005D0EB4">
        <w:rPr>
          <w:rFonts w:ascii="Times New Roman" w:eastAsia="Calibri" w:hAnsi="Times New Roman" w:cs="Times New Roman"/>
          <w:sz w:val="24"/>
          <w:szCs w:val="24"/>
        </w:rPr>
        <w:t>услуг в сфере физической культуры и спорта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8FA1039" w14:textId="77777777" w:rsidR="00A030F3" w:rsidRDefault="00A030F3" w:rsidP="00A0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Основны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>
        <w:rPr>
          <w:rFonts w:ascii="Times New Roman" w:eastAsia="Calibri" w:hAnsi="Times New Roman" w:cs="Times New Roman"/>
          <w:sz w:val="24"/>
          <w:szCs w:val="24"/>
        </w:rPr>
        <w:t>объектов физической культуры и спорта в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Никольско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городско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>и, реализация которого подразумевает:</w:t>
      </w:r>
    </w:p>
    <w:p w14:paraId="1631227A" w14:textId="77777777" w:rsidR="00A030F3" w:rsidRDefault="00A030F3" w:rsidP="00A0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строительство и реконструкцию объектов физической культуры и спорта;</w:t>
      </w:r>
    </w:p>
    <w:p w14:paraId="4A19DA72" w14:textId="77777777" w:rsidR="00A030F3" w:rsidRDefault="00A030F3" w:rsidP="00A0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капитальный ремонт и ремонт объектов физической культуры и спорта.</w:t>
      </w:r>
    </w:p>
    <w:p w14:paraId="73A8E365" w14:textId="12A12E81" w:rsidR="007D6911" w:rsidRDefault="00A030F3" w:rsidP="007D6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реализации данных мероприятий учитываются потребности жителей Никольского городского поселения Тосненского района Ленинградской области </w:t>
      </w:r>
      <w:r w:rsidR="008304C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5D0EB4">
        <w:rPr>
          <w:rFonts w:ascii="Times New Roman" w:eastAsia="Calibri" w:hAnsi="Times New Roman" w:cs="Times New Roman"/>
          <w:sz w:val="24"/>
          <w:szCs w:val="24"/>
        </w:rPr>
        <w:t>МКУ «СДЦ «Надежда» для качественного оказания услуг</w:t>
      </w:r>
      <w:r>
        <w:rPr>
          <w:rFonts w:ascii="Times New Roman" w:eastAsia="Calibri" w:hAnsi="Times New Roman" w:cs="Times New Roman"/>
          <w:sz w:val="24"/>
          <w:szCs w:val="24"/>
        </w:rPr>
        <w:t>. Подпрограмма нацелена на развитие инфраструктуры массового спорта, обеспечения доступности спортивных объектов для всех категорий и групп населения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07F993" w14:textId="5DD91FBB" w:rsidR="007D6911" w:rsidRDefault="007D6911" w:rsidP="007D6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3 направлены на </w:t>
      </w:r>
      <w:r>
        <w:rPr>
          <w:rFonts w:ascii="Times New Roman" w:eastAsia="Calibri" w:hAnsi="Times New Roman" w:cs="Times New Roman"/>
          <w:sz w:val="24"/>
          <w:szCs w:val="24"/>
        </w:rPr>
        <w:t>совершенствование системы подготовки и проведения физкультурно-спортивных мероприятий на территории Никольского городского поселения Тосненского района Ленинградской области</w:t>
      </w:r>
      <w:r w:rsidR="00D36D10">
        <w:rPr>
          <w:rFonts w:ascii="Times New Roman" w:eastAsia="Calibri" w:hAnsi="Times New Roman" w:cs="Times New Roman"/>
          <w:sz w:val="24"/>
          <w:szCs w:val="24"/>
        </w:rPr>
        <w:t xml:space="preserve"> для всех категорий и групп населения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обеспечение участия сборных команд поселения </w:t>
      </w:r>
      <w:r w:rsidR="008304C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в физкультурных и спортивных мероприятиях Тосненского района. </w:t>
      </w:r>
    </w:p>
    <w:p w14:paraId="72BA1953" w14:textId="77777777" w:rsidR="00AF56AB" w:rsidRPr="00AF56AB" w:rsidRDefault="00AF56AB" w:rsidP="00AF56AB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F395019" w14:textId="3B898357" w:rsidR="00AF56AB" w:rsidRDefault="002911D6" w:rsidP="00D36D1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F56AB" w:rsidRPr="00AF5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3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Программы</w:t>
      </w:r>
    </w:p>
    <w:p w14:paraId="6F54EF5B" w14:textId="286F7C1B" w:rsidR="00D36D10" w:rsidRDefault="00D36D10" w:rsidP="00D36D1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F8F000" w14:textId="5FC66C20" w:rsidR="00D36D10" w:rsidRDefault="00D36D10" w:rsidP="008304C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D36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C34CD3">
        <w:rPr>
          <w:rFonts w:ascii="Times New Roman" w:eastAsia="Times New Roman" w:hAnsi="Times New Roman" w:cs="Times New Roman"/>
          <w:sz w:val="24"/>
          <w:szCs w:val="24"/>
          <w:lang w:eastAsia="ru-RU"/>
        </w:rPr>
        <w:t>257 552,543</w:t>
      </w:r>
      <w:r w:rsidR="0083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14:paraId="1E251E2D" w14:textId="25B8F459" w:rsidR="008304C7" w:rsidRDefault="008304C7" w:rsidP="008304C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бюджета Никольского городского поселения Тосненского района Ленинградской области – </w:t>
      </w:r>
      <w:r w:rsidR="00C34CD3">
        <w:rPr>
          <w:rFonts w:ascii="Times New Roman" w:eastAsia="Times New Roman" w:hAnsi="Times New Roman" w:cs="Times New Roman"/>
          <w:sz w:val="24"/>
          <w:szCs w:val="24"/>
          <w:lang w:eastAsia="ru-RU"/>
        </w:rPr>
        <w:t>168 433,393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7CFBAA67" w14:textId="2D60ED8D" w:rsidR="008304C7" w:rsidRDefault="008304C7" w:rsidP="008304C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областного бюджета Ленинградской области – </w:t>
      </w:r>
      <w:r w:rsidR="004B53BF">
        <w:rPr>
          <w:rFonts w:ascii="Times New Roman" w:eastAsia="Times New Roman" w:hAnsi="Times New Roman" w:cs="Times New Roman"/>
          <w:sz w:val="24"/>
          <w:szCs w:val="24"/>
          <w:lang w:eastAsia="ru-RU"/>
        </w:rPr>
        <w:t>89 119,150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6C406A1A" w14:textId="388F1246" w:rsidR="008304C7" w:rsidRDefault="008304C7" w:rsidP="008304C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прочих источников – 0,00 тыс. рублей.</w:t>
      </w:r>
    </w:p>
    <w:p w14:paraId="63BCD235" w14:textId="1F53D9BC" w:rsidR="008304C7" w:rsidRDefault="008304C7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по годам:</w:t>
      </w:r>
    </w:p>
    <w:p w14:paraId="60F09485" w14:textId="7E41567A" w:rsidR="008304C7" w:rsidRDefault="008304C7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58 910,148 тыс. руб., в том числе</w:t>
      </w:r>
      <w:r w:rsidR="0061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поселения – 29 374,148 тыс. руб., областной бюджет Ленинградской области – 29 536,000 тыс. руб., прочие источники – </w:t>
      </w:r>
      <w:r w:rsidR="00613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0,00 тыс. руб.</w:t>
      </w:r>
    </w:p>
    <w:p w14:paraId="33111698" w14:textId="4F375B0B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90 119,57</w:t>
      </w:r>
      <w:r w:rsidR="004B53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бюджет поселения – 43 573,81</w:t>
      </w:r>
      <w:r w:rsidR="004B53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областной бюджет Ленинградской области – 46 545,760 тыс. руб., прочие источники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0,00 тыс. руб.</w:t>
      </w:r>
    </w:p>
    <w:p w14:paraId="016337BB" w14:textId="7AA2713D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2021 год – </w:t>
      </w:r>
      <w:r w:rsidR="00C34CD3">
        <w:rPr>
          <w:rFonts w:ascii="Times New Roman" w:eastAsia="Times New Roman" w:hAnsi="Times New Roman" w:cs="Times New Roman"/>
          <w:sz w:val="24"/>
          <w:szCs w:val="24"/>
          <w:lang w:eastAsia="ru-RU"/>
        </w:rPr>
        <w:t>46 547,253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бюджет поселения – </w:t>
      </w:r>
      <w:r w:rsidR="00C34CD3">
        <w:rPr>
          <w:rFonts w:ascii="Times New Roman" w:eastAsia="Times New Roman" w:hAnsi="Times New Roman" w:cs="Times New Roman"/>
          <w:sz w:val="24"/>
          <w:szCs w:val="24"/>
          <w:lang w:eastAsia="ru-RU"/>
        </w:rPr>
        <w:t>33 509,863</w:t>
      </w:r>
      <w:r w:rsidR="004B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областной бюджет Ленинградской области – </w:t>
      </w:r>
      <w:r w:rsidR="004B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13 037,390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прочие источники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0,00 тыс. руб.</w:t>
      </w:r>
    </w:p>
    <w:p w14:paraId="51D8E40C" w14:textId="38BD95DE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</w:t>
      </w:r>
      <w:r w:rsidRPr="006139F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962</w:t>
      </w:r>
      <w:r w:rsidRPr="006139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089 тыс. руб., в том числе бюджет поселения – </w:t>
      </w:r>
      <w:r w:rsidRPr="006139F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962</w:t>
      </w:r>
      <w:r w:rsidRPr="006139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089 тыс. руб., областной бюджет Ленинградской области – 0,00 тыс. руб., прочие источники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0,00 тыс. руб.</w:t>
      </w:r>
    </w:p>
    <w:p w14:paraId="7E87FAD0" w14:textId="7E3B9D9A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31 013,482 тыс. руб., в том числе бюджет поселения – 31 013,482 тыс. руб., областной бюджет Ленинградской области – 0,00 тыс. руб., прочие источники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0,00 тыс. руб.</w:t>
      </w:r>
    </w:p>
    <w:p w14:paraId="501A1581" w14:textId="2294A46E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мероприятий в рамках Программы представлены в приложении к муниципальной программе.</w:t>
      </w:r>
    </w:p>
    <w:p w14:paraId="1DC61C3D" w14:textId="77777777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A5848" w14:textId="2B622AAE" w:rsidR="008B2EF9" w:rsidRDefault="002911D6" w:rsidP="00D416D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416D2" w:rsidRPr="00D41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14:paraId="4F53572D" w14:textId="77777777" w:rsidR="00D416D2" w:rsidRDefault="00D416D2" w:rsidP="00D416D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0ABFA" w14:textId="6361932F" w:rsidR="00286AE1" w:rsidRPr="00286AE1" w:rsidRDefault="00286AE1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разработана в соответствии с Порядком разработки и реализации муниципальных программ Никольского городского поселения Тосненского района 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229-па.</w:t>
      </w:r>
    </w:p>
    <w:p w14:paraId="74C26D42" w14:textId="79B8357B" w:rsidR="00286AE1" w:rsidRPr="00286AE1" w:rsidRDefault="00286AE1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14:paraId="6237C136" w14:textId="586D9693" w:rsidR="00286AE1" w:rsidRPr="00286AE1" w:rsidRDefault="00286AE1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разработку 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ее согласование и утверждение;</w:t>
      </w:r>
    </w:p>
    <w:p w14:paraId="58105EA5" w14:textId="2632EDEE" w:rsidR="00286AE1" w:rsidRPr="00286AE1" w:rsidRDefault="00286AE1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структуру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а также перечень соисполнителей муниципальной программы;</w:t>
      </w:r>
    </w:p>
    <w:p w14:paraId="4FDDD8DF" w14:textId="3E36EA9E" w:rsidR="00286AE1" w:rsidRPr="00286AE1" w:rsidRDefault="00286AE1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реализацию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инициирует внесение изменений </w:t>
      </w:r>
      <w:r w:rsidR="0086426D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требованиями, </w:t>
      </w:r>
      <w:r w:rsidR="0086426D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6426D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6426D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26D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реализации муниципальных программ Никольского городского поселения Тосненского района Ленинградской области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достижение 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значений показателей (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CD5C253" w14:textId="00EDB726" w:rsidR="00286AE1" w:rsidRPr="00286AE1" w:rsidRDefault="0086426D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Соисполнители П</w:t>
      </w:r>
      <w:r w:rsidR="00286AE1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рограммы:</w:t>
      </w:r>
    </w:p>
    <w:p w14:paraId="50CCF80E" w14:textId="2D66EC1C" w:rsidR="00286AE1" w:rsidRDefault="0086426D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и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мероприятий Программы;</w:t>
      </w:r>
    </w:p>
    <w:p w14:paraId="3F6FA784" w14:textId="5677F4CF" w:rsidR="0086426D" w:rsidRDefault="0086426D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</w:t>
      </w:r>
      <w:r w:rsid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своей компетенции предложения по корректировке Программы;</w:t>
      </w:r>
    </w:p>
    <w:p w14:paraId="2AFC16F6" w14:textId="65B67469" w:rsidR="001A7D04" w:rsidRDefault="0086426D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14:paraId="1E777D9C" w14:textId="01651F8E" w:rsidR="001A7D04" w:rsidRDefault="001A7D04" w:rsidP="001A7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необходимую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оценки эффективности Программы и подготовки отчета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реализации и 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Программы</w:t>
      </w:r>
      <w:r w:rsidR="005E62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A4CE81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92F39F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98DC8C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51D322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1906" w:h="16838"/>
          <w:pgMar w:top="1134" w:right="851" w:bottom="1134" w:left="1701" w:header="709" w:footer="709" w:gutter="0"/>
          <w:cols w:space="720"/>
        </w:sectPr>
      </w:pPr>
    </w:p>
    <w:p w14:paraId="211D84E3" w14:textId="77777777" w:rsidR="00DF4374" w:rsidRPr="00DF4374" w:rsidRDefault="002F3C41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14:paraId="2D099A9C" w14:textId="6990980C" w:rsidR="00AF56AB" w:rsidRPr="00AF56AB" w:rsidRDefault="00DF4374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F3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AF56AB" w:rsidRPr="00AF56AB">
        <w:rPr>
          <w:rFonts w:ascii="Times New Roman" w:eastAsia="Calibri" w:hAnsi="Times New Roman" w:cs="Times New Roman"/>
        </w:rPr>
        <w:t xml:space="preserve">Обеспечение жителей Никольского городского поселения </w:t>
      </w:r>
      <w:r w:rsidR="00AF56AB" w:rsidRPr="00AF56AB">
        <w:rPr>
          <w:rFonts w:ascii="Times New Roman" w:eastAsia="Times New Roman" w:hAnsi="Times New Roman" w:cs="Times New Roman"/>
          <w:lang w:eastAsia="ru-RU"/>
        </w:rPr>
        <w:t xml:space="preserve">Тосненского района Ленинградской области </w:t>
      </w:r>
      <w:r w:rsidR="00015831">
        <w:rPr>
          <w:rFonts w:ascii="Times New Roman" w:eastAsia="Times New Roman" w:hAnsi="Times New Roman" w:cs="Times New Roman"/>
          <w:lang w:eastAsia="ru-RU"/>
        </w:rPr>
        <w:br/>
      </w:r>
      <w:r w:rsidR="00AF56AB" w:rsidRPr="00AF56AB">
        <w:rPr>
          <w:rFonts w:ascii="Times New Roman" w:eastAsia="Calibri" w:hAnsi="Times New Roman" w:cs="Times New Roman"/>
        </w:rPr>
        <w:t>услугами в сфере спорта, оздоровления и досуга»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5"/>
        <w:gridCol w:w="1984"/>
        <w:gridCol w:w="1701"/>
        <w:gridCol w:w="1559"/>
        <w:gridCol w:w="1560"/>
        <w:gridCol w:w="1559"/>
        <w:gridCol w:w="1559"/>
        <w:gridCol w:w="1701"/>
        <w:gridCol w:w="1560"/>
      </w:tblGrid>
      <w:tr w:rsidR="00AF56AB" w:rsidRPr="00AF56AB" w14:paraId="219B3108" w14:textId="77777777" w:rsidTr="00DF4374"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19B4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       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F44" w14:textId="21B7D661" w:rsidR="00AF56AB" w:rsidRPr="00DF4374" w:rsidRDefault="002F3C41" w:rsidP="00177EBC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жителей Никольского городского поселения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Тосненского района Ленинградской области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услугами в сфере спорта, оздоровления и досуга» (далее </w:t>
            </w:r>
            <w:r w:rsidR="00177EB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7E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одпрограмма</w:t>
            </w:r>
            <w:r w:rsidR="00177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6AB" w:rsidRPr="00AF56AB" w14:paraId="5D12B574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C4C4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6A46" w14:textId="70A08912" w:rsidR="00B91477" w:rsidRPr="00DF4374" w:rsidRDefault="00AF56AB" w:rsidP="00B91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_Hlk58570221"/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="00B91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</w:t>
            </w:r>
            <w:r w:rsidR="00177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</w:t>
            </w:r>
            <w:r w:rsidR="00B91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ДЦ</w:t>
            </w:r>
            <w:r w:rsidR="00177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«Надежда» с целью </w:t>
            </w:r>
            <w:r w:rsidR="00733E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повышения качества оказания у</w:t>
            </w:r>
            <w:r w:rsidRPr="00B91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слуг жителям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Никольского городского поселения Тосненского района Ленинградской области в сфере спорта, оздоровления и досуга</w:t>
            </w:r>
            <w:bookmarkEnd w:id="2"/>
          </w:p>
        </w:tc>
      </w:tr>
      <w:tr w:rsidR="00B91477" w:rsidRPr="00AF56AB" w14:paraId="3458BD83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748" w14:textId="6AF98E16" w:rsidR="00B91477" w:rsidRPr="00DF4374" w:rsidRDefault="00B91477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49B" w14:textId="77777777" w:rsidR="00B91477" w:rsidRPr="00DF4374" w:rsidRDefault="00B91477" w:rsidP="00B91477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качества оказания муниципальных услуг;</w:t>
            </w:r>
          </w:p>
          <w:p w14:paraId="34635A6E" w14:textId="77777777" w:rsidR="00B91477" w:rsidRPr="00DF4374" w:rsidRDefault="00B91477" w:rsidP="00B91477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эффективного и качественного использования муниципального имущества;</w:t>
            </w:r>
          </w:p>
          <w:p w14:paraId="71860DE6" w14:textId="77777777" w:rsidR="00B91477" w:rsidRPr="00DF4374" w:rsidRDefault="00B91477" w:rsidP="00B91477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волонтерства для целей физической культуры и спорта; </w:t>
            </w:r>
          </w:p>
          <w:p w14:paraId="6FC003A5" w14:textId="45398D5A" w:rsidR="00B91477" w:rsidRDefault="00B91477" w:rsidP="00733E2D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оплаты труда </w:t>
            </w:r>
            <w:r w:rsidR="00733E2D"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мер социальной поддержки 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работников учреждени</w:t>
            </w:r>
            <w:r w:rsidR="00733E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оказывающ</w:t>
            </w:r>
            <w:r w:rsidR="00733E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услуги в сфере физической культуры и спорта</w:t>
            </w:r>
            <w:r w:rsidR="00733E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56AB" w:rsidRPr="00AF56AB" w14:paraId="08AAA107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FB8F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5D50" w14:textId="32480B77" w:rsidR="00AF56AB" w:rsidRPr="00DF4374" w:rsidRDefault="00B91477" w:rsidP="00A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«Надежда»</w:t>
            </w:r>
          </w:p>
        </w:tc>
      </w:tr>
      <w:tr w:rsidR="00AF56AB" w:rsidRPr="00AF56AB" w14:paraId="1F4C8628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50A7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подпрограммы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D89A" w14:textId="77777777" w:rsidR="00AF56AB" w:rsidRPr="00DF4374" w:rsidRDefault="00AF56AB" w:rsidP="002F3C41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AF56AB" w:rsidRPr="00AF56AB" w14:paraId="7C5E1D75" w14:textId="77777777" w:rsidTr="00DF4374"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6D32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07EE" w14:textId="14059271" w:rsidR="00AF56AB" w:rsidRPr="00DF4374" w:rsidRDefault="007013C2" w:rsidP="00EA35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A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7216F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EA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F56AB" w:rsidRPr="00AF56AB" w14:paraId="7164CB53" w14:textId="77777777" w:rsidTr="00733E2D">
        <w:trPr>
          <w:trHeight w:val="360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1634" w14:textId="13D7163A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     </w:t>
            </w:r>
            <w:r w:rsidR="00733E2D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подпрограммы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  <w:r w:rsidR="007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и </w:t>
            </w:r>
            <w:r w:rsidR="00733E2D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главным </w:t>
            </w:r>
            <w:r w:rsidR="007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распорядителям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96BE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C64C" w14:textId="54139159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     распорядитель</w:t>
            </w:r>
            <w:r w:rsidR="007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   средств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3232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60CE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846" w:rsidRPr="00AF56AB" w14:paraId="49E6AF00" w14:textId="77777777" w:rsidTr="00733E2D">
        <w:trPr>
          <w:trHeight w:val="72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1F2C" w14:textId="77777777" w:rsidR="00D73846" w:rsidRPr="00DF4374" w:rsidRDefault="00D73846" w:rsidP="00D7384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A3BE" w14:textId="77777777" w:rsidR="00D73846" w:rsidRPr="00DF4374" w:rsidRDefault="00D73846" w:rsidP="00D7384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71D0" w14:textId="77777777" w:rsidR="00D73846" w:rsidRPr="00DF4374" w:rsidRDefault="00D73846" w:rsidP="00D7384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FE79" w14:textId="77777777" w:rsidR="00D73846" w:rsidRPr="00DF4374" w:rsidRDefault="00D73846" w:rsidP="00D7384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2D7E" w14:textId="0BFC235F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03D3" w14:textId="7FB0BAC7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B9AD" w14:textId="62EC770D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FDC9" w14:textId="458649D0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CFC" w14:textId="2378DC01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73846" w:rsidRPr="00AF56AB" w14:paraId="1BED25F0" w14:textId="77777777" w:rsidTr="00733E2D">
        <w:trPr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6BCB" w14:textId="77777777" w:rsidR="00D73846" w:rsidRPr="00DF4374" w:rsidRDefault="00D73846" w:rsidP="00D7384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0797" w14:textId="748FAF78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7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F237" w14:textId="77777777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F0F6" w14:textId="77777777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</w:t>
            </w:r>
          </w:p>
          <w:p w14:paraId="181FE410" w14:textId="77777777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F35C" w14:textId="1EA030F5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21162,481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D714" w14:textId="57DC97A3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30453,090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FF1F" w14:textId="5CFBDD53" w:rsidR="00D73846" w:rsidRPr="00DF4374" w:rsidRDefault="00774A8D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28 971,778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0E79" w14:textId="0A3DDD0A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27715,669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F300" w14:textId="3981B3AC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25917,000</w:t>
            </w:r>
          </w:p>
        </w:tc>
      </w:tr>
      <w:tr w:rsidR="007013C2" w:rsidRPr="00AF56AB" w14:paraId="201A458A" w14:textId="77777777" w:rsidTr="00733E2D">
        <w:trPr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20FB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313F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5A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430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  <w:p w14:paraId="6E936F9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7F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E5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08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E9EB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9C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C2" w:rsidRPr="00AF56AB" w14:paraId="73E1F2F6" w14:textId="77777777" w:rsidTr="00733E2D">
        <w:trPr>
          <w:trHeight w:val="72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70BD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BF93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E1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839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9BD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6C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59F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520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79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C2" w:rsidRPr="00AF56AB" w14:paraId="199E15CA" w14:textId="77777777" w:rsidTr="00377BF0">
        <w:trPr>
          <w:trHeight w:val="90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AFAB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06F7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562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40C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Ленинградской области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C4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6FF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FE12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9E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F3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C2" w:rsidRPr="00AF56AB" w14:paraId="739A27D3" w14:textId="77777777" w:rsidTr="00377BF0">
        <w:trPr>
          <w:trHeight w:val="806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AD30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FD3A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7E6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F13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поселения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7C83" w14:textId="43D7F3B9" w:rsidR="007013C2" w:rsidRPr="00DF4374" w:rsidRDefault="00D73846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21162,481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6389" w14:textId="01A8EE23" w:rsidR="007013C2" w:rsidRPr="00DF4374" w:rsidRDefault="00D73846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30453,090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694" w14:textId="0A5BA8DE" w:rsidR="007013C2" w:rsidRPr="00DF4374" w:rsidRDefault="00774A8D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28 971,778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F69C" w14:textId="38AFE9BE" w:rsidR="007013C2" w:rsidRPr="00DF4374" w:rsidRDefault="00D73846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27715,669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FA1" w14:textId="17F4C0B7" w:rsidR="007013C2" w:rsidRPr="00DF4374" w:rsidRDefault="00D73846" w:rsidP="0017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25917,000</w:t>
            </w:r>
          </w:p>
        </w:tc>
      </w:tr>
      <w:tr w:rsidR="007013C2" w:rsidRPr="00AF56AB" w14:paraId="0862EE3C" w14:textId="77777777" w:rsidTr="00377BF0">
        <w:trPr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CD86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98F9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55B5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E50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ые источники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8E9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50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84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92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11E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6AB" w:rsidRPr="00AF56AB" w14:paraId="72C146EE" w14:textId="77777777" w:rsidTr="00DF4374">
        <w:trPr>
          <w:trHeight w:val="360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332F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D573" w14:textId="185D0B14" w:rsidR="00AF56AB" w:rsidRPr="00DF4374" w:rsidRDefault="00E537AC" w:rsidP="00AF56A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кадрово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физкультурно-спортивной работы с населением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F614C85" w14:textId="02FE8CA4" w:rsidR="00E537AC" w:rsidRPr="00DF4374" w:rsidRDefault="00AF56AB" w:rsidP="00C866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муниципальными финансами и использования муниципального имущества</w:t>
            </w:r>
            <w:r w:rsidR="00C86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BCB16A3" w14:textId="77777777" w:rsidR="00AF56AB" w:rsidRPr="00AF56AB" w:rsidRDefault="00AF56AB" w:rsidP="00AF56AB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3066E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E94161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7DF151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9F8A69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DE41D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5240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F4AF69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FA1AD3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E3D5AA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889967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71B234" w14:textId="77777777" w:rsidR="00AF56AB" w:rsidRPr="00AF56AB" w:rsidRDefault="00AF56AB" w:rsidP="00DF437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CE27B1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D590F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27EBAA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88A39D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F9831E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6838" w:h="11906" w:orient="landscape"/>
          <w:pgMar w:top="719" w:right="1134" w:bottom="851" w:left="1134" w:header="709" w:footer="709" w:gutter="0"/>
          <w:cols w:space="720"/>
        </w:sectPr>
      </w:pPr>
    </w:p>
    <w:p w14:paraId="3DB9EB74" w14:textId="1B1E4200" w:rsidR="00B724AD" w:rsidRPr="00AF56AB" w:rsidRDefault="00B724AD" w:rsidP="00B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  <w:r w:rsidR="00B94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 w:rsidR="00B94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208A9822" w14:textId="77777777" w:rsidR="00B724AD" w:rsidRPr="00AF56AB" w:rsidRDefault="00B724AD" w:rsidP="00B72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03ED3" w14:textId="6F99D629" w:rsidR="00B724AD" w:rsidRDefault="0086289B" w:rsidP="0010759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в сфере </w:t>
      </w:r>
      <w:r w:rsid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и спорта 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муниципальное казенное учреждение «Спортивно-досуговый центр «Надежда». </w:t>
      </w:r>
      <w:r w:rsidR="0010759B" w:rsidRP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учреждением закреплены на праве оперативного управления и функционируют следующие объекты: физкультурно-оздоровительный комплекс №</w:t>
      </w:r>
      <w:r w:rsidR="00F6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59B" w:rsidRP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>1, физкультурно-оздоровительный комплекс №</w:t>
      </w:r>
      <w:r w:rsidR="00F6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59B" w:rsidRP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>2, шахматный клуб «Ладья»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оказываются физкультурно-оздо</w:t>
      </w:r>
      <w:r w:rsidR="00B72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ровительные и спортивные услуги.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сформирован штат сотрудников по управлению, обслуживанию </w:t>
      </w:r>
      <w:r w:rsid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закрепленного 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и организации услуг в сфере </w:t>
      </w:r>
      <w:r w:rsid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и 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спорта. </w:t>
      </w:r>
      <w:r w:rsidR="00C86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01.01.2021 года в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</w:t>
      </w:r>
      <w:r w:rsid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СДЦ «Надежда» </w:t>
      </w:r>
      <w:r w:rsidR="00FC52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штатных сотрудников осуществляют работу </w:t>
      </w:r>
      <w:r w:rsidR="00C86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населением</w:t>
      </w:r>
      <w:r w:rsidR="00B546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ведут секции более чем по 10 видам спорта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1A364BB" w14:textId="77777777" w:rsidR="00C6012D" w:rsidRPr="00AF56AB" w:rsidRDefault="00C6012D" w:rsidP="00C60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2D">
        <w:rPr>
          <w:rFonts w:ascii="Times New Roman" w:eastAsia="Calibri" w:hAnsi="Times New Roman" w:cs="Times New Roman"/>
          <w:sz w:val="24"/>
          <w:szCs w:val="24"/>
        </w:rPr>
        <w:t>Основн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ые </w:t>
      </w:r>
      <w:r w:rsidRPr="00C6012D">
        <w:rPr>
          <w:rFonts w:ascii="Times New Roman" w:eastAsia="Calibri" w:hAnsi="Times New Roman" w:cs="Times New Roman"/>
          <w:sz w:val="24"/>
          <w:szCs w:val="24"/>
        </w:rPr>
        <w:t>мероприяти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C601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9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совершенствование системы оплаты труда работников учреждения и мер социальной поддержки, оказывающего услуги в сфере физической культуры и спорта, обеспечение эффективного и качественного использования муниципального имущества, повышение качества оказания муниципальных.</w:t>
      </w:r>
    </w:p>
    <w:p w14:paraId="3DE6E517" w14:textId="77777777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F8549" w14:textId="70E98D6A" w:rsidR="00B724AD" w:rsidRPr="00AF56AB" w:rsidRDefault="00B724AD" w:rsidP="00B724A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 w:rsidR="00C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 и </w:t>
      </w:r>
      <w:r w:rsidR="00A90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 w:rsidR="00A90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48D92ADE" w14:textId="77777777" w:rsidR="00B724AD" w:rsidRPr="00AF56AB" w:rsidRDefault="00B724AD" w:rsidP="00B724A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3B5A0" w14:textId="77777777" w:rsidR="00895C45" w:rsidRDefault="00B724AD" w:rsidP="00895C4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приоритеты муниципальной политики в сфере реализации </w:t>
      </w:r>
      <w:r w:rsidR="00895C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r w:rsidR="0089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в следующих нормативных правовых актах федерального и регионального уровней:</w:t>
      </w:r>
    </w:p>
    <w:p w14:paraId="7031E9DD" w14:textId="6267CF02" w:rsidR="007A7F20" w:rsidRDefault="007A7F20" w:rsidP="00895C4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</w:p>
    <w:p w14:paraId="3211937A" w14:textId="6D0F8674" w:rsidR="00B724AD" w:rsidRDefault="007A7F20" w:rsidP="00895C4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B724AD" w:rsidRPr="00E934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Распоряжение Правительства РФ от 3 июня 2019 г. № 1188-р</w:t>
      </w:r>
      <w:r w:rsidR="00B724A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 w:rsidR="00B724AD" w:rsidRPr="00E934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утверждении Стратегии развития спортивной индустрии до 2035 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ода</w:t>
      </w:r>
      <w:r w:rsidR="00667E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B724AD" w:rsidRPr="00E934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14:paraId="713F64CC" w14:textId="77777777" w:rsidR="007A7F20" w:rsidRPr="007A7F20" w:rsidRDefault="007A7F20" w:rsidP="007A7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Основываясь на приоритетных направлениях государственной и муниципальной политики, цель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одпрограммы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ить</w:t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МКУ «СДЦ «Надежда» с целью повышения качества оказания услуг жителям Никольского городского поселения Тосненского района Ленинградской области в сфере спорта, оздоровления и досуга.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цели обеспечивается решением следующих задач:</w:t>
      </w:r>
    </w:p>
    <w:p w14:paraId="280AE0FE" w14:textId="77777777" w:rsidR="007A7F20" w:rsidRPr="007A7F20" w:rsidRDefault="007A7F20" w:rsidP="007A7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качества оказания муниципальных услуг;</w:t>
      </w:r>
    </w:p>
    <w:p w14:paraId="446645EB" w14:textId="77777777" w:rsidR="007A7F20" w:rsidRPr="007A7F20" w:rsidRDefault="007A7F20" w:rsidP="007A7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обеспечение эффективного и качественного использования муниципального имущества;</w:t>
      </w:r>
    </w:p>
    <w:p w14:paraId="22951374" w14:textId="268ECC6E" w:rsidR="007A7F20" w:rsidRPr="007A7F20" w:rsidRDefault="007A7F20" w:rsidP="007A7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разработка мер по кадровому обеспечению физкультурно-спортивной работы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с населением Никольского городского поселения и среди лиц с ограниченными возможностями здоровья и инвалидами;</w:t>
      </w:r>
    </w:p>
    <w:p w14:paraId="4C17FCC4" w14:textId="77777777" w:rsidR="007A7F20" w:rsidRPr="007A7F20" w:rsidRDefault="007A7F20" w:rsidP="007A7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волонтерства для целей физической культуры и спорта; </w:t>
      </w:r>
    </w:p>
    <w:p w14:paraId="07D28F96" w14:textId="2E62173B" w:rsidR="00B724AD" w:rsidRPr="00AF56AB" w:rsidRDefault="007A7F20" w:rsidP="007A7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- совершенствование системы оплаты труда и мер социальной поддержки работников учреждения, оказывающего услуги в сфере физической культуры и спорта.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3DB301B" w14:textId="51B64FBF" w:rsidR="00B724AD" w:rsidRDefault="000D649C" w:rsidP="00B724AD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Планируемыми</w:t>
      </w:r>
      <w:r w:rsidR="00B724AD"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</w:t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724AD"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B724AD"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5C2170DC" w14:textId="77777777" w:rsidR="000D649C" w:rsidRDefault="000D649C" w:rsidP="000D64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уровня кадрового обеспечения физкультурно-спортивной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населением;</w:t>
      </w:r>
    </w:p>
    <w:p w14:paraId="1B063991" w14:textId="5A30CB73" w:rsidR="000D649C" w:rsidRPr="000D649C" w:rsidRDefault="000D649C" w:rsidP="000D64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эффективности управления муниципальными финансами и использования муниципального имущества;</w:t>
      </w:r>
    </w:p>
    <w:p w14:paraId="48D01582" w14:textId="0183E910" w:rsidR="00B724AD" w:rsidRPr="00AF56AB" w:rsidRDefault="000D649C" w:rsidP="000D64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оплаты труда работников учреждений, оказывающих услуги в сфере физической культуры и спорта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D5E97A" w14:textId="3DFFF40D" w:rsidR="00B724AD" w:rsidRPr="00AF56AB" w:rsidRDefault="00B724AD" w:rsidP="00B724A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достигнуты следующие значения показателей:</w:t>
      </w:r>
    </w:p>
    <w:p w14:paraId="3AF6CFBE" w14:textId="366A1069" w:rsidR="00B724AD" w:rsidRPr="00AF56AB" w:rsidRDefault="00E45378" w:rsidP="00B724AD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B724AD" w:rsidRP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количеств</w:t>
      </w:r>
      <w:r w:rsidR="000D649C" w:rsidRP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24AD" w:rsidRP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квалифицированных тренеров и инструкторов физкультурно-спортивных организаций, работающих по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специальности, осуществляющих физкультурно-оздоровительную и спортивную работу с различными категориями и группа</w:t>
      </w:r>
      <w:r w:rsidR="00B72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населения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8C6F9C" w14:textId="2AC91AB6" w:rsidR="00B724AD" w:rsidRPr="00AF56AB" w:rsidRDefault="00E45378" w:rsidP="00B724AD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оплаты труда работников учреждений, оказывающих услуги в сфере физической культуры и спорта, и мер социальной поддержки</w:t>
      </w:r>
    </w:p>
    <w:p w14:paraId="752FF6DD" w14:textId="1E92F788" w:rsidR="00B724AD" w:rsidRPr="00AF56AB" w:rsidRDefault="00B724AD" w:rsidP="00B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мероприятий </w:t>
      </w:r>
      <w:r w:rsidR="008E3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одпрограммы </w:t>
      </w:r>
      <w:r w:rsidR="008E3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4C1E74B2" w14:textId="77777777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6FA69B" w14:textId="5CADD828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достижения намеченной цели в рамках подпрограммы предусматривается реализация следующих основных мероприятий: мероприятия по обеспечению деятельности МКУ СДЦ «Надежда» с целью выполнения функций по реализации муниципальной политики в сфере физической культуры и спорта, оказанию муниципальных услуг (включая расходы на приобретение инвентаря, сезонные расходы по содержанию спортивных объектов, оплату административно-управленческому персоналу, инструкторам и подсобным рабочим) и управлению муниципальным имуществом в сфере физической культуры и спорта (включая расходы на содержание имущества, затраты на текущие ремонты спортивных объектов); мероприятия по управлению муниципальными финансами, направленные на повышение качества финансового управления, а также планирования и контроля исполнения местного бюджета; 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повышения квалификации работников; мероприятия по сбору и обработке данных официального статистического наблюдения 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мониторинг состояния сферы физической культуры и спорта; мероприятия по проведению проверк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финансово-хозяйственной деятельности и использования имущественного комплекса в МКУ СДЦ «Надежда» депутатскими комиссиями по бюджету и физической культуре; реализацию мер по обеспечению взаимодействия отдела по культуре, физической культуре, спорту и работе с молодежью как ответственного исполнителя Программы с соисполнителе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участниками Программы на основе соответствующих нормативных актов местного уровня, определяющих сферы ответственности каждого; совершенствование нормативно-правового обеспечения в части эффективности системы оплаты труда и мер социальной поддержки работников федеральных муниципального учреждения в сфере физической культуры и спорта.</w:t>
      </w:r>
    </w:p>
    <w:p w14:paraId="21576F43" w14:textId="77777777" w:rsidR="00B724AD" w:rsidRPr="00AF56AB" w:rsidRDefault="00B724AD" w:rsidP="00B7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426D8" w14:textId="77777777" w:rsidR="00B724AD" w:rsidRPr="00AF56AB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58D932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11E2A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F2AA5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53B94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F8DC79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1906" w:h="16838"/>
          <w:pgMar w:top="1134" w:right="851" w:bottom="1134" w:left="1134" w:header="709" w:footer="709" w:gutter="0"/>
          <w:cols w:space="720"/>
        </w:sectPr>
      </w:pPr>
    </w:p>
    <w:p w14:paraId="122EE09B" w14:textId="77777777" w:rsidR="00DF4374" w:rsidRPr="00DF4374" w:rsidRDefault="00DF4374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</w:p>
    <w:p w14:paraId="2B6B5B33" w14:textId="13178CB1" w:rsidR="00AF56AB" w:rsidRPr="00DF4374" w:rsidRDefault="00DF4374" w:rsidP="00DF437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объектов физической культуры и спорта 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Никольском городском поселении Тосненского района Ленинградской </w:t>
      </w: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096728B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88"/>
        <w:gridCol w:w="1804"/>
        <w:gridCol w:w="1740"/>
        <w:gridCol w:w="1701"/>
        <w:gridCol w:w="1418"/>
        <w:gridCol w:w="1559"/>
        <w:gridCol w:w="1417"/>
        <w:gridCol w:w="1560"/>
        <w:gridCol w:w="1559"/>
      </w:tblGrid>
      <w:tr w:rsidR="00AF56AB" w:rsidRPr="00AF56AB" w14:paraId="63F15C56" w14:textId="77777777" w:rsidTr="007013C2"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0F1F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        </w:t>
            </w:r>
          </w:p>
        </w:tc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5D8" w14:textId="79B64F7D" w:rsidR="00AF56AB" w:rsidRPr="00DF4374" w:rsidRDefault="00AF56AB" w:rsidP="00E4537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объектов физической культуры и спорта в Никольском городском поселении Тосненского района Ленинградской области</w:t>
            </w:r>
            <w:r w:rsidR="00014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(далее – подпрограмма)</w:t>
            </w:r>
            <w:r w:rsidR="00014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56AB" w:rsidRPr="00AF56AB" w14:paraId="30FDF5A6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4C86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7F22" w14:textId="1CD4B9E7" w:rsidR="00AF56AB" w:rsidRPr="00DF4374" w:rsidRDefault="002251EC" w:rsidP="00225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Сохранение и развитие объектов </w:t>
            </w:r>
            <w:r w:rsidRPr="0022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Никольского городского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Тосненского района Ленинградской области</w:t>
            </w:r>
          </w:p>
        </w:tc>
      </w:tr>
      <w:tr w:rsidR="00AF56AB" w:rsidRPr="00AF56AB" w14:paraId="22950832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A0EC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3960" w14:textId="044B5873" w:rsidR="00AF56AB" w:rsidRPr="00DF4374" w:rsidRDefault="00AF56AB" w:rsidP="00A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4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«Спортивно-досуговый центр «Надежда»</w:t>
            </w:r>
          </w:p>
        </w:tc>
      </w:tr>
      <w:tr w:rsidR="00AF56AB" w:rsidRPr="00AF56AB" w14:paraId="0B2FE902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245B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подпрограммы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87C2" w14:textId="77777777" w:rsidR="00AF56AB" w:rsidRPr="00DF4374" w:rsidRDefault="00AF56AB" w:rsidP="0001463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AF56AB" w:rsidRPr="00AF56AB" w14:paraId="18257BDE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A8CC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 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875A" w14:textId="6C7A3780" w:rsidR="00AF56AB" w:rsidRPr="00DF4374" w:rsidRDefault="002251EC" w:rsidP="00014636">
            <w:pPr>
              <w:numPr>
                <w:ilvl w:val="0"/>
                <w:numId w:val="9"/>
              </w:numPr>
              <w:spacing w:after="0" w:line="240" w:lineRule="auto"/>
              <w:ind w:left="0"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совершенствование спортивной инфраструктуры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5278174" w14:textId="77777777" w:rsidR="00AF56AB" w:rsidRPr="00DF4374" w:rsidRDefault="00AF56AB" w:rsidP="00014636">
            <w:pPr>
              <w:numPr>
                <w:ilvl w:val="0"/>
                <w:numId w:val="9"/>
              </w:numPr>
              <w:spacing w:after="0" w:line="240" w:lineRule="auto"/>
              <w:ind w:left="0"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документации для строительства новых объектов спортивной инфраструктуры;</w:t>
            </w:r>
          </w:p>
          <w:p w14:paraId="479E1F59" w14:textId="7E12D9D3" w:rsidR="00AF56AB" w:rsidRPr="00DF4374" w:rsidRDefault="00AF56AB" w:rsidP="00014636">
            <w:pPr>
              <w:numPr>
                <w:ilvl w:val="0"/>
                <w:numId w:val="9"/>
              </w:numPr>
              <w:spacing w:after="0" w:line="240" w:lineRule="auto"/>
              <w:ind w:left="0"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и модернизация материально-технической базы </w:t>
            </w:r>
            <w:r w:rsidR="00E45378"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СДЦ «Надежда», обеспечение безопасного и эффективного функционирования спортивных объектов. </w:t>
            </w:r>
          </w:p>
        </w:tc>
      </w:tr>
      <w:tr w:rsidR="00AF56AB" w:rsidRPr="00AF56AB" w14:paraId="0CBB330F" w14:textId="77777777" w:rsidTr="007013C2"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A1A7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71BD" w14:textId="34CFBD50" w:rsidR="00AF56AB" w:rsidRPr="00DF4374" w:rsidRDefault="007013C2" w:rsidP="00EA35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8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753CF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28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F56AB" w:rsidRPr="00AF56AB" w14:paraId="0F5B1877" w14:textId="77777777" w:rsidTr="00AB5E79">
        <w:trPr>
          <w:trHeight w:val="360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804C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 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по годам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и главным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распорядителям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средств,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по годам: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9FC6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69AA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6678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B68C" w14:textId="77777777" w:rsidR="00AF56AB" w:rsidRPr="00DF4374" w:rsidRDefault="007753CF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(тыс. </w:t>
            </w:r>
            <w:r w:rsidR="00AB5E79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  <w:tr w:rsidR="007013C2" w:rsidRPr="00AF56AB" w14:paraId="39B2DA39" w14:textId="77777777" w:rsidTr="00AB5E79">
        <w:trPr>
          <w:trHeight w:val="72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4D85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BB50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B74B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79CF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D191" w14:textId="7C541267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7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7993" w14:textId="6AF0CBB5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7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C455" w14:textId="59E63609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7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D91A" w14:textId="65108465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7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DC3" w14:textId="0598EEA6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7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3C2" w:rsidRPr="00AB5E79" w14:paraId="1C6CAA94" w14:textId="77777777" w:rsidTr="00AB5E79">
        <w:trPr>
          <w:trHeight w:val="36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8205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ADF8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C6C2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4C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</w:t>
            </w:r>
          </w:p>
          <w:p w14:paraId="264507E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8840" w14:textId="78985560" w:rsidR="007013C2" w:rsidRPr="00AB5E79" w:rsidRDefault="00876E91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36807,66</w:t>
            </w:r>
            <w:r w:rsidR="00EA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D199" w14:textId="1566EC92" w:rsidR="007013C2" w:rsidRPr="00AB5E79" w:rsidRDefault="00876E91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58226,48</w:t>
            </w:r>
            <w:r w:rsidR="00EA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A5F7" w14:textId="2F28CEAF" w:rsidR="007013C2" w:rsidRPr="00AB5E79" w:rsidRDefault="00774A8D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17 074,358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9DDE" w14:textId="6EAEEC9E" w:rsidR="007013C2" w:rsidRPr="00AB5E79" w:rsidRDefault="00876E91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1806,420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1CC7" w14:textId="2F0CEDC5" w:rsidR="007013C2" w:rsidRPr="00AB5E79" w:rsidRDefault="00876E91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3656,482</w:t>
            </w:r>
          </w:p>
        </w:tc>
      </w:tr>
      <w:tr w:rsidR="007013C2" w:rsidRPr="00AB5E79" w14:paraId="0C02B0A6" w14:textId="77777777" w:rsidTr="00AB5E79">
        <w:trPr>
          <w:trHeight w:val="36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B0A9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EA70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02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B1D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  <w:p w14:paraId="2C52444C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EC80" w14:textId="77777777" w:rsidR="007013C2" w:rsidRPr="00AB5E79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E2FC" w14:textId="77777777" w:rsidR="007013C2" w:rsidRPr="00AB5E79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A62" w14:textId="77777777" w:rsidR="007013C2" w:rsidRPr="00AB5E79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1D77" w14:textId="77777777" w:rsidR="007013C2" w:rsidRPr="00AB5E79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C3C" w14:textId="77777777" w:rsidR="007013C2" w:rsidRPr="00AB5E79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C2" w:rsidRPr="00AF56AB" w14:paraId="1212DDB8" w14:textId="77777777" w:rsidTr="00AB5E79">
        <w:trPr>
          <w:trHeight w:val="72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8248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3EA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71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CA7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99A" w14:textId="77777777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9B07" w14:textId="77777777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3B0" w14:textId="77777777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26D" w14:textId="77777777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511E" w14:textId="77777777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C2" w:rsidRPr="00AF56AB" w14:paraId="507FF4CC" w14:textId="77777777" w:rsidTr="00AB5E79">
        <w:trPr>
          <w:trHeight w:val="90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8C05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9426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6B38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0F1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Ленинградской области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E10" w14:textId="0455A517" w:rsidR="007013C2" w:rsidRPr="00DF4374" w:rsidRDefault="00876E91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29536,00</w:t>
            </w:r>
            <w:r w:rsidR="00EA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6655" w14:textId="0370400B" w:rsidR="007013C2" w:rsidRPr="00DF4374" w:rsidRDefault="00876E91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46545,76</w:t>
            </w:r>
            <w:r w:rsidR="00EA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F66" w14:textId="24762DB9" w:rsidR="007013C2" w:rsidRPr="00DF4374" w:rsidRDefault="00CC17AB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13 037,390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E1B3" w14:textId="1766DAEC" w:rsidR="007013C2" w:rsidRPr="00DF4374" w:rsidRDefault="00AB5E79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87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B1B" w14:textId="5FE953B1" w:rsidR="007013C2" w:rsidRPr="00DF4374" w:rsidRDefault="00AB5E79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87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3C2" w:rsidRPr="00AF56AB" w14:paraId="0944ADDF" w14:textId="77777777" w:rsidTr="00AB5E79">
        <w:trPr>
          <w:trHeight w:val="835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15B7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04FE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33F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82F5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поселения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E07F" w14:textId="7893B406" w:rsidR="007013C2" w:rsidRPr="00DF4374" w:rsidRDefault="00876E91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7271,66</w:t>
            </w:r>
            <w:r w:rsidR="00EA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4CC4" w14:textId="556E4C41" w:rsidR="007013C2" w:rsidRPr="00DF4374" w:rsidRDefault="00876E91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11680,72</w:t>
            </w:r>
            <w:r w:rsidR="00EA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7C6B" w14:textId="410F5799" w:rsidR="005D103B" w:rsidRPr="00DF4374" w:rsidRDefault="00774A8D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4 036,968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F2C2" w14:textId="5AD653D9" w:rsidR="007013C2" w:rsidRPr="00DF4374" w:rsidRDefault="00876E91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C6CF" w14:textId="4CF15E54" w:rsidR="007013C2" w:rsidRPr="00DF4374" w:rsidRDefault="00876E91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3656,482</w:t>
            </w:r>
          </w:p>
        </w:tc>
      </w:tr>
      <w:tr w:rsidR="007013C2" w:rsidRPr="00AF56AB" w14:paraId="28FE1F41" w14:textId="77777777" w:rsidTr="00AB5E79">
        <w:trPr>
          <w:trHeight w:val="36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001B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D935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87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C05C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62F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DF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53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BBD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CDE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6AB" w:rsidRPr="00AF56AB" w14:paraId="3EF3E9B6" w14:textId="77777777" w:rsidTr="007013C2">
        <w:trPr>
          <w:trHeight w:val="360"/>
        </w:trPr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D9B4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Планируемые результаты реализации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FDD7" w14:textId="6735FFDC" w:rsidR="00AF56AB" w:rsidRPr="00DF4374" w:rsidRDefault="00AF56AB" w:rsidP="00E45378">
            <w:pPr>
              <w:spacing w:after="0" w:line="240" w:lineRule="auto"/>
              <w:ind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Увеличить уровень обеспеченности населения Никольского городского поселения спортивными сооружениями, исходя из </w:t>
            </w:r>
            <w:r w:rsidR="00E453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норматива </w:t>
            </w: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единовременной пропускной с</w:t>
            </w:r>
            <w:r w:rsidR="007753CF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7013C2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особности </w:t>
            </w:r>
            <w:r w:rsidR="00E453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 2024 году до 9,8%</w:t>
            </w:r>
          </w:p>
        </w:tc>
      </w:tr>
    </w:tbl>
    <w:p w14:paraId="2E59C555" w14:textId="77777777" w:rsidR="00AF56AB" w:rsidRPr="00AF56AB" w:rsidRDefault="00AF56AB" w:rsidP="00AF56AB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F41C07" w14:textId="77777777" w:rsidR="00AF56AB" w:rsidRPr="00AF56AB" w:rsidRDefault="00AF56AB" w:rsidP="00AF56AB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E423B0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3A0D66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820E290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0A0865B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94F14F2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9E3511F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0ABD77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F9D995F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119911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2A0CE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3E9B5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DB329F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31F6EC" w14:textId="77777777" w:rsidR="00AF56AB" w:rsidRPr="00AF56AB" w:rsidRDefault="00AF56AB" w:rsidP="00AB5E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DA8A90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6838" w:h="11906" w:orient="landscape"/>
          <w:pgMar w:top="719" w:right="1134" w:bottom="851" w:left="1134" w:header="709" w:footer="709" w:gutter="0"/>
          <w:cols w:space="720"/>
        </w:sectPr>
      </w:pPr>
    </w:p>
    <w:p w14:paraId="63A56E32" w14:textId="5A682A00" w:rsidR="00B724AD" w:rsidRPr="00AF56AB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</w:t>
      </w:r>
      <w:r w:rsidR="00E77D23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арактеристика</w:t>
      </w:r>
      <w:r w:rsidR="00E77D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сферы </w:t>
      </w:r>
      <w:r>
        <w:rPr>
          <w:rFonts w:ascii="Times New Roman" w:eastAsia="Calibri" w:hAnsi="Times New Roman" w:cs="Times New Roman"/>
          <w:b/>
          <w:sz w:val="24"/>
          <w:szCs w:val="24"/>
        </w:rPr>
        <w:t>реализации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7D2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одпрограммы</w:t>
      </w:r>
      <w:r w:rsidR="00E77D23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</w:p>
    <w:p w14:paraId="5C815A84" w14:textId="77777777" w:rsidR="00B724AD" w:rsidRPr="00AF56AB" w:rsidRDefault="00B724AD" w:rsidP="00B724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5352D2" w14:textId="77777777" w:rsidR="00E77D23" w:rsidRDefault="00E77D23" w:rsidP="00E77D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D23">
        <w:rPr>
          <w:rFonts w:ascii="Times New Roman" w:eastAsia="Calibri" w:hAnsi="Times New Roman" w:cs="Times New Roman"/>
          <w:sz w:val="24"/>
          <w:szCs w:val="24"/>
        </w:rPr>
        <w:t>В настоящее время существенным фактором, определяющим состояние здоровья населения, является поддержание оптимальной физической активности гражданина в течение всей жизни.</w:t>
      </w:r>
    </w:p>
    <w:p w14:paraId="258D8A3E" w14:textId="77777777" w:rsidR="00E77D23" w:rsidRDefault="00E77D23" w:rsidP="00E77D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D23">
        <w:rPr>
          <w:rFonts w:ascii="Times New Roman" w:eastAsia="Calibri" w:hAnsi="Times New Roman" w:cs="Times New Roman"/>
          <w:sz w:val="24"/>
          <w:szCs w:val="24"/>
        </w:rPr>
        <w:t>Повышение доступности инфраструктуры физической культуры и спорта для различных категорий населения и обеспечение права каждого на занятия физической культурой и спортом является одним из самых важных приоритетов социальной политики.</w:t>
      </w:r>
    </w:p>
    <w:p w14:paraId="22C4E911" w14:textId="038B02E3" w:rsidR="008A2803" w:rsidRDefault="008A2803" w:rsidP="00E77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Контрольно-счетной палаты муниципального образования Тосненский район Ленинградской области целевого использования средств бюджета Никольского городского поселения Тосненского района Ленинградской области, выделенных МКУ «СДЦ «Надежда» в 2019 году</w:t>
      </w:r>
      <w:r w:rsidR="005378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анализ достижения показателей муниципальной программы «</w:t>
      </w:r>
      <w:r w:rsidR="0053783E" w:rsidRPr="00537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спорта на территории Никольского городского поселения Тосненского района Ленинградской области</w:t>
      </w:r>
      <w:r w:rsidR="0053783E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 выявлен ряд не соответстви1 расчетов показателей программы.</w:t>
      </w:r>
    </w:p>
    <w:p w14:paraId="5C0F467D" w14:textId="06FA7FE2" w:rsidR="00B724AD" w:rsidRPr="00AF56AB" w:rsidRDefault="00B724AD" w:rsidP="00E77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Никольском городском поселении по состояни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на 01 января 20</w:t>
      </w:r>
      <w:r w:rsidR="00E77D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обеспече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нность спортивными залами – </w:t>
      </w:r>
      <w:r w:rsidR="00351271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8A280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378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количества спортивных и плоскостных сооружений, спортивных залов, находящихся в ведении МКУ «СДЦ «Надежда»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D94FE2D" w14:textId="77777777" w:rsidR="00B724AD" w:rsidRPr="00AF56AB" w:rsidRDefault="00B724AD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7CE4D" w14:textId="46BA9F84" w:rsidR="00B724AD" w:rsidRPr="00AF56AB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Приоритеты</w:t>
      </w:r>
      <w:r w:rsidR="002251EC">
        <w:rPr>
          <w:rFonts w:ascii="Times New Roman" w:eastAsia="Calibri" w:hAnsi="Times New Roman" w:cs="Times New Roman"/>
          <w:b/>
          <w:sz w:val="24"/>
          <w:szCs w:val="24"/>
        </w:rPr>
        <w:t>, цели, задачи и планируемые результаты Подпрограммы 2</w:t>
      </w:r>
    </w:p>
    <w:p w14:paraId="22E24487" w14:textId="5DCECE26" w:rsidR="00B724AD" w:rsidRDefault="00B724AD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D329FE" w14:textId="79EFA2E6" w:rsidR="00E77D23" w:rsidRDefault="00351271" w:rsidP="00E7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Цель подпрограммы: с</w:t>
      </w:r>
      <w:r w:rsidR="00E77D23" w:rsidRPr="00351271">
        <w:rPr>
          <w:rFonts w:ascii="Times New Roman" w:eastAsia="Calibri" w:hAnsi="Times New Roman" w:cs="Times New Roman"/>
          <w:bCs/>
          <w:sz w:val="24"/>
          <w:szCs w:val="24"/>
        </w:rPr>
        <w:t>охранение и развитие объектов физической культуры и спорта Никольского городского поселения Тосненского района Ленинградской области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E7AF6B9" w14:textId="71E27F40" w:rsidR="00E77D23" w:rsidRPr="00351271" w:rsidRDefault="00351271" w:rsidP="00E7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Задачи подпрограммы</w:t>
      </w:r>
      <w:r w:rsidR="00812B7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E58020E" w14:textId="77777777" w:rsidR="00E77D23" w:rsidRPr="00351271" w:rsidRDefault="00E77D23" w:rsidP="00E7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1271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51271">
        <w:rPr>
          <w:rFonts w:ascii="Times New Roman" w:eastAsia="Calibri" w:hAnsi="Times New Roman" w:cs="Times New Roman"/>
          <w:bCs/>
          <w:sz w:val="24"/>
          <w:szCs w:val="24"/>
        </w:rPr>
        <w:tab/>
        <w:t>сохранение и совершенствование спортивной инфраструктуры;</w:t>
      </w:r>
    </w:p>
    <w:p w14:paraId="2153ADD4" w14:textId="77777777" w:rsidR="00E77D23" w:rsidRPr="00351271" w:rsidRDefault="00E77D23" w:rsidP="00E7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1271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51271">
        <w:rPr>
          <w:rFonts w:ascii="Times New Roman" w:eastAsia="Calibri" w:hAnsi="Times New Roman" w:cs="Times New Roman"/>
          <w:bCs/>
          <w:sz w:val="24"/>
          <w:szCs w:val="24"/>
        </w:rPr>
        <w:tab/>
        <w:t>подготовка документации для строительства новых объектов спортивной инфраструктуры;</w:t>
      </w:r>
    </w:p>
    <w:p w14:paraId="61C768FC" w14:textId="22405038" w:rsidR="00E77D23" w:rsidRPr="00351271" w:rsidRDefault="00E77D23" w:rsidP="00E7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1271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51271">
        <w:rPr>
          <w:rFonts w:ascii="Times New Roman" w:eastAsia="Calibri" w:hAnsi="Times New Roman" w:cs="Times New Roman"/>
          <w:bCs/>
          <w:sz w:val="24"/>
          <w:szCs w:val="24"/>
        </w:rPr>
        <w:tab/>
        <w:t>укрепление и модернизация материально-технической базы МКУ «СДЦ «Надежда», обеспечение безопасного и эффективного функционирования спортивных объектов.</w:t>
      </w:r>
    </w:p>
    <w:p w14:paraId="5CDBC81A" w14:textId="77777777" w:rsidR="00812B7F" w:rsidRDefault="00812B7F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Показатель подпрограммы:</w:t>
      </w:r>
    </w:p>
    <w:p w14:paraId="65468BD4" w14:textId="190B7842" w:rsidR="00E75C0F" w:rsidRDefault="00812B7F" w:rsidP="00E75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12B7F">
        <w:rPr>
          <w:rFonts w:ascii="Times New Roman" w:eastAsia="Calibri" w:hAnsi="Times New Roman" w:cs="Times New Roman"/>
          <w:sz w:val="24"/>
          <w:szCs w:val="24"/>
        </w:rPr>
        <w:t>ровень обеспеченности населения Никольского городского поселения спортивными сооружениями, исходя из норматива единовременной пропускной способности</w:t>
      </w:r>
      <w:r w:rsidR="00E75C0F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E75C0F" w:rsidRPr="00AF56AB">
        <w:rPr>
          <w:rFonts w:ascii="Times New Roman" w:eastAsia="Calibri" w:hAnsi="Times New Roman" w:cs="Times New Roman"/>
          <w:sz w:val="24"/>
          <w:szCs w:val="24"/>
        </w:rPr>
        <w:t>ассчитыва</w:t>
      </w:r>
      <w:r w:rsidR="00E75C0F">
        <w:rPr>
          <w:rFonts w:ascii="Times New Roman" w:eastAsia="Calibri" w:hAnsi="Times New Roman" w:cs="Times New Roman"/>
          <w:sz w:val="24"/>
          <w:szCs w:val="24"/>
        </w:rPr>
        <w:t>ет</w:t>
      </w:r>
      <w:r w:rsidR="00E75C0F" w:rsidRPr="00AF56AB">
        <w:rPr>
          <w:rFonts w:ascii="Times New Roman" w:eastAsia="Calibri" w:hAnsi="Times New Roman" w:cs="Times New Roman"/>
          <w:sz w:val="24"/>
          <w:szCs w:val="24"/>
        </w:rPr>
        <w:t xml:space="preserve">ся в соответствии с </w:t>
      </w:r>
      <w:r w:rsidR="00E75C0F">
        <w:rPr>
          <w:rFonts w:ascii="Times New Roman" w:eastAsia="Calibri" w:hAnsi="Times New Roman" w:cs="Times New Roman"/>
          <w:sz w:val="24"/>
          <w:szCs w:val="24"/>
        </w:rPr>
        <w:t>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 по формуле:</w:t>
      </w:r>
    </w:p>
    <w:p w14:paraId="5E6F41BE" w14:textId="77777777" w:rsidR="00E75C0F" w:rsidRDefault="00E75C0F" w:rsidP="00E75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Е%=Ес/Ен, где:</w:t>
      </w:r>
    </w:p>
    <w:p w14:paraId="6D3A0E48" w14:textId="77777777" w:rsidR="00E75C0F" w:rsidRDefault="00E75C0F" w:rsidP="00E75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Е% - обеспеченность населения объектами физической культуры и спорта в возрасте от 3-79 лет;</w:t>
      </w:r>
    </w:p>
    <w:p w14:paraId="6742CE73" w14:textId="77777777" w:rsidR="00E75C0F" w:rsidRDefault="00E75C0F" w:rsidP="00E75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 – существующая единовременная пропускная способность объектов физической культуры и спорта;</w:t>
      </w:r>
    </w:p>
    <w:p w14:paraId="08F6FA02" w14:textId="77777777" w:rsidR="00E75C0F" w:rsidRDefault="00E75C0F" w:rsidP="00E75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Ен – нормативная пропускная способность объектов физической культуры и спорта, которая рассчитывается по формуле: Ен=Чн*Н (Н-норматив единовременной пропускной способности на 10000 человек населения).</w:t>
      </w:r>
    </w:p>
    <w:p w14:paraId="44942458" w14:textId="05199776" w:rsidR="00812B7F" w:rsidRPr="00AF56AB" w:rsidRDefault="00812B7F" w:rsidP="00812B7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Подпрограмма рассчитана на период 2019 - 2023 годы. </w:t>
      </w:r>
      <w:r w:rsidRPr="00AF56AB">
        <w:rPr>
          <w:rFonts w:ascii="Times New Roman" w:eastAsia="Calibri" w:hAnsi="Times New Roman" w:cs="Times New Roman"/>
          <w:sz w:val="24"/>
          <w:szCs w:val="24"/>
        </w:rPr>
        <w:t>В результате реализации мероприятий государственной программы планируется достичь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2B7F">
        <w:rPr>
          <w:rFonts w:ascii="Times New Roman" w:eastAsia="Calibri" w:hAnsi="Times New Roman" w:cs="Times New Roman"/>
          <w:sz w:val="24"/>
          <w:szCs w:val="24"/>
        </w:rPr>
        <w:t>к 2024 году</w:t>
      </w:r>
      <w:r w:rsidRPr="00AF56A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44C691" w14:textId="069B46A3" w:rsidR="00812B7F" w:rsidRDefault="00812B7F" w:rsidP="00B724AD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12B7F">
        <w:rPr>
          <w:rFonts w:ascii="Times New Roman" w:eastAsia="Calibri" w:hAnsi="Times New Roman" w:cs="Times New Roman"/>
          <w:sz w:val="24"/>
          <w:szCs w:val="24"/>
        </w:rPr>
        <w:t>величить уровень обеспеченности населения Никольского городского поселения спортивными сооружениями, исходя из норматива единовременной пропускной способности до 9,8%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F18195" w14:textId="6445E03F" w:rsidR="00812B7F" w:rsidRDefault="00812B7F" w:rsidP="00E75C0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показателя планируется за счет стро</w:t>
      </w:r>
      <w:r w:rsidRPr="00812B7F">
        <w:rPr>
          <w:rFonts w:ascii="Times New Roman" w:eastAsia="Calibri" w:hAnsi="Times New Roman" w:cs="Times New Roman"/>
          <w:sz w:val="24"/>
          <w:szCs w:val="24"/>
        </w:rPr>
        <w:t xml:space="preserve">ительства 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812B7F">
        <w:rPr>
          <w:rFonts w:ascii="Times New Roman" w:eastAsia="Calibri" w:hAnsi="Times New Roman" w:cs="Times New Roman"/>
          <w:sz w:val="24"/>
          <w:szCs w:val="24"/>
        </w:rPr>
        <w:t>изкультурно-оздоровительн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812B7F">
        <w:rPr>
          <w:rFonts w:ascii="Times New Roman" w:eastAsia="Calibri" w:hAnsi="Times New Roman" w:cs="Times New Roman"/>
          <w:sz w:val="24"/>
          <w:szCs w:val="24"/>
        </w:rPr>
        <w:t xml:space="preserve"> комплекс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812B7F">
        <w:rPr>
          <w:rFonts w:ascii="Times New Roman" w:eastAsia="Calibri" w:hAnsi="Times New Roman" w:cs="Times New Roman"/>
          <w:sz w:val="24"/>
          <w:szCs w:val="24"/>
        </w:rPr>
        <w:t>с универсальным игровым залом 36х18 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12B7F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Pr="00812B7F">
        <w:rPr>
          <w:rFonts w:ascii="Times New Roman" w:eastAsia="Calibri" w:hAnsi="Times New Roman" w:cs="Times New Roman"/>
          <w:sz w:val="24"/>
          <w:szCs w:val="24"/>
        </w:rPr>
        <w:lastRenderedPageBreak/>
        <w:t>Ленинградская область, Тосненский район, г.Никольское ул. Дачная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75C0F">
        <w:rPr>
          <w:rFonts w:ascii="Times New Roman" w:eastAsia="Calibri" w:hAnsi="Times New Roman" w:cs="Times New Roman"/>
          <w:sz w:val="24"/>
          <w:szCs w:val="24"/>
        </w:rPr>
        <w:t xml:space="preserve">Реализация строительства по годам: </w:t>
      </w:r>
      <w:r w:rsidR="00E75C0F" w:rsidRPr="00E75C0F">
        <w:rPr>
          <w:rFonts w:ascii="Times New Roman" w:eastAsia="Calibri" w:hAnsi="Times New Roman" w:cs="Times New Roman"/>
          <w:sz w:val="24"/>
          <w:szCs w:val="24"/>
        </w:rPr>
        <w:t xml:space="preserve">2021 г. – </w:t>
      </w:r>
      <w:r w:rsidR="00E75C0F">
        <w:rPr>
          <w:rFonts w:ascii="Times New Roman" w:eastAsia="Calibri" w:hAnsi="Times New Roman" w:cs="Times New Roman"/>
          <w:sz w:val="24"/>
          <w:szCs w:val="24"/>
        </w:rPr>
        <w:t xml:space="preserve">проектно-изыскательские работы; </w:t>
      </w:r>
      <w:r w:rsidR="00E75C0F" w:rsidRPr="00E75C0F">
        <w:rPr>
          <w:rFonts w:ascii="Times New Roman" w:eastAsia="Calibri" w:hAnsi="Times New Roman" w:cs="Times New Roman"/>
          <w:sz w:val="24"/>
          <w:szCs w:val="24"/>
        </w:rPr>
        <w:t xml:space="preserve">2022 г. – </w:t>
      </w:r>
      <w:r w:rsidR="00E75C0F">
        <w:rPr>
          <w:rFonts w:ascii="Times New Roman" w:eastAsia="Calibri" w:hAnsi="Times New Roman" w:cs="Times New Roman"/>
          <w:sz w:val="24"/>
          <w:szCs w:val="24"/>
        </w:rPr>
        <w:t xml:space="preserve">строительно-монтажные работы; </w:t>
      </w:r>
      <w:r w:rsidR="00E75C0F" w:rsidRPr="00E75C0F">
        <w:rPr>
          <w:rFonts w:ascii="Times New Roman" w:eastAsia="Calibri" w:hAnsi="Times New Roman" w:cs="Times New Roman"/>
          <w:sz w:val="24"/>
          <w:szCs w:val="24"/>
        </w:rPr>
        <w:t xml:space="preserve">2023 г. – </w:t>
      </w:r>
      <w:r w:rsidR="00E75C0F">
        <w:rPr>
          <w:rFonts w:ascii="Times New Roman" w:eastAsia="Calibri" w:hAnsi="Times New Roman" w:cs="Times New Roman"/>
          <w:sz w:val="24"/>
          <w:szCs w:val="24"/>
        </w:rPr>
        <w:t>строительно-монтажные работы и установка оборудования.</w:t>
      </w:r>
    </w:p>
    <w:p w14:paraId="67B8B0B8" w14:textId="77777777" w:rsidR="00E75C0F" w:rsidRDefault="00E75C0F" w:rsidP="00E75C0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78655F" w14:textId="06D5573B" w:rsidR="00B724AD" w:rsidRPr="00AF56AB" w:rsidRDefault="008E3A10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724A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724AD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основных мероприятий </w:t>
      </w: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B724AD" w:rsidRPr="00AF56AB">
        <w:rPr>
          <w:rFonts w:ascii="Times New Roman" w:eastAsia="Calibri" w:hAnsi="Times New Roman" w:cs="Times New Roman"/>
          <w:b/>
          <w:sz w:val="24"/>
          <w:szCs w:val="24"/>
        </w:rPr>
        <w:t>одпрограммы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B724AD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6D5E3C1" w14:textId="77777777" w:rsidR="00B724AD" w:rsidRPr="00AF56AB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8F1F5B" w14:textId="374AFCE3" w:rsidR="00B724AD" w:rsidRPr="00AF56AB" w:rsidRDefault="00B724AD" w:rsidP="00F06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70073589"/>
      <w:r w:rsidRPr="00AF56AB">
        <w:rPr>
          <w:rFonts w:ascii="Times New Roman" w:eastAsia="Calibri" w:hAnsi="Times New Roman" w:cs="Times New Roman"/>
          <w:sz w:val="24"/>
          <w:szCs w:val="24"/>
        </w:rPr>
        <w:t>Сроки реализации основных мероприятий подпрограммы рассчита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 на период </w:t>
      </w:r>
      <w:r w:rsidR="009D2312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с 20</w:t>
      </w:r>
      <w:r w:rsidR="00F068F1">
        <w:rPr>
          <w:rFonts w:ascii="Times New Roman" w:eastAsia="Calibri" w:hAnsi="Times New Roman" w:cs="Times New Roman"/>
          <w:sz w:val="24"/>
          <w:szCs w:val="24"/>
        </w:rPr>
        <w:t>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bookmarkEnd w:id="3"/>
    <w:p w14:paraId="4BB2C165" w14:textId="2609ACEC" w:rsidR="00B724AD" w:rsidRPr="00AF56AB" w:rsidRDefault="00B724AD" w:rsidP="00FD3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Основные мероприятия подпрограммы:</w:t>
      </w:r>
    </w:p>
    <w:p w14:paraId="4625FF86" w14:textId="76946DF3" w:rsidR="00FD3A3B" w:rsidRDefault="00FD3A3B" w:rsidP="00FD3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подготовка проектно-сметной документации, экспертиза смет и проектов</w:t>
      </w:r>
      <w:r w:rsidR="009D2312">
        <w:rPr>
          <w:rFonts w:ascii="Times New Roman" w:eastAsia="Calibri" w:hAnsi="Times New Roman" w:cs="Times New Roman"/>
          <w:sz w:val="24"/>
          <w:szCs w:val="24"/>
        </w:rPr>
        <w:t xml:space="preserve"> (строительство физкультурно-оздоровительного комплекса по адресу: г. Никольское, </w:t>
      </w:r>
      <w:r w:rsidR="009D2312">
        <w:rPr>
          <w:rFonts w:ascii="Times New Roman" w:eastAsia="Calibri" w:hAnsi="Times New Roman" w:cs="Times New Roman"/>
          <w:sz w:val="24"/>
          <w:szCs w:val="24"/>
        </w:rPr>
        <w:br/>
        <w:t>ул. Дачная, д. 6а)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3B229A4" w14:textId="46F1339F" w:rsidR="00B724AD" w:rsidRPr="00AF56AB" w:rsidRDefault="00FD3A3B" w:rsidP="00FD3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работы по строительству спортивных объектов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(реконструкция городского стадиона по адресу: г. Никольское, ул. Дачная, д. 6а)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1EEF26" w14:textId="7C820A5A" w:rsidR="00B724AD" w:rsidRPr="00AF56AB" w:rsidRDefault="00B724AD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С целью получения софинансирования на строительство спортивных объектов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r w:rsidR="009D2312">
        <w:rPr>
          <w:rFonts w:ascii="Times New Roman" w:eastAsia="Calibri" w:hAnsi="Times New Roman" w:cs="Times New Roman"/>
          <w:sz w:val="24"/>
          <w:szCs w:val="24"/>
        </w:rPr>
        <w:t>подает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 xml:space="preserve"> заявку и пакет документов в ГКУ «УС ЛО» для рассмотрения на заседании рабочей группы по проведению анализа перечня объектов, включаемых в непрограммную часть адресной инвестиционной программы в раздел «Проектные работы и обоснование инвестиций», возможности включения на 2021 год проектирования объекта на территории г. Никольское</w:t>
      </w:r>
      <w:r w:rsidR="009D2312">
        <w:rPr>
          <w:rFonts w:ascii="Times New Roman" w:eastAsia="Calibri" w:hAnsi="Times New Roman" w:cs="Times New Roman"/>
          <w:sz w:val="24"/>
          <w:szCs w:val="24"/>
        </w:rPr>
        <w:t xml:space="preserve"> и дальнейшего включения в программу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 </w:t>
      </w:r>
      <w:r w:rsidR="009D2312">
        <w:rPr>
          <w:rFonts w:ascii="Times New Roman" w:eastAsia="Calibri" w:hAnsi="Times New Roman" w:cs="Times New Roman"/>
          <w:sz w:val="24"/>
          <w:szCs w:val="24"/>
        </w:rPr>
        <w:t>«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>Развитие физической культуры и спорта в Ленинградской области</w:t>
      </w:r>
      <w:r w:rsidR="009D2312">
        <w:rPr>
          <w:rFonts w:ascii="Times New Roman" w:eastAsia="Calibri" w:hAnsi="Times New Roman" w:cs="Times New Roman"/>
          <w:sz w:val="24"/>
          <w:szCs w:val="24"/>
        </w:rPr>
        <w:t>» п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>одпрограмм</w:t>
      </w:r>
      <w:r w:rsidR="009D2312">
        <w:rPr>
          <w:rFonts w:ascii="Times New Roman" w:eastAsia="Calibri" w:hAnsi="Times New Roman" w:cs="Times New Roman"/>
          <w:sz w:val="24"/>
          <w:szCs w:val="24"/>
        </w:rPr>
        <w:t>у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r w:rsidR="009D2312">
        <w:rPr>
          <w:rFonts w:ascii="Times New Roman" w:eastAsia="Calibri" w:hAnsi="Times New Roman" w:cs="Times New Roman"/>
          <w:sz w:val="24"/>
          <w:szCs w:val="24"/>
        </w:rPr>
        <w:t>«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>Развитие спортивной инфраструктуры Ленинградской области</w:t>
      </w:r>
      <w:r w:rsidR="009D2312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2D3E960D" w14:textId="004B4BBE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0F3FD9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113A7A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1906" w:h="16838"/>
          <w:pgMar w:top="1134" w:right="851" w:bottom="1134" w:left="1276" w:header="709" w:footer="709" w:gutter="0"/>
          <w:cols w:space="720"/>
        </w:sectPr>
      </w:pPr>
    </w:p>
    <w:p w14:paraId="40FD4192" w14:textId="77777777" w:rsidR="00AB5E79" w:rsidRPr="00AB5E79" w:rsidRDefault="00AF56AB" w:rsidP="00AB5E7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</w:p>
    <w:p w14:paraId="1EF7D07F" w14:textId="275697D2" w:rsidR="00AF56AB" w:rsidRPr="00AB5E79" w:rsidRDefault="00AB5E79" w:rsidP="00AB5E7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="00AF56AB"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6AB"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физической культуры и массового спорта в Никольском городск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поселении </w:t>
      </w:r>
      <w:r w:rsidR="009D2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</w:t>
      </w:r>
      <w:r w:rsidR="009D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6AB"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3"/>
        <w:gridCol w:w="1512"/>
        <w:gridCol w:w="1454"/>
        <w:gridCol w:w="1984"/>
        <w:gridCol w:w="1559"/>
        <w:gridCol w:w="1560"/>
        <w:gridCol w:w="1559"/>
        <w:gridCol w:w="1417"/>
        <w:gridCol w:w="1418"/>
      </w:tblGrid>
      <w:tr w:rsidR="00AF56AB" w:rsidRPr="00AB5E79" w14:paraId="13BDCBE6" w14:textId="77777777" w:rsidTr="004C5949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5CB3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        </w:t>
            </w:r>
          </w:p>
        </w:tc>
        <w:tc>
          <w:tcPr>
            <w:tcW w:w="10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2336" w14:textId="043D05CA" w:rsidR="00AF56AB" w:rsidRPr="00AB5E79" w:rsidRDefault="00AF56AB" w:rsidP="009D231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физической культуры и массового спорта в Никольском городском поселении Тосненского района Ленинградской области</w:t>
            </w:r>
            <w:r w:rsidR="00014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AF56AB" w:rsidRPr="00AB5E79" w14:paraId="50EC1DF1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0500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D806" w14:textId="5D89E95F" w:rsidR="00AF56AB" w:rsidRPr="00AB5E79" w:rsidRDefault="00D80A56" w:rsidP="0001463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на территории Никольского городского поселения</w:t>
            </w:r>
            <w:r w:rsidR="00AF56AB"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6AB" w:rsidRPr="00AB5E79" w14:paraId="62F03522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967F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47D9" w14:textId="4D89FBFC" w:rsidR="00AF56AB" w:rsidRPr="00AB5E79" w:rsidRDefault="00AF56AB" w:rsidP="0001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8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="00D8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«Надежда»</w:t>
            </w:r>
          </w:p>
        </w:tc>
      </w:tr>
      <w:tr w:rsidR="00AF56AB" w:rsidRPr="00AB5E79" w14:paraId="46CC5AFC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495F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подпрограммы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8A32" w14:textId="77777777" w:rsidR="00AF56AB" w:rsidRPr="00AB5E79" w:rsidRDefault="00AF56AB" w:rsidP="0001463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AF56AB" w:rsidRPr="00AB5E79" w14:paraId="2A8F70AA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3F94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 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18F2" w14:textId="77777777" w:rsidR="00D80A56" w:rsidRDefault="00D80A56" w:rsidP="00A91822">
            <w:pPr>
              <w:pStyle w:val="af5"/>
              <w:numPr>
                <w:ilvl w:val="0"/>
                <w:numId w:val="20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80A56">
              <w:rPr>
                <w:rFonts w:eastAsia="Calibri"/>
                <w:sz w:val="24"/>
                <w:szCs w:val="24"/>
              </w:rPr>
              <w:t>Популяризация здорового образа жизни среди всех слоев населения Никольского городского поселения Тосненского района Ленинградской области;</w:t>
            </w:r>
          </w:p>
          <w:p w14:paraId="60597B05" w14:textId="77777777" w:rsidR="004E1F11" w:rsidRDefault="00D80A56" w:rsidP="00D80A56">
            <w:pPr>
              <w:pStyle w:val="af5"/>
              <w:numPr>
                <w:ilvl w:val="0"/>
                <w:numId w:val="20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80A56"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 xml:space="preserve">ривлечение жителей </w:t>
            </w:r>
            <w:r w:rsidR="00AF56AB" w:rsidRPr="00D80A56">
              <w:rPr>
                <w:rFonts w:eastAsia="Calibri"/>
                <w:sz w:val="24"/>
                <w:szCs w:val="24"/>
              </w:rPr>
              <w:t>Никольского городского поселения к регулярным занятиям физической культурой и спортом и ведению здорового образа жизни</w:t>
            </w:r>
            <w:r w:rsidR="004E1F11">
              <w:rPr>
                <w:rFonts w:eastAsia="Calibri"/>
                <w:sz w:val="24"/>
                <w:szCs w:val="24"/>
              </w:rPr>
              <w:t>;</w:t>
            </w:r>
          </w:p>
          <w:p w14:paraId="52DE05C0" w14:textId="63D146C8" w:rsidR="00AF56AB" w:rsidRPr="00AB5E79" w:rsidRDefault="004E1F11" w:rsidP="00D80A56">
            <w:pPr>
              <w:pStyle w:val="af5"/>
              <w:numPr>
                <w:ilvl w:val="0"/>
                <w:numId w:val="20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80A56">
              <w:rPr>
                <w:rFonts w:eastAsia="Calibri"/>
                <w:sz w:val="24"/>
                <w:szCs w:val="24"/>
              </w:rPr>
              <w:t>Обеспечение успешного выступления спортсменов на спортивных соревнованиях Тосненского района Ленинградской области</w:t>
            </w:r>
            <w:r w:rsidR="00D80A56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F56AB" w:rsidRPr="00AB5E79" w14:paraId="1EB1B6C1" w14:textId="77777777" w:rsidTr="004C5949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0266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D854" w14:textId="7DACCB21" w:rsidR="00AF56AB" w:rsidRPr="00AB5E79" w:rsidRDefault="004C5949" w:rsidP="006977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B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57D05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BB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56AB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F56AB" w:rsidRPr="00AB5E79" w14:paraId="2B9AC2E2" w14:textId="77777777" w:rsidTr="00AB5E79">
        <w:trPr>
          <w:trHeight w:val="360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D259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 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по годам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и главным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распорядителям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57B4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7726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AFB7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E130" w14:textId="77777777" w:rsidR="00AF56AB" w:rsidRPr="00AB5E79" w:rsidRDefault="00D57D05" w:rsidP="00D57D05">
            <w:pPr>
              <w:widowControl w:val="0"/>
              <w:tabs>
                <w:tab w:val="left" w:pos="3981"/>
                <w:tab w:val="left" w:pos="5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AF56AB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4C5949" w:rsidRPr="00AB5E79" w14:paraId="21A250CF" w14:textId="77777777" w:rsidTr="00AB5E79">
        <w:trPr>
          <w:trHeight w:val="72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26C6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6F7F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0E77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AEF6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1B5D" w14:textId="17E5272C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B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8C56" w14:textId="79EB0E31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9902" w14:textId="11E975BD" w:rsidR="004C5949" w:rsidRPr="00AB5E79" w:rsidRDefault="004C5949" w:rsidP="00D5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B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AC6F" w14:textId="5DBCCDE1" w:rsidR="004C5949" w:rsidRPr="00AB5E79" w:rsidRDefault="004C5949" w:rsidP="00D5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B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578" w14:textId="77777777" w:rsidR="004C5949" w:rsidRPr="00AB5E79" w:rsidRDefault="004C5949" w:rsidP="00D5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4C5949" w:rsidRPr="00AB5E79" w14:paraId="1EC2B3DF" w14:textId="77777777" w:rsidTr="00AB5E79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E479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D68A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4B37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A13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</w:t>
            </w:r>
          </w:p>
          <w:p w14:paraId="49D646B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0FA8" w14:textId="57BFE120" w:rsidR="004C5949" w:rsidRPr="00AB5E79" w:rsidRDefault="00BB7581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C5949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81D0" w14:textId="230E68F4" w:rsidR="004C5949" w:rsidRPr="00AB5E79" w:rsidRDefault="00BB7581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4C5949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E3FA" w14:textId="5EF2F5FC" w:rsidR="004C5949" w:rsidRPr="00AB5E79" w:rsidRDefault="00774A8D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B860" w14:textId="77777777" w:rsidR="004C5949" w:rsidRPr="00AB5E79" w:rsidRDefault="00AB5E79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A72" w14:textId="77777777" w:rsidR="004C5949" w:rsidRPr="00AB5E79" w:rsidRDefault="00AB5E79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</w:tr>
      <w:tr w:rsidR="004C5949" w:rsidRPr="00AB5E79" w14:paraId="60DB7E88" w14:textId="77777777" w:rsidTr="00AB5E79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409D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8F44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0171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0871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  <w:p w14:paraId="2483C054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11DB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F95D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9E7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2B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68B4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949" w:rsidRPr="00AB5E79" w14:paraId="6841D3AA" w14:textId="77777777" w:rsidTr="00AB5E79">
        <w:trPr>
          <w:trHeight w:val="72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09A3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9114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E1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908B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0F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200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6F3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E706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6A4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949" w:rsidRPr="00AB5E79" w14:paraId="6C1633C6" w14:textId="77777777" w:rsidTr="00AB5E79">
        <w:trPr>
          <w:trHeight w:val="894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028A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438D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1C6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DE1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Ленинградской области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A1B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4BC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190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8CCE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9D37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581" w:rsidRPr="00AB5E79" w14:paraId="23A9F353" w14:textId="77777777" w:rsidTr="00046B52">
        <w:trPr>
          <w:trHeight w:val="699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293E" w14:textId="77777777" w:rsidR="00BB7581" w:rsidRPr="00AB5E79" w:rsidRDefault="00BB7581" w:rsidP="00BB758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022C" w14:textId="77777777" w:rsidR="00BB7581" w:rsidRPr="00AB5E79" w:rsidRDefault="00BB7581" w:rsidP="00BB758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12DF" w14:textId="77777777" w:rsidR="00BB7581" w:rsidRPr="00AB5E79" w:rsidRDefault="00BB7581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DA63" w14:textId="77777777" w:rsidR="00BB7581" w:rsidRPr="00AB5E79" w:rsidRDefault="00BB7581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поселения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EF3" w14:textId="0DA01BBE" w:rsidR="00BB7581" w:rsidRPr="00AB5E79" w:rsidRDefault="00BB7581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9B33" w14:textId="23FBAFBF" w:rsidR="00BB7581" w:rsidRPr="00AB5E79" w:rsidRDefault="00BB7581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516" w14:textId="68108EB0" w:rsidR="00BB7581" w:rsidRPr="00AB5E79" w:rsidRDefault="00774A8D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37F" w14:textId="28CC4CC5" w:rsidR="00BB7581" w:rsidRPr="00AB5E79" w:rsidRDefault="00BB7581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CC6B" w14:textId="54667338" w:rsidR="00BB7581" w:rsidRPr="00AB5E79" w:rsidRDefault="00BB7581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</w:tr>
      <w:tr w:rsidR="004C5949" w:rsidRPr="00AB5E79" w14:paraId="76F85B49" w14:textId="77777777" w:rsidTr="00AB5E79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7172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0863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65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9B32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1B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0B2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FC4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76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BB0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6AB" w:rsidRPr="00AB5E79" w14:paraId="0B1F4F87" w14:textId="77777777" w:rsidTr="004C5949">
        <w:trPr>
          <w:trHeight w:val="360"/>
        </w:trPr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033F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1ABC" w14:textId="25C85E3B" w:rsidR="00AF56AB" w:rsidRPr="00AB5E79" w:rsidRDefault="00D80A56" w:rsidP="004C594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D80A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оля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 </w:t>
            </w:r>
            <w:r w:rsidR="002E0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2024 году </w:t>
            </w:r>
            <w:r w:rsidRPr="00D80A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 26,0%</w:t>
            </w:r>
          </w:p>
        </w:tc>
      </w:tr>
    </w:tbl>
    <w:p w14:paraId="4B3AAE7B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AF56AB" w:rsidRPr="00AF56AB">
          <w:pgSz w:w="16838" w:h="11906" w:orient="landscape"/>
          <w:pgMar w:top="719" w:right="1134" w:bottom="851" w:left="1134" w:header="709" w:footer="709" w:gutter="0"/>
          <w:cols w:space="720"/>
        </w:sectPr>
      </w:pPr>
    </w:p>
    <w:p w14:paraId="1551A698" w14:textId="26B9FC48" w:rsidR="00B724AD" w:rsidRPr="00AF56AB" w:rsidRDefault="00B724AD" w:rsidP="00B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  <w:r w:rsidR="002E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 w:rsidR="002E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7870C399" w14:textId="77777777" w:rsidR="00B724AD" w:rsidRPr="00AF56AB" w:rsidRDefault="00B724AD" w:rsidP="00B72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E4AAB" w14:textId="583DE02A" w:rsidR="00350A89" w:rsidRDefault="002E05F1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важнейших общенациональных задач – улучшение состояния здоровья населения, осознание молодым поколением необходимости в здоровом образе жизни, занятиях физической культурой и спортом</w:t>
      </w:r>
      <w:r w:rsidR="0035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A89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приоритетное значение для укрепления здоровья граждан и повышения качества их жизни. </w:t>
      </w:r>
    </w:p>
    <w:p w14:paraId="58CD97D4" w14:textId="722886F6" w:rsidR="00350A89" w:rsidRDefault="00350A89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органов местного самоуправления является </w:t>
      </w:r>
      <w:r w:rsidRPr="00350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  <w:r w:rsidRPr="00350A89">
        <w:t xml:space="preserve"> </w:t>
      </w:r>
      <w:r w:rsidRPr="00350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развитию физической культуры и спорта инвалидов,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здоровья, адаптивной физической культуры и адаптивного спорта;</w:t>
      </w:r>
    </w:p>
    <w:p w14:paraId="190CAF22" w14:textId="3798F731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2E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Стратегией развития физической культуры и спорта в Российской Федерации на период до 20</w:t>
      </w:r>
      <w:r w:rsidR="002E05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года поставлены задачи по увеличению доли граждан, </w:t>
      </w:r>
      <w:r w:rsidR="00350A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 активный и здоровый образ жизни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A76A38" w14:textId="77777777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их достижения предусмотрены мероприятия по:</w:t>
      </w:r>
    </w:p>
    <w:p w14:paraId="2FA2A908" w14:textId="359C7410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системы физкультурно-спортивного воспитания населения, а также его различных категорий и групп</w:t>
      </w:r>
      <w:r w:rsid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3B64B6" w14:textId="57EC7631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эффективности пропаганды физической культуры и спорта как важнейшей составляющей здорового образа жизни</w:t>
      </w:r>
      <w:r w:rsid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935490" w14:textId="1A730B1E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инфраструктуры сферы физической культуры и спорта</w:t>
      </w:r>
      <w:r w:rsid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1FE5DE" w14:textId="3A1E1DC8" w:rsidR="00B724AD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финансового обеспечения физкультурно-спортивной деятельности.</w:t>
      </w:r>
    </w:p>
    <w:p w14:paraId="78C239FA" w14:textId="12AD3B89" w:rsidR="00456DFC" w:rsidRPr="00456DFC" w:rsidRDefault="00456DFC" w:rsidP="00456DF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12 месяцев 2020 года проведено 88 мероприятий на территории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икольского городского поселения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сборные команды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54 выездн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принято участие в 24 мероприятиях, организованных на электронной площадке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рганизовано 28 групп по 12 видам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 (взрослые)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теннис (взрослые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/дети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ММА, Грэпплинг, Кэмпо (дети)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(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взрослые/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 (дети)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 атлетика (взрослые/дети)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пауэрлифтинг (взрослые/дети)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 (взрослые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 (взрослые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/дети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«Здоровье» (взрослые)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шашки (дети)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 (взрослые/дети)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FB7EDD" w14:textId="77777777" w:rsidR="004E1F11" w:rsidRDefault="004E1F11" w:rsidP="00B724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2CB907" w14:textId="5B505DA5" w:rsidR="00B724AD" w:rsidRPr="00AF56AB" w:rsidRDefault="00B724AD" w:rsidP="004E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E1F11" w:rsidRPr="004E1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Приоритеты, цели, задачи и планируемые результаты Подпрограммы </w:t>
      </w:r>
      <w:r w:rsidR="004E1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4EC2EA74" w14:textId="77777777" w:rsidR="00B724AD" w:rsidRPr="00AF56AB" w:rsidRDefault="00B724AD" w:rsidP="00B724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E5A9A" w14:textId="34B2D2CD" w:rsidR="00B724AD" w:rsidRPr="00AF56AB" w:rsidRDefault="00B724AD" w:rsidP="004E1F1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приоритетными направлениями муниципальной политики в части развития физической культуры и массового спорта являются вовлечение граждан в регулярные занятия физической культурой и спортом, прежде всего детей и молодежи. </w:t>
      </w:r>
    </w:p>
    <w:p w14:paraId="0FA6A748" w14:textId="2208CAB0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данной подпрограммы является 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E1F11" w:rsidRP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физической культуры и массового спорта на территории Никольского городского поселения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6C26C3" w14:textId="77777777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данной цели будет обеспечиваться решением следующих основных задач: </w:t>
      </w:r>
    </w:p>
    <w:p w14:paraId="0D5F4118" w14:textId="77777777" w:rsidR="004E1F11" w:rsidRPr="004E1F11" w:rsidRDefault="004E1F11" w:rsidP="004E1F1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здорового образа жизни среди всех слоев населения Никольского городского поселения Тосненского района Ленинградской области;</w:t>
      </w:r>
    </w:p>
    <w:p w14:paraId="0F67D74C" w14:textId="77777777" w:rsidR="004E1F11" w:rsidRDefault="004E1F11" w:rsidP="004E1F1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жителей Никольского городского поселения к регулярным занятиям физической культурой и спортом и ведению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85A0BC" w14:textId="69E3237D" w:rsidR="00B724AD" w:rsidRPr="004E1F11" w:rsidRDefault="004E1F11" w:rsidP="00A91822">
      <w:pPr>
        <w:pStyle w:val="af5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4E1F11">
        <w:rPr>
          <w:sz w:val="24"/>
          <w:szCs w:val="24"/>
        </w:rPr>
        <w:t>Обеспечение успешного выступления спортсменов на спортивных соревнованиях Тосненского района Ленинградской области.</w:t>
      </w:r>
    </w:p>
    <w:p w14:paraId="58740252" w14:textId="7430033F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поставленных задач будет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за счет эффективного взаимодействия местных органов исполнительной власти, 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«СДЦ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«Надежда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589DC34" w14:textId="77777777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планируется достичь следующих результатов:</w:t>
      </w:r>
    </w:p>
    <w:p w14:paraId="38989170" w14:textId="0846A975" w:rsidR="00B724AD" w:rsidRDefault="004E1F11" w:rsidP="004E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 к 2024 году составит 26,0%</w:t>
      </w:r>
      <w:r w:rsidR="00B31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0FD325" w14:textId="45435D34" w:rsidR="00B31330" w:rsidRDefault="00B31330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Показатель рассчитывается по формуле:</w:t>
      </w:r>
    </w:p>
    <w:p w14:paraId="5E240F9D" w14:textId="77777777" w:rsidR="00B31330" w:rsidRDefault="00B31330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Дз=Чз/Чн*100%, где:</w:t>
      </w:r>
    </w:p>
    <w:p w14:paraId="2877E213" w14:textId="77777777" w:rsidR="00B31330" w:rsidRDefault="00B31330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Дз – доля граждан, систематически занимающихся физической культурой и спортом;</w:t>
      </w:r>
    </w:p>
    <w:p w14:paraId="1A28C194" w14:textId="77777777" w:rsidR="00B31330" w:rsidRDefault="00B31330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Чз – численность населения в возрасте от 3-79 лет, занимающихся физической культурой и спортом;</w:t>
      </w:r>
    </w:p>
    <w:p w14:paraId="289719F7" w14:textId="77777777" w:rsidR="00B31330" w:rsidRDefault="00B31330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Чн – численность населения в возрасте от 3-79 лет.</w:t>
      </w:r>
    </w:p>
    <w:p w14:paraId="65FFFB84" w14:textId="77777777" w:rsidR="004E1F11" w:rsidRPr="00AF56AB" w:rsidRDefault="004E1F11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1043C3" w14:textId="68EA2B80" w:rsidR="00B724AD" w:rsidRPr="00AF56AB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основных мероприятий </w:t>
      </w:r>
      <w:r w:rsidR="00B3133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одпрограммы</w:t>
      </w:r>
      <w:r w:rsidR="00B31330">
        <w:rPr>
          <w:rFonts w:ascii="Times New Roman" w:eastAsia="Calibri" w:hAnsi="Times New Roman" w:cs="Times New Roman"/>
          <w:b/>
          <w:sz w:val="24"/>
          <w:szCs w:val="24"/>
        </w:rPr>
        <w:t xml:space="preserve"> 3 </w:t>
      </w:r>
    </w:p>
    <w:p w14:paraId="1B047406" w14:textId="77777777" w:rsidR="00B724AD" w:rsidRPr="00AF56AB" w:rsidRDefault="00B724AD" w:rsidP="00B724AD">
      <w:pPr>
        <w:tabs>
          <w:tab w:val="left" w:pos="62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</w:r>
    </w:p>
    <w:p w14:paraId="7F181166" w14:textId="581457A5" w:rsidR="00B724AD" w:rsidRPr="00AF56AB" w:rsidRDefault="00B724AD" w:rsidP="00B313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Основны</w:t>
      </w:r>
      <w:r w:rsidR="00B31330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AF56AB">
        <w:rPr>
          <w:rFonts w:ascii="Times New Roman" w:eastAsia="Calibri" w:hAnsi="Times New Roman" w:cs="Times New Roman"/>
          <w:sz w:val="24"/>
          <w:szCs w:val="24"/>
        </w:rPr>
        <w:t>мероприяти</w:t>
      </w:r>
      <w:r w:rsidR="00B31330">
        <w:rPr>
          <w:rFonts w:ascii="Times New Roman" w:eastAsia="Calibri" w:hAnsi="Times New Roman" w:cs="Times New Roman"/>
          <w:sz w:val="24"/>
          <w:szCs w:val="24"/>
        </w:rPr>
        <w:t>ем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подпрограммы</w:t>
      </w:r>
      <w:r w:rsidR="00B31330">
        <w:rPr>
          <w:rFonts w:ascii="Times New Roman" w:eastAsia="Calibri" w:hAnsi="Times New Roman" w:cs="Times New Roman"/>
          <w:sz w:val="24"/>
          <w:szCs w:val="24"/>
        </w:rPr>
        <w:t xml:space="preserve"> является совершенствование системы проведения физкультурно-спортивных мероприятий в Никольском городском поселении Тосненского района Ленинградской области и обеспечение участия сборных команд Никольского городского поселения Тосненского района Ленинградской области в физкультурных и спортивных мероприятиях Тосненского района Ленинградкой области. Реализация указанного мероприятия будет направлена на организацию работы:</w:t>
      </w:r>
    </w:p>
    <w:p w14:paraId="596077FB" w14:textId="4EFE33C2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 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проведени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 спартакиад для жителей Никольского городского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Тосненского района Ленинградской области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, общеобразовательных школ и дошкольных учреждений;</w:t>
      </w:r>
    </w:p>
    <w:p w14:paraId="64E7B0D2" w14:textId="6EFA92AD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 проведени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 городских физкультурно-спортивных мероприятий по различным видам спорта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77763EC" w14:textId="3853CD6B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одействие в проведении районных и областных физкультурно-спортивных мероприятий на территории Никольского городского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Тосненского района Ленинградской области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412356" w14:textId="748BDB90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 подготовке 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и участи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сборных 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команд Никольского 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Тосненского района Ленинградской области 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в районных физкультурных мероприятиях и спортивных соревнованиях среди различных групп населения;</w:t>
      </w:r>
    </w:p>
    <w:p w14:paraId="1FF5627A" w14:textId="3FFFA4AE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риобретение наградной и спортивной атрибутики, типографской и сувенирной продукции;</w:t>
      </w:r>
    </w:p>
    <w:p w14:paraId="6E47FE0E" w14:textId="383F7DEF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 п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ропаганд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культуры, спорта и здорового образа жизни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среди населения Никольского 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Тосненского района Ленинградской области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57C9E5" w14:textId="77777777" w:rsidR="00B724AD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D84240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4724E51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03354B0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C44C6EC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58FFD30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AF56AB" w:rsidRPr="00AF56AB">
          <w:pgSz w:w="11906" w:h="16838"/>
          <w:pgMar w:top="1134" w:right="851" w:bottom="1134" w:left="1418" w:header="709" w:footer="709" w:gutter="0"/>
          <w:cols w:space="720"/>
        </w:sectPr>
      </w:pPr>
    </w:p>
    <w:p w14:paraId="3FF0EFC8" w14:textId="77777777" w:rsidR="00AF56AB" w:rsidRPr="00AB5E79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5E79">
        <w:rPr>
          <w:rFonts w:ascii="Times New Roman" w:eastAsia="Times New Roman" w:hAnsi="Times New Roman" w:cs="Times New Roman"/>
          <w:lang w:eastAsia="ru-RU"/>
        </w:rPr>
        <w:t>Планируемые результаты реализации муниципальной программы</w:t>
      </w:r>
    </w:p>
    <w:p w14:paraId="192BA13A" w14:textId="6CD0FC22" w:rsidR="00AF56AB" w:rsidRPr="00AB5E79" w:rsidRDefault="00CB4B02" w:rsidP="00AF5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AF56AB" w:rsidRPr="00AB5E79">
        <w:rPr>
          <w:rFonts w:ascii="Times New Roman" w:eastAsia="Times New Roman" w:hAnsi="Times New Roman" w:cs="Times New Roman"/>
          <w:lang w:eastAsia="ru-RU"/>
        </w:rPr>
        <w:t>Развитие физической культуры и спорта на территории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AF56AB" w:rsidRPr="00AB5E79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15654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3"/>
        <w:gridCol w:w="2859"/>
        <w:gridCol w:w="1276"/>
        <w:gridCol w:w="992"/>
        <w:gridCol w:w="2410"/>
        <w:gridCol w:w="850"/>
        <w:gridCol w:w="1276"/>
        <w:gridCol w:w="1417"/>
        <w:gridCol w:w="1418"/>
        <w:gridCol w:w="1276"/>
        <w:gridCol w:w="1417"/>
      </w:tblGrid>
      <w:tr w:rsidR="00AF56AB" w:rsidRPr="00AB5E79" w14:paraId="1398D6D2" w14:textId="77777777" w:rsidTr="004C5949">
        <w:trPr>
          <w:trHeight w:val="8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F22E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ACD2" w14:textId="77777777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D387" w14:textId="77777777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Планируемый объем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финансирования   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решение данной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задачи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905A" w14:textId="77777777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Количественные и/ или </w:t>
            </w:r>
            <w:r w:rsidRPr="003366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качественные</w:t>
            </w:r>
            <w:r w:rsidRPr="00AB5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показатели, характеризующие достижение целей и решение задач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89E9" w14:textId="77777777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98D8" w14:textId="3FF5F921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Оценка базового   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значен</w:t>
            </w:r>
            <w:r w:rsidR="004C5949"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ия     </w:t>
            </w:r>
            <w:r w:rsidR="004C5949"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 на 01.01.201</w:t>
            </w:r>
            <w:r w:rsid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7135" w14:textId="77777777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показателя по годам</w:t>
            </w:r>
          </w:p>
        </w:tc>
      </w:tr>
      <w:tr w:rsidR="004C5949" w:rsidRPr="00AB5E79" w14:paraId="3B2C351B" w14:textId="77777777" w:rsidTr="004C5949">
        <w:trPr>
          <w:trHeight w:val="64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0496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E793" w14:textId="77777777" w:rsidR="004C5949" w:rsidRPr="00AB5E79" w:rsidRDefault="004C5949" w:rsidP="005378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E0A0" w14:textId="77777777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Никольского городского поселения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1517" w14:textId="77777777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Другие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источники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11AF" w14:textId="77777777" w:rsidR="004C5949" w:rsidRPr="00AB5E79" w:rsidRDefault="004C5949" w:rsidP="005378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4A00" w14:textId="77777777" w:rsidR="004C5949" w:rsidRPr="00AB5E79" w:rsidRDefault="004C5949" w:rsidP="005378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E3A1" w14:textId="77777777" w:rsidR="004C5949" w:rsidRPr="00AB5E79" w:rsidRDefault="004C5949" w:rsidP="005378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5442" w14:textId="5B3F6E5B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275E" w14:textId="2B79749F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0E40" w14:textId="6D7BD040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8392" w14:textId="41F114F2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</w:tr>
      <w:tr w:rsidR="004C5949" w:rsidRPr="00AB5E79" w14:paraId="0D7CB2B8" w14:textId="77777777" w:rsidTr="004C5949">
        <w:trPr>
          <w:trHeight w:val="32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2813" w14:textId="7C3A7F18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8235" w14:textId="4E381511" w:rsidR="003366E7" w:rsidRPr="003366E7" w:rsidRDefault="003366E7" w:rsidP="0033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Популяризация здорового образа жизни среди всех слоев населения Никольского городского поселения Тосненского района Ленинградской области;</w:t>
            </w:r>
          </w:p>
          <w:p w14:paraId="46A80518" w14:textId="38F64C39" w:rsidR="003366E7" w:rsidRPr="003366E7" w:rsidRDefault="003366E7" w:rsidP="0033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жителей Никольского городского поселения к регулярным занятиям физической культурой и спортом и ведению здорового образа жизни;</w:t>
            </w:r>
          </w:p>
          <w:p w14:paraId="17D1A0B3" w14:textId="634B005F" w:rsidR="003366E7" w:rsidRPr="00AB5E79" w:rsidRDefault="003366E7" w:rsidP="0033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успешного выступления спортсменов на спортивных соревнованиях Тосненского района Ленинградской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23B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9BE9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F164" w14:textId="61955210" w:rsidR="004C5949" w:rsidRPr="00AB5E79" w:rsidRDefault="003366E7" w:rsidP="003366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Увеличение </w:t>
            </w:r>
            <w:r w:rsidRPr="003366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3366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6890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30FC" w14:textId="756E4F5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5D69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F0C3" w14:textId="026A9094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B1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520A" w14:textId="26F4BFC2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B1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245E" w14:textId="7912F8E8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B1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2914" w14:textId="2B4955E6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B1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C5949" w:rsidRPr="00AB5E79" w14:paraId="6AEF0645" w14:textId="77777777" w:rsidTr="004C5949">
        <w:trPr>
          <w:trHeight w:val="32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F724" w14:textId="6B2ABE8B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8D16" w14:textId="7D43C19B" w:rsidR="008A2803" w:rsidRDefault="008A2803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A2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охранение и совершенствование спортивной инфраструктуры;</w:t>
            </w:r>
          </w:p>
          <w:p w14:paraId="174461E1" w14:textId="672EF420" w:rsidR="008A2803" w:rsidRDefault="008A2803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8A2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одготовка документации для строительства новых объектов спортивной инфраструктуры;</w:t>
            </w:r>
          </w:p>
          <w:p w14:paraId="0D136B4F" w14:textId="4B76EFD7" w:rsidR="004C5949" w:rsidRPr="00AB5E79" w:rsidRDefault="008A2803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8A2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крепление и модернизация материально-технической базы МКУ «СДЦ «Надежда», обеспечение безопасного и эффективного функционирования спортивных объектов.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7FA7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E3A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7169" w14:textId="45356920" w:rsidR="004C5949" w:rsidRPr="00AB5E79" w:rsidRDefault="008A2803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Увеличить уровень обеспеченности населения Никольского городского поселения спортивными сооружениями, исходя из норматива единовременной пропускной способности к 2024 году до 9,8%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6E4F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AA23" w14:textId="2C741DA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8A2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C799" w14:textId="175BDB7F" w:rsidR="004C5949" w:rsidRPr="00AB5E79" w:rsidRDefault="008A2803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8,05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0BFA" w14:textId="5399207F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5607" w14:textId="0D212B71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D12" w14:textId="7FB70761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</w:tr>
    </w:tbl>
    <w:p w14:paraId="1B8081F7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F56AB" w:rsidRPr="00AF56AB">
          <w:pgSz w:w="16838" w:h="11906" w:orient="landscape"/>
          <w:pgMar w:top="142" w:right="289" w:bottom="0" w:left="567" w:header="709" w:footer="709" w:gutter="0"/>
          <w:cols w:space="720"/>
        </w:sectPr>
      </w:pPr>
    </w:p>
    <w:p w14:paraId="2C06AC2F" w14:textId="77777777" w:rsidR="00AF56AB" w:rsidRPr="00AF56AB" w:rsidRDefault="00AF56AB" w:rsidP="00AF56AB">
      <w:pPr>
        <w:spacing w:after="0" w:line="24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AF56AB">
        <w:rPr>
          <w:rFonts w:ascii="Times New Roman" w:eastAsia="Times New Roman" w:hAnsi="Times New Roman" w:cs="Times New Roman"/>
          <w:lang w:eastAsia="ru-RU"/>
        </w:rPr>
        <w:t>Приложение №1 к муниципальной программе</w:t>
      </w:r>
    </w:p>
    <w:p w14:paraId="17085D8B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6"/>
        <w:tblW w:w="15304" w:type="dxa"/>
        <w:tblLayout w:type="fixed"/>
        <w:tblLook w:val="04A0" w:firstRow="1" w:lastRow="0" w:firstColumn="1" w:lastColumn="0" w:noHBand="0" w:noVBand="1"/>
      </w:tblPr>
      <w:tblGrid>
        <w:gridCol w:w="466"/>
        <w:gridCol w:w="1554"/>
        <w:gridCol w:w="1274"/>
        <w:gridCol w:w="850"/>
        <w:gridCol w:w="1134"/>
        <w:gridCol w:w="1236"/>
        <w:gridCol w:w="1134"/>
        <w:gridCol w:w="41"/>
        <w:gridCol w:w="1520"/>
        <w:gridCol w:w="1559"/>
        <w:gridCol w:w="1418"/>
        <w:gridCol w:w="1417"/>
        <w:gridCol w:w="1701"/>
      </w:tblGrid>
      <w:tr w:rsidR="00AF56AB" w:rsidRPr="00AF56AB" w14:paraId="192AC986" w14:textId="77777777" w:rsidTr="007D7D84">
        <w:trPr>
          <w:trHeight w:val="300"/>
        </w:trPr>
        <w:tc>
          <w:tcPr>
            <w:tcW w:w="15304" w:type="dxa"/>
            <w:gridSpan w:val="13"/>
            <w:noWrap/>
            <w:hideMark/>
          </w:tcPr>
          <w:p w14:paraId="36F96880" w14:textId="54F2A897" w:rsidR="00AF56AB" w:rsidRPr="000F6667" w:rsidRDefault="00AF56AB" w:rsidP="00537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мероприятий муниципальной программы </w:t>
            </w:r>
            <w:r w:rsidR="00537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физической культуры и спорта на территории Никольского городского поселения Тосненского района Ленинградской области</w:t>
            </w:r>
            <w:r w:rsidR="00537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314AB" w:rsidRPr="00AF56AB" w14:paraId="26D74D0E" w14:textId="77777777" w:rsidTr="000A1AAE">
        <w:trPr>
          <w:trHeight w:val="1275"/>
        </w:trPr>
        <w:tc>
          <w:tcPr>
            <w:tcW w:w="466" w:type="dxa"/>
            <w:vMerge w:val="restart"/>
            <w:hideMark/>
          </w:tcPr>
          <w:p w14:paraId="1981D70C" w14:textId="77777777" w:rsidR="003314AB" w:rsidRPr="00AF56AB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4" w:type="dxa"/>
            <w:vMerge w:val="restart"/>
            <w:hideMark/>
          </w:tcPr>
          <w:p w14:paraId="2523B822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1274" w:type="dxa"/>
            <w:vMerge w:val="restart"/>
            <w:hideMark/>
          </w:tcPr>
          <w:p w14:paraId="665BC2D8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hideMark/>
          </w:tcPr>
          <w:p w14:paraId="694ED825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hideMark/>
          </w:tcPr>
          <w:p w14:paraId="10C6F111" w14:textId="3AA44672" w:rsidR="003314AB" w:rsidRPr="000F6667" w:rsidRDefault="004C5949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в 201</w:t>
            </w:r>
            <w:r w:rsidR="00367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(тыс. руб.)</w:t>
            </w:r>
          </w:p>
        </w:tc>
        <w:tc>
          <w:tcPr>
            <w:tcW w:w="1236" w:type="dxa"/>
            <w:vMerge w:val="restart"/>
            <w:hideMark/>
          </w:tcPr>
          <w:p w14:paraId="3B1AC2B0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(тыс.руб)</w:t>
            </w:r>
          </w:p>
        </w:tc>
        <w:tc>
          <w:tcPr>
            <w:tcW w:w="7089" w:type="dxa"/>
            <w:gridSpan w:val="6"/>
            <w:hideMark/>
          </w:tcPr>
          <w:p w14:paraId="0CABA58B" w14:textId="77777777" w:rsidR="003314AB" w:rsidRPr="000F6667" w:rsidRDefault="003314AB" w:rsidP="00537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(тыс.руб.)</w:t>
            </w:r>
          </w:p>
          <w:p w14:paraId="2FFA838A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89507E5" w14:textId="77777777" w:rsidR="003314AB" w:rsidRPr="000F6667" w:rsidRDefault="003314AB" w:rsidP="005378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мероприятий программы</w:t>
            </w:r>
          </w:p>
          <w:p w14:paraId="485CAFF6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D84" w:rsidRPr="00AF56AB" w14:paraId="127B17E2" w14:textId="77777777" w:rsidTr="000A1AAE">
        <w:trPr>
          <w:trHeight w:val="375"/>
        </w:trPr>
        <w:tc>
          <w:tcPr>
            <w:tcW w:w="466" w:type="dxa"/>
            <w:vMerge/>
            <w:hideMark/>
          </w:tcPr>
          <w:p w14:paraId="2CB3E003" w14:textId="77777777" w:rsidR="007D7D84" w:rsidRPr="00AF56AB" w:rsidRDefault="007D7D84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BA5A956" w14:textId="77777777" w:rsidR="007D7D84" w:rsidRPr="000F6667" w:rsidRDefault="007D7D84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hideMark/>
          </w:tcPr>
          <w:p w14:paraId="6D5DFE57" w14:textId="77777777" w:rsidR="007D7D84" w:rsidRPr="000F6667" w:rsidRDefault="007D7D84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9F32EFD" w14:textId="77777777" w:rsidR="007D7D84" w:rsidRPr="000F6667" w:rsidRDefault="007D7D84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15E8298" w14:textId="77777777" w:rsidR="007D7D84" w:rsidRPr="000F6667" w:rsidRDefault="007D7D84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hideMark/>
          </w:tcPr>
          <w:p w14:paraId="71C4BD29" w14:textId="77777777" w:rsidR="007D7D84" w:rsidRPr="000F6667" w:rsidRDefault="007D7D84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5A90945A" w14:textId="25E500E5" w:rsidR="007D7D84" w:rsidRPr="000F6667" w:rsidRDefault="007D7D84" w:rsidP="003678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367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1" w:type="dxa"/>
            <w:gridSpan w:val="2"/>
            <w:hideMark/>
          </w:tcPr>
          <w:p w14:paraId="779819DB" w14:textId="00CEB51C" w:rsidR="007D7D84" w:rsidRPr="000F6667" w:rsidRDefault="007D7D84" w:rsidP="003678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67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hideMark/>
          </w:tcPr>
          <w:p w14:paraId="2124EC9C" w14:textId="77152238" w:rsidR="007D7D84" w:rsidRPr="000F6667" w:rsidRDefault="007D7D84" w:rsidP="003678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67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hideMark/>
          </w:tcPr>
          <w:p w14:paraId="2095CE80" w14:textId="48C2DFEB" w:rsidR="007D7D84" w:rsidRPr="000F6667" w:rsidRDefault="007D7D84" w:rsidP="003678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67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hideMark/>
          </w:tcPr>
          <w:p w14:paraId="2E1FD653" w14:textId="5E85A975" w:rsidR="007D7D84" w:rsidRPr="000F6667" w:rsidRDefault="007D7D84" w:rsidP="003678A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67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vMerge/>
            <w:hideMark/>
          </w:tcPr>
          <w:p w14:paraId="166DEF1E" w14:textId="77777777" w:rsidR="007D7D84" w:rsidRPr="000F6667" w:rsidRDefault="007D7D84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D84" w:rsidRPr="00AF56AB" w14:paraId="67A56385" w14:textId="77777777" w:rsidTr="000A1AAE">
        <w:trPr>
          <w:trHeight w:val="300"/>
        </w:trPr>
        <w:tc>
          <w:tcPr>
            <w:tcW w:w="466" w:type="dxa"/>
            <w:hideMark/>
          </w:tcPr>
          <w:p w14:paraId="1750059B" w14:textId="77777777" w:rsidR="007D7D84" w:rsidRPr="00AF56AB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hideMark/>
          </w:tcPr>
          <w:p w14:paraId="73F3D03D" w14:textId="77777777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  <w:hideMark/>
          </w:tcPr>
          <w:p w14:paraId="6B88B88E" w14:textId="77777777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14:paraId="771D1E49" w14:textId="77777777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14:paraId="331FDCB8" w14:textId="77777777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hideMark/>
          </w:tcPr>
          <w:p w14:paraId="68633E9B" w14:textId="77777777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14:paraId="4265B040" w14:textId="77777777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gridSpan w:val="2"/>
            <w:hideMark/>
          </w:tcPr>
          <w:p w14:paraId="52276F53" w14:textId="77777777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hideMark/>
          </w:tcPr>
          <w:p w14:paraId="4DE6A874" w14:textId="0545BD6A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24D95A29" w14:textId="5F804008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14:paraId="41649F93" w14:textId="56255968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hideMark/>
          </w:tcPr>
          <w:p w14:paraId="4C4AAB95" w14:textId="71E3D733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14D04" w:rsidRPr="00AF56AB" w14:paraId="2E4394AF" w14:textId="77777777" w:rsidTr="007D7D84">
        <w:trPr>
          <w:trHeight w:val="300"/>
        </w:trPr>
        <w:tc>
          <w:tcPr>
            <w:tcW w:w="15304" w:type="dxa"/>
            <w:gridSpan w:val="13"/>
            <w:hideMark/>
          </w:tcPr>
          <w:p w14:paraId="4EE7D0D7" w14:textId="53735D7C" w:rsidR="00214D04" w:rsidRPr="000F6667" w:rsidRDefault="00214D04" w:rsidP="005378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№ 1</w:t>
            </w:r>
            <w:r w:rsidR="0053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жителей Никольского городского поселения услугами в сфере спорта, оздоровления и досуга</w:t>
            </w:r>
            <w:r w:rsidR="0053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C17AB" w:rsidRPr="00AF56AB" w14:paraId="18A63A3A" w14:textId="77777777" w:rsidTr="000A1AAE">
        <w:trPr>
          <w:trHeight w:val="300"/>
        </w:trPr>
        <w:tc>
          <w:tcPr>
            <w:tcW w:w="466" w:type="dxa"/>
            <w:vMerge w:val="restart"/>
            <w:hideMark/>
          </w:tcPr>
          <w:p w14:paraId="71ABC979" w14:textId="7777777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4" w:type="dxa"/>
            <w:vMerge w:val="restart"/>
            <w:hideMark/>
          </w:tcPr>
          <w:p w14:paraId="665D273B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274" w:type="dxa"/>
            <w:hideMark/>
          </w:tcPr>
          <w:p w14:paraId="1EB7017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п.1</w:t>
            </w:r>
          </w:p>
        </w:tc>
        <w:tc>
          <w:tcPr>
            <w:tcW w:w="850" w:type="dxa"/>
            <w:hideMark/>
          </w:tcPr>
          <w:p w14:paraId="6DBEFAF4" w14:textId="6F265F81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52AE579A" w14:textId="7CF8EF3B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11743,062</w:t>
            </w:r>
          </w:p>
        </w:tc>
        <w:tc>
          <w:tcPr>
            <w:tcW w:w="1236" w:type="dxa"/>
          </w:tcPr>
          <w:p w14:paraId="05639D9E" w14:textId="26047544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69761,315</w:t>
            </w:r>
          </w:p>
        </w:tc>
        <w:tc>
          <w:tcPr>
            <w:tcW w:w="1134" w:type="dxa"/>
            <w:hideMark/>
          </w:tcPr>
          <w:p w14:paraId="59A274BD" w14:textId="4A2E2414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12019,825</w:t>
            </w:r>
          </w:p>
        </w:tc>
        <w:tc>
          <w:tcPr>
            <w:tcW w:w="1561" w:type="dxa"/>
            <w:gridSpan w:val="2"/>
            <w:hideMark/>
          </w:tcPr>
          <w:p w14:paraId="4865554B" w14:textId="72E5ACDA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559" w:type="dxa"/>
          </w:tcPr>
          <w:p w14:paraId="728607E4" w14:textId="186987C9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15289,200</w:t>
            </w:r>
          </w:p>
        </w:tc>
        <w:tc>
          <w:tcPr>
            <w:tcW w:w="1418" w:type="dxa"/>
          </w:tcPr>
          <w:p w14:paraId="1AE9BA61" w14:textId="7C7AF40E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14842,500 </w:t>
            </w:r>
          </w:p>
        </w:tc>
        <w:tc>
          <w:tcPr>
            <w:tcW w:w="1417" w:type="dxa"/>
            <w:hideMark/>
          </w:tcPr>
          <w:p w14:paraId="139FDB28" w14:textId="39D56A34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14842,500 </w:t>
            </w:r>
          </w:p>
        </w:tc>
        <w:tc>
          <w:tcPr>
            <w:tcW w:w="1701" w:type="dxa"/>
            <w:vMerge w:val="restart"/>
            <w:hideMark/>
          </w:tcPr>
          <w:p w14:paraId="76A73EA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91C9F69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A1C3EE9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поддержки. </w:t>
            </w:r>
          </w:p>
        </w:tc>
      </w:tr>
      <w:tr w:rsidR="00CC17AB" w:rsidRPr="00AF56AB" w14:paraId="13C3FEE5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3C1484C8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A36D1F5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4219406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73872F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B9E22FA" w14:textId="7DBE41E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11743,062</w:t>
            </w:r>
          </w:p>
        </w:tc>
        <w:tc>
          <w:tcPr>
            <w:tcW w:w="1236" w:type="dxa"/>
          </w:tcPr>
          <w:p w14:paraId="4CB096BA" w14:textId="0D68A16A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69761,315</w:t>
            </w:r>
          </w:p>
        </w:tc>
        <w:tc>
          <w:tcPr>
            <w:tcW w:w="1134" w:type="dxa"/>
            <w:hideMark/>
          </w:tcPr>
          <w:p w14:paraId="2D934978" w14:textId="1831B9A9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12019,825</w:t>
            </w:r>
          </w:p>
        </w:tc>
        <w:tc>
          <w:tcPr>
            <w:tcW w:w="1561" w:type="dxa"/>
            <w:gridSpan w:val="2"/>
            <w:hideMark/>
          </w:tcPr>
          <w:p w14:paraId="067649A7" w14:textId="5AA10A3E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559" w:type="dxa"/>
          </w:tcPr>
          <w:p w14:paraId="02F442F8" w14:textId="579E1D41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15289,200</w:t>
            </w:r>
          </w:p>
        </w:tc>
        <w:tc>
          <w:tcPr>
            <w:tcW w:w="1418" w:type="dxa"/>
          </w:tcPr>
          <w:p w14:paraId="6FB9D984" w14:textId="7DBAD20D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14842,500 </w:t>
            </w:r>
          </w:p>
        </w:tc>
        <w:tc>
          <w:tcPr>
            <w:tcW w:w="1417" w:type="dxa"/>
            <w:hideMark/>
          </w:tcPr>
          <w:p w14:paraId="47DA8A5A" w14:textId="778001A8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14842,500 </w:t>
            </w:r>
          </w:p>
        </w:tc>
        <w:tc>
          <w:tcPr>
            <w:tcW w:w="1701" w:type="dxa"/>
            <w:vMerge/>
            <w:hideMark/>
          </w:tcPr>
          <w:p w14:paraId="25FA70B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03EA7CEA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11650CF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0270931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498572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4354F991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2DF70D9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79D017A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F27CF9C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7554763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477D4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59D3B3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BF4CE6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799FD63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1D6F0AE0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55C6CAA3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658C0CE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5E986C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7AE3BE3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E04C92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68A5A52C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5BE782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6715457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16CE6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3F84B8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0775A621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772E2A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2C63267C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4800E8CC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5EFC781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AC5813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45FA3321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2A885C4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C48906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6D8378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7FD7F349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A9D3A4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CD1418F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2CCD248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26ABEB0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25A8DA90" w14:textId="77777777" w:rsidTr="000A1AAE">
        <w:trPr>
          <w:trHeight w:val="480"/>
        </w:trPr>
        <w:tc>
          <w:tcPr>
            <w:tcW w:w="466" w:type="dxa"/>
            <w:vMerge w:val="restart"/>
            <w:hideMark/>
          </w:tcPr>
          <w:p w14:paraId="72C82176" w14:textId="479D4886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54" w:type="dxa"/>
            <w:vMerge w:val="restart"/>
            <w:hideMark/>
          </w:tcPr>
          <w:p w14:paraId="02B89179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с начислениями</w:t>
            </w:r>
          </w:p>
        </w:tc>
        <w:tc>
          <w:tcPr>
            <w:tcW w:w="1274" w:type="dxa"/>
            <w:hideMark/>
          </w:tcPr>
          <w:p w14:paraId="7DB18E1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1FA619D3" w14:textId="0EE3DE2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4239870C" w14:textId="5FBD3250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11743,062</w:t>
            </w:r>
          </w:p>
        </w:tc>
        <w:tc>
          <w:tcPr>
            <w:tcW w:w="1236" w:type="dxa"/>
          </w:tcPr>
          <w:p w14:paraId="33FEB792" w14:textId="628FB693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69761,315</w:t>
            </w:r>
          </w:p>
        </w:tc>
        <w:tc>
          <w:tcPr>
            <w:tcW w:w="1134" w:type="dxa"/>
            <w:hideMark/>
          </w:tcPr>
          <w:p w14:paraId="4DD51835" w14:textId="6EE22B13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12019,825</w:t>
            </w:r>
          </w:p>
        </w:tc>
        <w:tc>
          <w:tcPr>
            <w:tcW w:w="1561" w:type="dxa"/>
            <w:gridSpan w:val="2"/>
            <w:hideMark/>
          </w:tcPr>
          <w:p w14:paraId="030E7DA1" w14:textId="669DE98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559" w:type="dxa"/>
          </w:tcPr>
          <w:p w14:paraId="5DF62AD4" w14:textId="3B4018F5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15289,200</w:t>
            </w:r>
          </w:p>
        </w:tc>
        <w:tc>
          <w:tcPr>
            <w:tcW w:w="1418" w:type="dxa"/>
          </w:tcPr>
          <w:p w14:paraId="47D600B4" w14:textId="1539C7B5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14842,500 </w:t>
            </w:r>
          </w:p>
        </w:tc>
        <w:tc>
          <w:tcPr>
            <w:tcW w:w="1417" w:type="dxa"/>
            <w:hideMark/>
          </w:tcPr>
          <w:p w14:paraId="77E5C344" w14:textId="3029EC73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14842,500 </w:t>
            </w:r>
          </w:p>
        </w:tc>
        <w:tc>
          <w:tcPr>
            <w:tcW w:w="1701" w:type="dxa"/>
            <w:vMerge w:val="restart"/>
            <w:hideMark/>
          </w:tcPr>
          <w:p w14:paraId="17572D11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66899E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5E5EE23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0EDBB24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4810BA7" w14:textId="0B31027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AB" w:rsidRPr="00AF56AB" w14:paraId="48BF3878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59D5986F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245B728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7907BC1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7CE88FA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0DAD85A" w14:textId="50E9FB59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11743,062</w:t>
            </w:r>
          </w:p>
        </w:tc>
        <w:tc>
          <w:tcPr>
            <w:tcW w:w="1236" w:type="dxa"/>
          </w:tcPr>
          <w:p w14:paraId="66AAA579" w14:textId="3FBBE118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69761,315</w:t>
            </w:r>
          </w:p>
        </w:tc>
        <w:tc>
          <w:tcPr>
            <w:tcW w:w="1134" w:type="dxa"/>
            <w:hideMark/>
          </w:tcPr>
          <w:p w14:paraId="3B9AF650" w14:textId="7FD6508C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12019,825</w:t>
            </w:r>
          </w:p>
        </w:tc>
        <w:tc>
          <w:tcPr>
            <w:tcW w:w="1561" w:type="dxa"/>
            <w:gridSpan w:val="2"/>
            <w:hideMark/>
          </w:tcPr>
          <w:p w14:paraId="42E83AD2" w14:textId="4B8AE4B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559" w:type="dxa"/>
          </w:tcPr>
          <w:p w14:paraId="6225695F" w14:textId="66A6E492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15289,200</w:t>
            </w:r>
          </w:p>
        </w:tc>
        <w:tc>
          <w:tcPr>
            <w:tcW w:w="1418" w:type="dxa"/>
          </w:tcPr>
          <w:p w14:paraId="50484E9B" w14:textId="5FBFDB4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14842,500 </w:t>
            </w:r>
          </w:p>
        </w:tc>
        <w:tc>
          <w:tcPr>
            <w:tcW w:w="1417" w:type="dxa"/>
            <w:hideMark/>
          </w:tcPr>
          <w:p w14:paraId="00FC7C22" w14:textId="2303FD43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14842,500 </w:t>
            </w:r>
          </w:p>
        </w:tc>
        <w:tc>
          <w:tcPr>
            <w:tcW w:w="1701" w:type="dxa"/>
            <w:vMerge/>
            <w:hideMark/>
          </w:tcPr>
          <w:p w14:paraId="7132E670" w14:textId="0BB7702D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83E" w:rsidRPr="00AF56AB" w14:paraId="756F0FF6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AE63A9E" w14:textId="77777777" w:rsidR="0053783E" w:rsidRPr="00AF56AB" w:rsidRDefault="0053783E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D63B63D" w14:textId="77777777" w:rsidR="0053783E" w:rsidRPr="000F6667" w:rsidRDefault="0053783E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552F8F0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2B24BA33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B07F40B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3B2A28B5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B687202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0EA90CA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1C17BF5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6BD5966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91B470B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16813230" w14:textId="6312DC1A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83E" w:rsidRPr="00AF56AB" w14:paraId="5BD74F2C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0C436DF" w14:textId="77777777" w:rsidR="0053783E" w:rsidRPr="00AF56AB" w:rsidRDefault="0053783E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279CF12" w14:textId="77777777" w:rsidR="0053783E" w:rsidRPr="000F6667" w:rsidRDefault="0053783E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609B902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E0B68E7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6C44454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527E1F42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B821186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7E726C2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C6BB97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1764E6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486AB9C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6D727AA0" w14:textId="61EC0F32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83E" w:rsidRPr="00AF56AB" w14:paraId="5791C467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E053F58" w14:textId="77777777" w:rsidR="0053783E" w:rsidRPr="00AF56AB" w:rsidRDefault="0053783E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A5C168B" w14:textId="77777777" w:rsidR="0053783E" w:rsidRPr="000F6667" w:rsidRDefault="0053783E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9D9AAD7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4E7BB380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AA21495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36FC853A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08FC788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76E66E7D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129B98F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C05813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5FFA26D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7B070683" w14:textId="499F6D0F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31B3963D" w14:textId="77777777" w:rsidTr="000A1AAE">
        <w:trPr>
          <w:trHeight w:val="375"/>
        </w:trPr>
        <w:tc>
          <w:tcPr>
            <w:tcW w:w="466" w:type="dxa"/>
            <w:vMerge w:val="restart"/>
            <w:hideMark/>
          </w:tcPr>
          <w:p w14:paraId="0E288427" w14:textId="7777777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4" w:type="dxa"/>
            <w:vMerge w:val="restart"/>
            <w:hideMark/>
          </w:tcPr>
          <w:p w14:paraId="436292C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спортивных объектов</w:t>
            </w:r>
          </w:p>
        </w:tc>
        <w:tc>
          <w:tcPr>
            <w:tcW w:w="1274" w:type="dxa"/>
            <w:hideMark/>
          </w:tcPr>
          <w:p w14:paraId="37A4ADA3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п.2</w:t>
            </w:r>
          </w:p>
        </w:tc>
        <w:tc>
          <w:tcPr>
            <w:tcW w:w="850" w:type="dxa"/>
            <w:hideMark/>
          </w:tcPr>
          <w:p w14:paraId="43A6108B" w14:textId="3BCAC0BC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54D58587" w14:textId="7DAABD4D" w:rsidR="00CC17AB" w:rsidRPr="00B50718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6743,572</w:t>
            </w:r>
          </w:p>
        </w:tc>
        <w:tc>
          <w:tcPr>
            <w:tcW w:w="1236" w:type="dxa"/>
          </w:tcPr>
          <w:p w14:paraId="1E706E80" w14:textId="33ED2393" w:rsidR="00CC17AB" w:rsidRPr="00B50718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53258,192</w:t>
            </w:r>
          </w:p>
        </w:tc>
        <w:tc>
          <w:tcPr>
            <w:tcW w:w="1134" w:type="dxa"/>
            <w:hideMark/>
          </w:tcPr>
          <w:p w14:paraId="5A4BF1E6" w14:textId="18D07877" w:rsidR="00CC17AB" w:rsidRPr="00B50718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6743,572</w:t>
            </w:r>
          </w:p>
        </w:tc>
        <w:tc>
          <w:tcPr>
            <w:tcW w:w="1561" w:type="dxa"/>
            <w:gridSpan w:val="2"/>
            <w:hideMark/>
          </w:tcPr>
          <w:p w14:paraId="2E8BF6BF" w14:textId="6CC64E1E" w:rsidR="00CC17AB" w:rsidRPr="00B50718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9142,656</w:t>
            </w:r>
          </w:p>
        </w:tc>
        <w:tc>
          <w:tcPr>
            <w:tcW w:w="1559" w:type="dxa"/>
          </w:tcPr>
          <w:p w14:paraId="4A85D055" w14:textId="75203D75" w:rsidR="00CC17AB" w:rsidRPr="00B50718" w:rsidRDefault="00774A8D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13682,578</w:t>
            </w:r>
          </w:p>
        </w:tc>
        <w:tc>
          <w:tcPr>
            <w:tcW w:w="1418" w:type="dxa"/>
          </w:tcPr>
          <w:p w14:paraId="0A9629A5" w14:textId="7C8155CF" w:rsidR="00CC17AB" w:rsidRPr="00B50718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12873,169</w:t>
            </w:r>
          </w:p>
        </w:tc>
        <w:tc>
          <w:tcPr>
            <w:tcW w:w="1417" w:type="dxa"/>
            <w:hideMark/>
          </w:tcPr>
          <w:p w14:paraId="3DC84D79" w14:textId="2875CE00" w:rsidR="00CC17AB" w:rsidRPr="00B50718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11074,500</w:t>
            </w:r>
          </w:p>
        </w:tc>
        <w:tc>
          <w:tcPr>
            <w:tcW w:w="1701" w:type="dxa"/>
            <w:vMerge w:val="restart"/>
            <w:hideMark/>
          </w:tcPr>
          <w:p w14:paraId="23FEC24F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эффективного и качественного использования муниципального имущества </w:t>
            </w:r>
          </w:p>
          <w:p w14:paraId="7F711EB2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AB" w:rsidRPr="00AF56AB" w14:paraId="0075CEF0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51977A80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B436042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2D0A31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90C638C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2B53B752" w14:textId="35F1CD14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6743,572</w:t>
            </w:r>
          </w:p>
        </w:tc>
        <w:tc>
          <w:tcPr>
            <w:tcW w:w="1236" w:type="dxa"/>
          </w:tcPr>
          <w:p w14:paraId="45AC86E0" w14:textId="44B1532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53258,192</w:t>
            </w:r>
          </w:p>
        </w:tc>
        <w:tc>
          <w:tcPr>
            <w:tcW w:w="1134" w:type="dxa"/>
            <w:hideMark/>
          </w:tcPr>
          <w:p w14:paraId="06BF2129" w14:textId="7B4F6FB8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6743,572</w:t>
            </w:r>
          </w:p>
        </w:tc>
        <w:tc>
          <w:tcPr>
            <w:tcW w:w="1561" w:type="dxa"/>
            <w:gridSpan w:val="2"/>
            <w:hideMark/>
          </w:tcPr>
          <w:p w14:paraId="6D67D6F1" w14:textId="43236C62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9142,656</w:t>
            </w:r>
          </w:p>
        </w:tc>
        <w:tc>
          <w:tcPr>
            <w:tcW w:w="1559" w:type="dxa"/>
          </w:tcPr>
          <w:p w14:paraId="43ADCC78" w14:textId="6D890E3A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13682,578</w:t>
            </w:r>
          </w:p>
        </w:tc>
        <w:tc>
          <w:tcPr>
            <w:tcW w:w="1418" w:type="dxa"/>
          </w:tcPr>
          <w:p w14:paraId="7D89E73D" w14:textId="2DCD592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12873,169</w:t>
            </w:r>
          </w:p>
        </w:tc>
        <w:tc>
          <w:tcPr>
            <w:tcW w:w="1417" w:type="dxa"/>
            <w:hideMark/>
          </w:tcPr>
          <w:p w14:paraId="2E791296" w14:textId="292C0ED9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11074,500</w:t>
            </w:r>
          </w:p>
        </w:tc>
        <w:tc>
          <w:tcPr>
            <w:tcW w:w="1701" w:type="dxa"/>
            <w:vMerge/>
            <w:hideMark/>
          </w:tcPr>
          <w:p w14:paraId="75CACF0B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0BF76DB3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2907D11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C1AD1A4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BE9450F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6F0B516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03EA72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E9E2DD9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551B2A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A3F7BD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7E084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E0F346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859186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D09CC8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2EA0BE09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2E3810AB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7E44324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AF09FCF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0C2F98FA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0C5AF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0A0A1BF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0DF4D4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1A3D33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4EAB09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A852889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170D288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50497F2D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58DF2C44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7A72D31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37DAD69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7724B3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6BD68E8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B6E6EE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6A0D5C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337036C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608B19ED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36E952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45DD7C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F2B0359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202C26F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4AC4B337" w14:textId="77777777" w:rsidTr="000A1AAE">
        <w:trPr>
          <w:trHeight w:val="450"/>
        </w:trPr>
        <w:tc>
          <w:tcPr>
            <w:tcW w:w="466" w:type="dxa"/>
            <w:vMerge w:val="restart"/>
            <w:hideMark/>
          </w:tcPr>
          <w:p w14:paraId="04B20D71" w14:textId="7777777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54" w:type="dxa"/>
            <w:vMerge w:val="restart"/>
            <w:hideMark/>
          </w:tcPr>
          <w:p w14:paraId="3DBA4845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услуг, работ (ст.221,222,223,225,226, ст 290 п.34) </w:t>
            </w:r>
          </w:p>
        </w:tc>
        <w:tc>
          <w:tcPr>
            <w:tcW w:w="1274" w:type="dxa"/>
            <w:hideMark/>
          </w:tcPr>
          <w:p w14:paraId="2E735CF4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1AC1C6F9" w14:textId="0C81DB1C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16FAF921" w14:textId="1295E462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5580,122</w:t>
            </w:r>
          </w:p>
        </w:tc>
        <w:tc>
          <w:tcPr>
            <w:tcW w:w="1236" w:type="dxa"/>
          </w:tcPr>
          <w:p w14:paraId="35342315" w14:textId="14CC1CF8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47860,942</w:t>
            </w:r>
          </w:p>
        </w:tc>
        <w:tc>
          <w:tcPr>
            <w:tcW w:w="1134" w:type="dxa"/>
            <w:hideMark/>
          </w:tcPr>
          <w:p w14:paraId="2C32AA08" w14:textId="4E16EF7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5580,122</w:t>
            </w:r>
          </w:p>
        </w:tc>
        <w:tc>
          <w:tcPr>
            <w:tcW w:w="1561" w:type="dxa"/>
            <w:gridSpan w:val="2"/>
            <w:hideMark/>
          </w:tcPr>
          <w:p w14:paraId="2EB1C0BC" w14:textId="0EE3A969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7967,956</w:t>
            </w:r>
          </w:p>
        </w:tc>
        <w:tc>
          <w:tcPr>
            <w:tcW w:w="1559" w:type="dxa"/>
          </w:tcPr>
          <w:p w14:paraId="743BBF3D" w14:textId="713194FC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12662,878</w:t>
            </w:r>
          </w:p>
        </w:tc>
        <w:tc>
          <w:tcPr>
            <w:tcW w:w="1418" w:type="dxa"/>
          </w:tcPr>
          <w:p w14:paraId="33248A49" w14:textId="09934CEC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11853,469</w:t>
            </w:r>
          </w:p>
        </w:tc>
        <w:tc>
          <w:tcPr>
            <w:tcW w:w="1417" w:type="dxa"/>
            <w:hideMark/>
          </w:tcPr>
          <w:p w14:paraId="1BD9E791" w14:textId="151BCA92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10054,800 </w:t>
            </w:r>
          </w:p>
        </w:tc>
        <w:tc>
          <w:tcPr>
            <w:tcW w:w="1701" w:type="dxa"/>
            <w:vMerge w:val="restart"/>
            <w:hideMark/>
          </w:tcPr>
          <w:p w14:paraId="18A69C3E" w14:textId="14407B51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46F23E66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771C23C3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D94E76E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47F168B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A909316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7677C7F" w14:textId="48C76CC8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5580,122</w:t>
            </w:r>
          </w:p>
        </w:tc>
        <w:tc>
          <w:tcPr>
            <w:tcW w:w="1236" w:type="dxa"/>
          </w:tcPr>
          <w:p w14:paraId="381FF53F" w14:textId="64D8806B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47860,942</w:t>
            </w:r>
          </w:p>
        </w:tc>
        <w:tc>
          <w:tcPr>
            <w:tcW w:w="1134" w:type="dxa"/>
            <w:hideMark/>
          </w:tcPr>
          <w:p w14:paraId="3D1034F3" w14:textId="445DDE64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5580,122</w:t>
            </w:r>
          </w:p>
        </w:tc>
        <w:tc>
          <w:tcPr>
            <w:tcW w:w="1561" w:type="dxa"/>
            <w:gridSpan w:val="2"/>
            <w:hideMark/>
          </w:tcPr>
          <w:p w14:paraId="31CC178F" w14:textId="31D55792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7967,956</w:t>
            </w:r>
          </w:p>
        </w:tc>
        <w:tc>
          <w:tcPr>
            <w:tcW w:w="1559" w:type="dxa"/>
          </w:tcPr>
          <w:p w14:paraId="7DB09526" w14:textId="48B2954A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12662,878</w:t>
            </w:r>
          </w:p>
        </w:tc>
        <w:tc>
          <w:tcPr>
            <w:tcW w:w="1418" w:type="dxa"/>
          </w:tcPr>
          <w:p w14:paraId="7A56C897" w14:textId="119CC2CE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11853,469</w:t>
            </w:r>
          </w:p>
        </w:tc>
        <w:tc>
          <w:tcPr>
            <w:tcW w:w="1417" w:type="dxa"/>
            <w:hideMark/>
          </w:tcPr>
          <w:p w14:paraId="6E5A375F" w14:textId="3F3D66DB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10054,800 </w:t>
            </w:r>
          </w:p>
        </w:tc>
        <w:tc>
          <w:tcPr>
            <w:tcW w:w="1701" w:type="dxa"/>
            <w:vMerge/>
            <w:hideMark/>
          </w:tcPr>
          <w:p w14:paraId="160B34B8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5D02532A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5650BACD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21B2BF4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772158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0EB1508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36B65D8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0A2EF3A7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645FB8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5CF23D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69DBE1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C93AA1E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67F2084E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B35762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58493278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3D3D5769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54F3939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B5336F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2718EB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7C86E7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59501AE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712487E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217E720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EA1AFE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21A339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2397C2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025D81C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0D370005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B220AC1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4033A79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AE6FBC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0A573BD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F9EB870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7166FA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2C69177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26C771B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C62AAD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040AB6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BFCA28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35F4D909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09335E76" w14:textId="77777777" w:rsidTr="000A1AAE">
        <w:trPr>
          <w:trHeight w:val="390"/>
        </w:trPr>
        <w:tc>
          <w:tcPr>
            <w:tcW w:w="466" w:type="dxa"/>
            <w:vMerge w:val="restart"/>
            <w:hideMark/>
          </w:tcPr>
          <w:p w14:paraId="120879D0" w14:textId="7777777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54" w:type="dxa"/>
            <w:vMerge w:val="restart"/>
            <w:hideMark/>
          </w:tcPr>
          <w:p w14:paraId="6A35EAAA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(ст. 310, ст.340)</w:t>
            </w:r>
          </w:p>
        </w:tc>
        <w:tc>
          <w:tcPr>
            <w:tcW w:w="1274" w:type="dxa"/>
            <w:hideMark/>
          </w:tcPr>
          <w:p w14:paraId="31786E4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742A55B4" w14:textId="29B4BA59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1726CD09" w14:textId="2C839469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1163,450</w:t>
            </w:r>
          </w:p>
        </w:tc>
        <w:tc>
          <w:tcPr>
            <w:tcW w:w="1236" w:type="dxa"/>
          </w:tcPr>
          <w:p w14:paraId="46948273" w14:textId="6185056D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5397,25</w:t>
            </w:r>
          </w:p>
        </w:tc>
        <w:tc>
          <w:tcPr>
            <w:tcW w:w="1134" w:type="dxa"/>
            <w:hideMark/>
          </w:tcPr>
          <w:p w14:paraId="4A5D47C0" w14:textId="4E03F5A1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1163,450</w:t>
            </w:r>
          </w:p>
        </w:tc>
        <w:tc>
          <w:tcPr>
            <w:tcW w:w="1561" w:type="dxa"/>
            <w:gridSpan w:val="2"/>
            <w:hideMark/>
          </w:tcPr>
          <w:p w14:paraId="77965FA5" w14:textId="6F63B75F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1174,700</w:t>
            </w:r>
          </w:p>
        </w:tc>
        <w:tc>
          <w:tcPr>
            <w:tcW w:w="1559" w:type="dxa"/>
          </w:tcPr>
          <w:p w14:paraId="5EE04768" w14:textId="18D6D633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1019,700</w:t>
            </w:r>
          </w:p>
        </w:tc>
        <w:tc>
          <w:tcPr>
            <w:tcW w:w="1418" w:type="dxa"/>
          </w:tcPr>
          <w:p w14:paraId="5D205465" w14:textId="3E8306A5" w:rsidR="00CC17AB" w:rsidRDefault="00CC17AB" w:rsidP="00CC1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1019,700</w:t>
            </w:r>
          </w:p>
        </w:tc>
        <w:tc>
          <w:tcPr>
            <w:tcW w:w="1417" w:type="dxa"/>
            <w:hideMark/>
          </w:tcPr>
          <w:p w14:paraId="3C528AF2" w14:textId="571EB9BF" w:rsidR="00CC17AB" w:rsidRDefault="00CC17AB" w:rsidP="00CC1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1019,700</w:t>
            </w:r>
          </w:p>
        </w:tc>
        <w:tc>
          <w:tcPr>
            <w:tcW w:w="1701" w:type="dxa"/>
            <w:vMerge w:val="restart"/>
            <w:hideMark/>
          </w:tcPr>
          <w:p w14:paraId="61063E4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7911F9C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5768561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EE7AEAF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5A9411A" w14:textId="29253E40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AB" w:rsidRPr="00AF56AB" w14:paraId="7A54D730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12BB8A72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FBAE605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01726E9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133C6B0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FE194E1" w14:textId="070D282E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1163,450</w:t>
            </w:r>
          </w:p>
        </w:tc>
        <w:tc>
          <w:tcPr>
            <w:tcW w:w="1236" w:type="dxa"/>
          </w:tcPr>
          <w:p w14:paraId="5C192D82" w14:textId="41E429CC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5397,25</w:t>
            </w:r>
          </w:p>
        </w:tc>
        <w:tc>
          <w:tcPr>
            <w:tcW w:w="1134" w:type="dxa"/>
            <w:hideMark/>
          </w:tcPr>
          <w:p w14:paraId="4CF3BD98" w14:textId="3139AC5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1163,450</w:t>
            </w:r>
          </w:p>
        </w:tc>
        <w:tc>
          <w:tcPr>
            <w:tcW w:w="1561" w:type="dxa"/>
            <w:gridSpan w:val="2"/>
            <w:hideMark/>
          </w:tcPr>
          <w:p w14:paraId="3DBD5107" w14:textId="5584B7BD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1174,700</w:t>
            </w:r>
          </w:p>
        </w:tc>
        <w:tc>
          <w:tcPr>
            <w:tcW w:w="1559" w:type="dxa"/>
          </w:tcPr>
          <w:p w14:paraId="22DA4719" w14:textId="3E649140" w:rsidR="00CC17AB" w:rsidRPr="00464234" w:rsidRDefault="00CC17AB" w:rsidP="00CC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1019,700</w:t>
            </w:r>
          </w:p>
        </w:tc>
        <w:tc>
          <w:tcPr>
            <w:tcW w:w="1418" w:type="dxa"/>
          </w:tcPr>
          <w:p w14:paraId="2AE63D7C" w14:textId="3236C792" w:rsidR="00CC17AB" w:rsidRPr="00464234" w:rsidRDefault="00CC17AB" w:rsidP="00CC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1019,700</w:t>
            </w:r>
          </w:p>
        </w:tc>
        <w:tc>
          <w:tcPr>
            <w:tcW w:w="1417" w:type="dxa"/>
            <w:hideMark/>
          </w:tcPr>
          <w:p w14:paraId="5DD188C0" w14:textId="7507BDE6" w:rsidR="00CC17AB" w:rsidRPr="00464234" w:rsidRDefault="00CC17AB" w:rsidP="00CC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1019,700</w:t>
            </w:r>
          </w:p>
        </w:tc>
        <w:tc>
          <w:tcPr>
            <w:tcW w:w="1701" w:type="dxa"/>
            <w:vMerge/>
            <w:hideMark/>
          </w:tcPr>
          <w:p w14:paraId="4A780B43" w14:textId="699A56F1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50453E00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23D04214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783B3A3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28F3ACC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2BCF81F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2BADDF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65E22DC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102744C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4634550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0AE1FE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30B4D52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3A1F93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67E17B54" w14:textId="6FD651B0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05CB3475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0B6862D7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EA4879B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8F3134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30389AE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69BB4F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1E7B074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0D41A6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40667F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4CF5A8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1D1BBA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619974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2ECCE71E" w14:textId="24962875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219F403B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5FA815B6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E55E393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0084CE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697C07B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641261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1C5E1632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086429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9B5B78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B4EAEF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49B8D1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1E81080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571D7F08" w14:textId="1BA6A2D1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582A9CD4" w14:textId="77777777" w:rsidTr="000A1AAE">
        <w:trPr>
          <w:trHeight w:val="300"/>
        </w:trPr>
        <w:tc>
          <w:tcPr>
            <w:tcW w:w="2020" w:type="dxa"/>
            <w:gridSpan w:val="2"/>
            <w:hideMark/>
          </w:tcPr>
          <w:p w14:paraId="756FE79B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274" w:type="dxa"/>
            <w:hideMark/>
          </w:tcPr>
          <w:p w14:paraId="61150CC8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7F984F03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11C17AF" w14:textId="31E11399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18486,634</w:t>
            </w:r>
          </w:p>
        </w:tc>
        <w:tc>
          <w:tcPr>
            <w:tcW w:w="1236" w:type="dxa"/>
          </w:tcPr>
          <w:p w14:paraId="7DC55622" w14:textId="0D373858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>122104,679</w:t>
            </w:r>
          </w:p>
        </w:tc>
        <w:tc>
          <w:tcPr>
            <w:tcW w:w="1134" w:type="dxa"/>
            <w:hideMark/>
          </w:tcPr>
          <w:p w14:paraId="16865416" w14:textId="37FB9550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>18486,634</w:t>
            </w:r>
          </w:p>
        </w:tc>
        <w:tc>
          <w:tcPr>
            <w:tcW w:w="1561" w:type="dxa"/>
            <w:gridSpan w:val="2"/>
            <w:hideMark/>
          </w:tcPr>
          <w:p w14:paraId="3A547BAD" w14:textId="7BBC560A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>21162,481</w:t>
            </w:r>
          </w:p>
        </w:tc>
        <w:tc>
          <w:tcPr>
            <w:tcW w:w="1559" w:type="dxa"/>
          </w:tcPr>
          <w:p w14:paraId="561971B7" w14:textId="1E2D861C" w:rsidR="00CC17AB" w:rsidRPr="00CC17AB" w:rsidRDefault="00774A8D" w:rsidP="00CC1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28971,778</w:t>
            </w:r>
          </w:p>
        </w:tc>
        <w:tc>
          <w:tcPr>
            <w:tcW w:w="1418" w:type="dxa"/>
            <w:hideMark/>
          </w:tcPr>
          <w:p w14:paraId="292C5977" w14:textId="1ADECA44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 xml:space="preserve">27715,669 </w:t>
            </w:r>
          </w:p>
        </w:tc>
        <w:tc>
          <w:tcPr>
            <w:tcW w:w="1417" w:type="dxa"/>
            <w:hideMark/>
          </w:tcPr>
          <w:p w14:paraId="2570F7DC" w14:textId="268113E3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 xml:space="preserve">25917,000 </w:t>
            </w:r>
          </w:p>
        </w:tc>
        <w:tc>
          <w:tcPr>
            <w:tcW w:w="1701" w:type="dxa"/>
          </w:tcPr>
          <w:p w14:paraId="79E16D4A" w14:textId="67AEE26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0CAD275F" w14:textId="77777777" w:rsidTr="000A1AAE">
        <w:trPr>
          <w:trHeight w:val="480"/>
        </w:trPr>
        <w:tc>
          <w:tcPr>
            <w:tcW w:w="466" w:type="dxa"/>
            <w:vMerge w:val="restart"/>
            <w:hideMark/>
          </w:tcPr>
          <w:p w14:paraId="75CF4F0C" w14:textId="7777777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vMerge w:val="restart"/>
            <w:hideMark/>
          </w:tcPr>
          <w:p w14:paraId="2D187DFD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hideMark/>
          </w:tcPr>
          <w:p w14:paraId="1FA62BDA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44ED14F9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64A78EF" w14:textId="21C2E669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>122104,679</w:t>
            </w:r>
          </w:p>
        </w:tc>
        <w:tc>
          <w:tcPr>
            <w:tcW w:w="1236" w:type="dxa"/>
          </w:tcPr>
          <w:p w14:paraId="020E58EC" w14:textId="2D5D07B6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>18486,634</w:t>
            </w:r>
          </w:p>
        </w:tc>
        <w:tc>
          <w:tcPr>
            <w:tcW w:w="1134" w:type="dxa"/>
            <w:hideMark/>
          </w:tcPr>
          <w:p w14:paraId="7B75FF04" w14:textId="6F24B23F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>21162,481</w:t>
            </w:r>
          </w:p>
        </w:tc>
        <w:tc>
          <w:tcPr>
            <w:tcW w:w="1561" w:type="dxa"/>
            <w:gridSpan w:val="2"/>
          </w:tcPr>
          <w:p w14:paraId="78C53FE0" w14:textId="6F681C69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>28822,895</w:t>
            </w:r>
          </w:p>
        </w:tc>
        <w:tc>
          <w:tcPr>
            <w:tcW w:w="1559" w:type="dxa"/>
          </w:tcPr>
          <w:p w14:paraId="42307C38" w14:textId="1D1FCAAC" w:rsidR="00CC17AB" w:rsidRPr="00CC17AB" w:rsidRDefault="00774A8D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28971,778</w:t>
            </w:r>
            <w:r w:rsidR="00CC17AB" w:rsidRPr="00CC1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91A5652" w14:textId="6177ADA5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 xml:space="preserve">25917,000 </w:t>
            </w:r>
          </w:p>
        </w:tc>
        <w:tc>
          <w:tcPr>
            <w:tcW w:w="1417" w:type="dxa"/>
          </w:tcPr>
          <w:p w14:paraId="626E69CB" w14:textId="702FE4D5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>122104,679</w:t>
            </w:r>
          </w:p>
        </w:tc>
        <w:tc>
          <w:tcPr>
            <w:tcW w:w="1701" w:type="dxa"/>
          </w:tcPr>
          <w:p w14:paraId="40DD811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1F439B9D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9CC11D8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4D57D5C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D370FD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646831C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C4B7F3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75CDAA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03CA81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420A0E8B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6DCB23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BAD483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1B818D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E9E703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EA7" w:rsidRPr="00AF56AB" w14:paraId="48437D78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FB5A156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5FB4F22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517C4F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3BEBE3B7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38BAEDB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00BFFD6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6069E75B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9DD871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29389E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11DCD3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F5590B7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09D93F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EA7" w:rsidRPr="00AF56AB" w14:paraId="2543F4F0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0314AA5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E0984EA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E3CF13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72FE3CD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E701178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C5ADFA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5436A0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6467BC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906A1B0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E75991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007F752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34BF2D9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31D3" w:rsidRPr="00AF56AB" w14:paraId="7E4D442E" w14:textId="77777777" w:rsidTr="009547C5">
        <w:trPr>
          <w:trHeight w:val="300"/>
        </w:trPr>
        <w:tc>
          <w:tcPr>
            <w:tcW w:w="15304" w:type="dxa"/>
            <w:gridSpan w:val="13"/>
            <w:hideMark/>
          </w:tcPr>
          <w:p w14:paraId="7B97816E" w14:textId="5E7C92E5" w:rsidR="007131D3" w:rsidRPr="000F6667" w:rsidRDefault="007131D3" w:rsidP="00095EA7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 w:rsidR="00F62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объектов физической культуры и спорта в Никольском городском поселении</w:t>
            </w:r>
            <w:r w:rsidR="00F62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6200F" w:rsidRPr="00AF56AB" w14:paraId="1FE9F252" w14:textId="77777777" w:rsidTr="000A1AAE">
        <w:trPr>
          <w:trHeight w:val="435"/>
        </w:trPr>
        <w:tc>
          <w:tcPr>
            <w:tcW w:w="466" w:type="dxa"/>
            <w:vMerge w:val="restart"/>
            <w:hideMark/>
          </w:tcPr>
          <w:p w14:paraId="753D9637" w14:textId="77777777" w:rsidR="00F6200F" w:rsidRPr="00AF56AB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4" w:type="dxa"/>
            <w:vMerge w:val="restart"/>
            <w:hideMark/>
          </w:tcPr>
          <w:p w14:paraId="56B89F69" w14:textId="77777777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проектно-сметной документации, экспертиза смет и проектов</w:t>
            </w:r>
          </w:p>
        </w:tc>
        <w:tc>
          <w:tcPr>
            <w:tcW w:w="1274" w:type="dxa"/>
            <w:hideMark/>
          </w:tcPr>
          <w:p w14:paraId="03C85A7C" w14:textId="77777777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38440AA2" w14:textId="2D1D0A42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2558BC8C" w14:textId="3FC15B04" w:rsidR="00F6200F" w:rsidRPr="00A97465" w:rsidRDefault="00F6200F" w:rsidP="008341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6" w:type="dxa"/>
          </w:tcPr>
          <w:p w14:paraId="58461C94" w14:textId="136C8DDE" w:rsidR="00F6200F" w:rsidRPr="00A97465" w:rsidRDefault="00F6200F" w:rsidP="008341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677,000</w:t>
            </w:r>
          </w:p>
        </w:tc>
        <w:tc>
          <w:tcPr>
            <w:tcW w:w="1134" w:type="dxa"/>
            <w:hideMark/>
          </w:tcPr>
          <w:p w14:paraId="14C32BD1" w14:textId="14B68A69" w:rsidR="00F6200F" w:rsidRPr="00A97465" w:rsidRDefault="00F6200F" w:rsidP="008341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74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677,00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hideMark/>
          </w:tcPr>
          <w:p w14:paraId="1E74A06F" w14:textId="325574BF" w:rsidR="00F6200F" w:rsidRPr="00A97465" w:rsidRDefault="00F6200F" w:rsidP="008341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7B3B7BF1" w14:textId="37173A34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340EC08A" w14:textId="297C0735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34FD4EDE" w14:textId="71C62D46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 w:val="restart"/>
            <w:hideMark/>
          </w:tcPr>
          <w:p w14:paraId="74C7613A" w14:textId="7104F661" w:rsidR="00F6200F" w:rsidRPr="000F6667" w:rsidRDefault="00F6200F" w:rsidP="00F62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62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охранение и совершенствование спортивной инфраструктуры;подготовка документации для строительства новых объектов спортивной инфраструктуры; укрепление и модернизация материально-технической базы МКУ «СДЦ «Надежда», обеспечение безопасного и эффективного функционирования спортивных объектов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200F" w:rsidRPr="00AF56AB" w14:paraId="04C4FE20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D01FE31" w14:textId="77777777" w:rsidR="00F6200F" w:rsidRPr="00AF56AB" w:rsidRDefault="00F6200F" w:rsidP="008341C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08185CE" w14:textId="77777777" w:rsidR="00F6200F" w:rsidRPr="000F6667" w:rsidRDefault="00F6200F" w:rsidP="008341C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3F6E7D0" w14:textId="77777777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227BDFA" w14:textId="77777777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9AFF3A0" w14:textId="05106875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6" w:type="dxa"/>
          </w:tcPr>
          <w:p w14:paraId="2E220679" w14:textId="468B4641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677,000</w:t>
            </w:r>
          </w:p>
        </w:tc>
        <w:tc>
          <w:tcPr>
            <w:tcW w:w="1134" w:type="dxa"/>
            <w:hideMark/>
          </w:tcPr>
          <w:p w14:paraId="6A5F1ABC" w14:textId="3CD3642B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1" w:type="dxa"/>
            <w:gridSpan w:val="2"/>
            <w:hideMark/>
          </w:tcPr>
          <w:p w14:paraId="5D9182C6" w14:textId="41D07FED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3252D606" w14:textId="2B9F5D2E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2EE973D4" w14:textId="62B47AC1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4D0D6913" w14:textId="24252C96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/>
            <w:hideMark/>
          </w:tcPr>
          <w:p w14:paraId="1684EEAC" w14:textId="0434B9CA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725912CF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1455C999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A23C05C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89751B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3027314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A9A2910" w14:textId="77777777" w:rsidR="00F6200F" w:rsidRPr="000F6667" w:rsidRDefault="00F6200F" w:rsidP="00095EA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3726347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FB7710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4B78E5E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81985A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628EEE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6B61AD0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1D376CE3" w14:textId="3E0F5F50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7AEEF0F5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5E3380F0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8E66D32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AF81A9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5B20DD6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6DAD4B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41F6CE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4A301B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C858AB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A287CE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E4BA61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0730B9B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50B19C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9BAA69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89668B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D3D122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1FBD61E4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3B9ED214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6EE1278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6477132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7DCE385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B54761C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24410F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84C039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732774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361578F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0CF583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5D788C8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4B2E5D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E282CB2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647562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9C0AD1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2960" w:rsidRPr="00AF56AB" w14:paraId="5182C741" w14:textId="77777777" w:rsidTr="000A1AAE">
        <w:trPr>
          <w:trHeight w:val="480"/>
        </w:trPr>
        <w:tc>
          <w:tcPr>
            <w:tcW w:w="466" w:type="dxa"/>
            <w:vMerge w:val="restart"/>
            <w:hideMark/>
          </w:tcPr>
          <w:p w14:paraId="3F611815" w14:textId="77777777" w:rsidR="007B2960" w:rsidRPr="00AF56AB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4" w:type="dxa"/>
            <w:vMerge w:val="restart"/>
            <w:hideMark/>
          </w:tcPr>
          <w:p w14:paraId="0AE5B693" w14:textId="77777777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ПСД по реконструкции стадиона г. Никольское (ул. Дачная д.6а), по реконструкции ФОКа №1(ул. Дачная д.6)</w:t>
            </w:r>
          </w:p>
        </w:tc>
        <w:tc>
          <w:tcPr>
            <w:tcW w:w="1274" w:type="dxa"/>
            <w:hideMark/>
          </w:tcPr>
          <w:p w14:paraId="2999C9D2" w14:textId="77777777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0BE03B68" w14:textId="3316810A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3453CE83" w14:textId="7FB02228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6" w:type="dxa"/>
          </w:tcPr>
          <w:p w14:paraId="0E26473E" w14:textId="4E1F46CA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D87CC38" w14:textId="5CB9B70A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1" w:type="dxa"/>
            <w:gridSpan w:val="2"/>
            <w:hideMark/>
          </w:tcPr>
          <w:p w14:paraId="0DB2711D" w14:textId="068A9433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11AA2740" w14:textId="5203C185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47B08131" w14:textId="7FDE2163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14:paraId="5958FE74" w14:textId="16350757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 w:val="restart"/>
          </w:tcPr>
          <w:p w14:paraId="4626972F" w14:textId="666CCFFC" w:rsidR="007B2960" w:rsidRPr="000F6667" w:rsidRDefault="007B2960" w:rsidP="007B2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960" w:rsidRPr="00AF56AB" w14:paraId="0166EB48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2122F902" w14:textId="77777777" w:rsidR="007B2960" w:rsidRPr="00AF56AB" w:rsidRDefault="007B2960" w:rsidP="007B296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5B786E2" w14:textId="77777777" w:rsidR="007B2960" w:rsidRPr="000F6667" w:rsidRDefault="007B2960" w:rsidP="007B296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CBE7F0A" w14:textId="77777777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31C94E6" w14:textId="77777777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6A89158B" w14:textId="6C3349F0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6" w:type="dxa"/>
          </w:tcPr>
          <w:p w14:paraId="280C551B" w14:textId="08D96EA9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C29BDF4" w14:textId="282BC48C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1" w:type="dxa"/>
            <w:gridSpan w:val="2"/>
            <w:hideMark/>
          </w:tcPr>
          <w:p w14:paraId="68692EFA" w14:textId="0F656A73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263C180B" w14:textId="70923075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6A73350F" w14:textId="1C315A51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14:paraId="60C78333" w14:textId="5BF12EAA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/>
          </w:tcPr>
          <w:p w14:paraId="610113F1" w14:textId="77777777" w:rsidR="007B2960" w:rsidRPr="000F6667" w:rsidRDefault="007B2960" w:rsidP="007B2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A7" w:rsidRPr="00AF56AB" w14:paraId="06E5F316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45CDDC1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9B42295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E9FA1E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7D129A0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DAB84C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81109A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0AD0DB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9F3CD1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910D51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55CC6B8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1E45605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668E156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D8709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164AFC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B7DABB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E4EFA5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A7" w:rsidRPr="00AF56AB" w14:paraId="779A056D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3EAB378F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97F3500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02128D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03290399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77BB43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FBE4FB8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0305223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6FF09D9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3129B090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7674FEB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171A869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056AD4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84203D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A7" w:rsidRPr="00AF56AB" w14:paraId="7A22A0A6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ACF1AE2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26474CB6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856984B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4D1D353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4901D47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57C02EDE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2D2E11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6F117B5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CB629A8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368C31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11E20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A195D72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A7" w:rsidRPr="00AF56AB" w14:paraId="33BA9F3B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1D79F006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9F9E96C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37CCCD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5CC4B6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7641DB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68C93D4E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B41D5D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77B67B2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E9EF79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38CF15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1143547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F4CE359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1C4" w:rsidRPr="00AF56AB" w14:paraId="299E1678" w14:textId="77777777" w:rsidTr="000A1AAE">
        <w:trPr>
          <w:trHeight w:val="405"/>
        </w:trPr>
        <w:tc>
          <w:tcPr>
            <w:tcW w:w="466" w:type="dxa"/>
            <w:vMerge w:val="restart"/>
            <w:hideMark/>
          </w:tcPr>
          <w:p w14:paraId="197B625E" w14:textId="77777777" w:rsidR="008341C4" w:rsidRPr="00AF56AB" w:rsidRDefault="008341C4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4" w:type="dxa"/>
            <w:vMerge w:val="restart"/>
            <w:hideMark/>
          </w:tcPr>
          <w:p w14:paraId="2D797203" w14:textId="77777777" w:rsidR="008341C4" w:rsidRPr="000F6667" w:rsidRDefault="008341C4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проектно-сметной документации на строительство физкультурно-оздоровительного комплекса по адресу: п. Гладкое ул. Школьная</w:t>
            </w:r>
          </w:p>
        </w:tc>
        <w:tc>
          <w:tcPr>
            <w:tcW w:w="1274" w:type="dxa"/>
            <w:hideMark/>
          </w:tcPr>
          <w:p w14:paraId="2717A9F8" w14:textId="77777777" w:rsidR="008341C4" w:rsidRPr="000F6667" w:rsidRDefault="008341C4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51E05081" w14:textId="77777777" w:rsidR="008341C4" w:rsidRPr="000F6667" w:rsidRDefault="008341C4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57D54A9" w14:textId="584CFB1B" w:rsidR="008341C4" w:rsidRPr="000F6667" w:rsidRDefault="008341C4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6" w:type="dxa"/>
            <w:hideMark/>
          </w:tcPr>
          <w:p w14:paraId="54258B2B" w14:textId="7B8901CE" w:rsidR="008341C4" w:rsidRPr="000F6667" w:rsidRDefault="008341C4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14:paraId="3F58DE2B" w14:textId="75FC0444" w:rsidR="008341C4" w:rsidRPr="000F6667" w:rsidRDefault="008341C4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677,00</w:t>
            </w:r>
          </w:p>
        </w:tc>
        <w:tc>
          <w:tcPr>
            <w:tcW w:w="1561" w:type="dxa"/>
            <w:gridSpan w:val="2"/>
            <w:hideMark/>
          </w:tcPr>
          <w:p w14:paraId="4F4FE087" w14:textId="072E0AF1" w:rsidR="008341C4" w:rsidRPr="000F6667" w:rsidRDefault="008341C4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46656AC4" w14:textId="353C5069" w:rsidR="008341C4" w:rsidRPr="008341C4" w:rsidRDefault="008341C4" w:rsidP="00834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3BBDC53C" w14:textId="73EBFB82" w:rsidR="008341C4" w:rsidRPr="008341C4" w:rsidRDefault="008341C4" w:rsidP="008341C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14:paraId="7A445514" w14:textId="77360059" w:rsidR="008341C4" w:rsidRPr="008341C4" w:rsidRDefault="008341C4" w:rsidP="008341C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</w:tcPr>
          <w:p w14:paraId="2A80C8A4" w14:textId="77777777" w:rsidR="008341C4" w:rsidRPr="000F6667" w:rsidRDefault="008341C4" w:rsidP="008341C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00F" w:rsidRPr="00AF56AB" w14:paraId="50191C56" w14:textId="77777777" w:rsidTr="000A1AAE">
        <w:trPr>
          <w:trHeight w:val="1334"/>
        </w:trPr>
        <w:tc>
          <w:tcPr>
            <w:tcW w:w="466" w:type="dxa"/>
            <w:vMerge/>
            <w:hideMark/>
          </w:tcPr>
          <w:p w14:paraId="30D0B9BC" w14:textId="77777777" w:rsidR="00F6200F" w:rsidRPr="00AF56AB" w:rsidRDefault="00F6200F" w:rsidP="008341C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272275B" w14:textId="77777777" w:rsidR="00F6200F" w:rsidRPr="000F6667" w:rsidRDefault="00F6200F" w:rsidP="008341C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05CA188" w14:textId="77777777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7CAD9F37" w14:textId="77777777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BC205C2" w14:textId="601580D7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6" w:type="dxa"/>
            <w:hideMark/>
          </w:tcPr>
          <w:p w14:paraId="4D63A03E" w14:textId="6261069E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14:paraId="02075048" w14:textId="6B5D7A66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677,00</w:t>
            </w:r>
          </w:p>
        </w:tc>
        <w:tc>
          <w:tcPr>
            <w:tcW w:w="1561" w:type="dxa"/>
            <w:gridSpan w:val="2"/>
            <w:hideMark/>
          </w:tcPr>
          <w:p w14:paraId="6D9F80E4" w14:textId="518B62E3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1B20A784" w14:textId="3474195C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4EC720BC" w14:textId="4B050139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483FA576" w14:textId="5030A1BB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 w:val="restart"/>
            <w:hideMark/>
          </w:tcPr>
          <w:p w14:paraId="4CBB7F8D" w14:textId="77777777" w:rsidR="00F6200F" w:rsidRPr="000F6667" w:rsidRDefault="00F6200F" w:rsidP="008341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00F" w:rsidRPr="00AF56AB" w14:paraId="5FD229CA" w14:textId="77777777" w:rsidTr="000A1AAE">
        <w:trPr>
          <w:trHeight w:val="1423"/>
        </w:trPr>
        <w:tc>
          <w:tcPr>
            <w:tcW w:w="466" w:type="dxa"/>
            <w:vMerge/>
            <w:hideMark/>
          </w:tcPr>
          <w:p w14:paraId="6E610075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A5B73F4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17C1D6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5180B00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0ED5AC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3CBF54A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31FBA3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hideMark/>
          </w:tcPr>
          <w:p w14:paraId="43380CF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855A3D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14:paraId="687C2A1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E6818F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A927652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00F" w:rsidRPr="00AF56AB" w14:paraId="314DB354" w14:textId="77777777" w:rsidTr="000A1AAE">
        <w:trPr>
          <w:trHeight w:val="1322"/>
        </w:trPr>
        <w:tc>
          <w:tcPr>
            <w:tcW w:w="466" w:type="dxa"/>
            <w:vMerge/>
            <w:hideMark/>
          </w:tcPr>
          <w:p w14:paraId="1C9A09EB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C7B468C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04E625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5A1EA81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524A04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925A50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439B4B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hideMark/>
          </w:tcPr>
          <w:p w14:paraId="74D6DE3E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7218E3D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14:paraId="3FE9779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A9C9BA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50CA61E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00F" w:rsidRPr="00AF56AB" w14:paraId="4235A91F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CE55C9C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61E7DE6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AD0C75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667CCFF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D44065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5B3DA8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FD312E2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hideMark/>
          </w:tcPr>
          <w:p w14:paraId="4F88378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37C6FE3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14:paraId="6812C14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28E412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6652B2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7AB" w:rsidRPr="00AF56AB" w14:paraId="4B6EA1FA" w14:textId="77777777" w:rsidTr="00774A8D">
        <w:trPr>
          <w:trHeight w:val="573"/>
        </w:trPr>
        <w:tc>
          <w:tcPr>
            <w:tcW w:w="466" w:type="dxa"/>
            <w:vMerge w:val="restart"/>
            <w:hideMark/>
          </w:tcPr>
          <w:p w14:paraId="1FA5F350" w14:textId="7777777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4" w:type="dxa"/>
            <w:vMerge w:val="restart"/>
            <w:hideMark/>
          </w:tcPr>
          <w:p w14:paraId="3C7410DD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строительству спортивных объектов</w:t>
            </w:r>
          </w:p>
        </w:tc>
        <w:tc>
          <w:tcPr>
            <w:tcW w:w="1274" w:type="dxa"/>
            <w:hideMark/>
          </w:tcPr>
          <w:p w14:paraId="4BB7CF18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65909944" w14:textId="066894AE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14:paraId="7754C5D4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14:paraId="0A364716" w14:textId="092FFDFB" w:rsidR="00CC17AB" w:rsidRPr="00EA6B92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119291,961</w:t>
            </w:r>
          </w:p>
        </w:tc>
        <w:tc>
          <w:tcPr>
            <w:tcW w:w="1134" w:type="dxa"/>
            <w:hideMark/>
          </w:tcPr>
          <w:p w14:paraId="5F51CE36" w14:textId="5B39E046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36130,667</w:t>
            </w:r>
          </w:p>
        </w:tc>
        <w:tc>
          <w:tcPr>
            <w:tcW w:w="1561" w:type="dxa"/>
            <w:gridSpan w:val="2"/>
            <w:hideMark/>
          </w:tcPr>
          <w:p w14:paraId="6060E8CC" w14:textId="65215A2B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559" w:type="dxa"/>
            <w:hideMark/>
          </w:tcPr>
          <w:p w14:paraId="00CFCBA1" w14:textId="7D75EB42" w:rsidR="00CC17AB" w:rsidRPr="00464234" w:rsidRDefault="00774A8D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17074,358</w:t>
            </w:r>
          </w:p>
        </w:tc>
        <w:tc>
          <w:tcPr>
            <w:tcW w:w="1418" w:type="dxa"/>
            <w:hideMark/>
          </w:tcPr>
          <w:p w14:paraId="3EC39A15" w14:textId="282AA309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70FAF31D" w14:textId="2B7CE745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3656,482 </w:t>
            </w:r>
          </w:p>
        </w:tc>
        <w:tc>
          <w:tcPr>
            <w:tcW w:w="1701" w:type="dxa"/>
            <w:vMerge w:val="restart"/>
            <w:hideMark/>
          </w:tcPr>
          <w:p w14:paraId="08898F73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050D5F8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82D3E7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AC358D7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64DA2E2" w14:textId="13340D9E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AB" w:rsidRPr="00AF56AB" w14:paraId="09FE8FB5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E48C08B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80F94B2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8C868C7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0B68545E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3C7944DC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14:paraId="135373EE" w14:textId="1392BBEB" w:rsidR="00CC17AB" w:rsidRPr="00EA6B92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30172,809</w:t>
            </w:r>
          </w:p>
        </w:tc>
        <w:tc>
          <w:tcPr>
            <w:tcW w:w="1134" w:type="dxa"/>
            <w:hideMark/>
          </w:tcPr>
          <w:p w14:paraId="03933A4C" w14:textId="5349C0D3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6594,667</w:t>
            </w:r>
          </w:p>
        </w:tc>
        <w:tc>
          <w:tcPr>
            <w:tcW w:w="1561" w:type="dxa"/>
            <w:gridSpan w:val="2"/>
            <w:hideMark/>
          </w:tcPr>
          <w:p w14:paraId="42301800" w14:textId="2ED867C1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11680,720</w:t>
            </w:r>
          </w:p>
        </w:tc>
        <w:tc>
          <w:tcPr>
            <w:tcW w:w="1559" w:type="dxa"/>
            <w:hideMark/>
          </w:tcPr>
          <w:p w14:paraId="4A15A026" w14:textId="7E7A7CD6" w:rsidR="00CC17AB" w:rsidRPr="00464234" w:rsidRDefault="00774A8D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4036,968</w:t>
            </w:r>
          </w:p>
        </w:tc>
        <w:tc>
          <w:tcPr>
            <w:tcW w:w="1418" w:type="dxa"/>
            <w:hideMark/>
          </w:tcPr>
          <w:p w14:paraId="3AADBE14" w14:textId="6E1BEBD4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3661CACD" w14:textId="030D2099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3656,482 </w:t>
            </w:r>
          </w:p>
        </w:tc>
        <w:tc>
          <w:tcPr>
            <w:tcW w:w="1701" w:type="dxa"/>
            <w:vMerge/>
            <w:hideMark/>
          </w:tcPr>
          <w:p w14:paraId="60ADE387" w14:textId="7B04F720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24D41E00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05DBC82F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B9B53BE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0E8815A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22B75807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6EB8C19B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40E858EF" w14:textId="3608974E" w:rsidR="00CC17AB" w:rsidRPr="00EA6B92" w:rsidRDefault="00CC17AB" w:rsidP="00CC17A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89 119,15</w:t>
            </w:r>
          </w:p>
        </w:tc>
        <w:tc>
          <w:tcPr>
            <w:tcW w:w="1134" w:type="dxa"/>
          </w:tcPr>
          <w:p w14:paraId="2CA8ABF5" w14:textId="05EF72CC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29536,000</w:t>
            </w:r>
          </w:p>
        </w:tc>
        <w:tc>
          <w:tcPr>
            <w:tcW w:w="1561" w:type="dxa"/>
            <w:gridSpan w:val="2"/>
            <w:hideMark/>
          </w:tcPr>
          <w:p w14:paraId="5DD99564" w14:textId="6540EAC6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46545,760</w:t>
            </w:r>
          </w:p>
        </w:tc>
        <w:tc>
          <w:tcPr>
            <w:tcW w:w="1559" w:type="dxa"/>
          </w:tcPr>
          <w:p w14:paraId="7F4510CA" w14:textId="067BAA51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13037,390</w:t>
            </w:r>
          </w:p>
        </w:tc>
        <w:tc>
          <w:tcPr>
            <w:tcW w:w="1418" w:type="dxa"/>
          </w:tcPr>
          <w:p w14:paraId="17A21211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F9BD33E" w14:textId="59D64725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5803CCC9" w14:textId="5F7E34C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21FA29A7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88FBDD0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D71D045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24FBCB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58075D32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D8F2128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66F7B4C6" w14:textId="77777777" w:rsidR="00F6200F" w:rsidRPr="00EA6B92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7DF0771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22D4906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E575641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794C4BE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14C91A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017C8B57" w14:textId="51519BFD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2BDDFCB4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151CA31E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6AA84C4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6B3FA4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1955849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6968CC9F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747EE360" w14:textId="77777777" w:rsidR="00F6200F" w:rsidRPr="00EA6B92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2E5BE21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2BBD354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AA70119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3E21624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3784FC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799A3486" w14:textId="612B5ACC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0E64BEE5" w14:textId="77777777" w:rsidTr="00A91822">
        <w:trPr>
          <w:trHeight w:val="435"/>
        </w:trPr>
        <w:tc>
          <w:tcPr>
            <w:tcW w:w="466" w:type="dxa"/>
            <w:vMerge w:val="restart"/>
            <w:hideMark/>
          </w:tcPr>
          <w:p w14:paraId="7E346153" w14:textId="16104A8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54" w:type="dxa"/>
            <w:vMerge w:val="restart"/>
            <w:hideMark/>
          </w:tcPr>
          <w:p w14:paraId="3A86A87C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реконструкции городского стадиона по адресу: г. Никольское ул. Дачная д.6а (ст.226 п.27)</w:t>
            </w:r>
          </w:p>
        </w:tc>
        <w:tc>
          <w:tcPr>
            <w:tcW w:w="1274" w:type="dxa"/>
            <w:hideMark/>
          </w:tcPr>
          <w:p w14:paraId="5AFA7649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5598B52C" w14:textId="2E8C7086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14:paraId="5E6B2CFA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14:paraId="50A96469" w14:textId="4E55BB78" w:rsidR="00CC17AB" w:rsidRPr="00EA6B92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109957,059</w:t>
            </w:r>
          </w:p>
        </w:tc>
        <w:tc>
          <w:tcPr>
            <w:tcW w:w="1134" w:type="dxa"/>
            <w:hideMark/>
          </w:tcPr>
          <w:p w14:paraId="0D7DF813" w14:textId="5CE5AA1F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36130,667</w:t>
            </w:r>
          </w:p>
        </w:tc>
        <w:tc>
          <w:tcPr>
            <w:tcW w:w="1561" w:type="dxa"/>
            <w:gridSpan w:val="2"/>
            <w:hideMark/>
          </w:tcPr>
          <w:p w14:paraId="34A2A1E8" w14:textId="5F1A289B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559" w:type="dxa"/>
          </w:tcPr>
          <w:p w14:paraId="5E2A132D" w14:textId="270BA9E7" w:rsidR="00CC17AB" w:rsidRPr="00464234" w:rsidRDefault="00774A8D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17074,358</w:t>
            </w:r>
          </w:p>
        </w:tc>
        <w:tc>
          <w:tcPr>
            <w:tcW w:w="1418" w:type="dxa"/>
          </w:tcPr>
          <w:p w14:paraId="0F2E93A5" w14:textId="70F8E4F3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08E2E2CF" w14:textId="5E51EBAD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701" w:type="dxa"/>
            <w:vMerge w:val="restart"/>
            <w:hideMark/>
          </w:tcPr>
          <w:p w14:paraId="503AD7BB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C730B67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48972E4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8097411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323C5B7" w14:textId="6DB65E7B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AB" w:rsidRPr="00AF56AB" w14:paraId="04DB7C88" w14:textId="77777777" w:rsidTr="00A91822">
        <w:trPr>
          <w:trHeight w:val="480"/>
        </w:trPr>
        <w:tc>
          <w:tcPr>
            <w:tcW w:w="466" w:type="dxa"/>
            <w:vMerge/>
            <w:hideMark/>
          </w:tcPr>
          <w:p w14:paraId="49FC20A0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87C64E7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737D667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0428D0CA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CDE7EAB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14:paraId="6EAE432E" w14:textId="180FBB80" w:rsidR="00CC17AB" w:rsidRPr="00EA6B92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20837,907</w:t>
            </w:r>
          </w:p>
        </w:tc>
        <w:tc>
          <w:tcPr>
            <w:tcW w:w="1134" w:type="dxa"/>
          </w:tcPr>
          <w:p w14:paraId="6E3B2C65" w14:textId="380BB331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6594,667</w:t>
            </w:r>
          </w:p>
        </w:tc>
        <w:tc>
          <w:tcPr>
            <w:tcW w:w="1561" w:type="dxa"/>
            <w:gridSpan w:val="2"/>
            <w:hideMark/>
          </w:tcPr>
          <w:p w14:paraId="6F2303FE" w14:textId="1FB378CC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11680,720</w:t>
            </w:r>
          </w:p>
        </w:tc>
        <w:tc>
          <w:tcPr>
            <w:tcW w:w="1559" w:type="dxa"/>
          </w:tcPr>
          <w:p w14:paraId="2D5D174B" w14:textId="7D14E49C" w:rsidR="00CC17AB" w:rsidRPr="00464234" w:rsidRDefault="00774A8D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4036,968</w:t>
            </w:r>
          </w:p>
        </w:tc>
        <w:tc>
          <w:tcPr>
            <w:tcW w:w="1418" w:type="dxa"/>
          </w:tcPr>
          <w:p w14:paraId="04BD2527" w14:textId="617929C2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67470F13" w14:textId="49428E3D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701" w:type="dxa"/>
            <w:vMerge/>
            <w:hideMark/>
          </w:tcPr>
          <w:p w14:paraId="2C1A37CD" w14:textId="7EA66342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7D692B0A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34524B3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E9DE92E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B0750D1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72B44A39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099066EB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03C902BE" w14:textId="4F5449E1" w:rsidR="00CC17AB" w:rsidRPr="00EA6B92" w:rsidRDefault="00CC17AB" w:rsidP="00CC17A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89119,15</w:t>
            </w:r>
          </w:p>
        </w:tc>
        <w:tc>
          <w:tcPr>
            <w:tcW w:w="1134" w:type="dxa"/>
          </w:tcPr>
          <w:p w14:paraId="718DBDD1" w14:textId="5CE8717B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29536,000</w:t>
            </w:r>
          </w:p>
        </w:tc>
        <w:tc>
          <w:tcPr>
            <w:tcW w:w="1561" w:type="dxa"/>
            <w:gridSpan w:val="2"/>
            <w:hideMark/>
          </w:tcPr>
          <w:p w14:paraId="65B7FA9A" w14:textId="7ACA9CEE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46545,760</w:t>
            </w:r>
          </w:p>
        </w:tc>
        <w:tc>
          <w:tcPr>
            <w:tcW w:w="1559" w:type="dxa"/>
          </w:tcPr>
          <w:p w14:paraId="5E15D390" w14:textId="49F34D39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13037,390</w:t>
            </w:r>
          </w:p>
        </w:tc>
        <w:tc>
          <w:tcPr>
            <w:tcW w:w="1418" w:type="dxa"/>
          </w:tcPr>
          <w:p w14:paraId="0013B9D4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0FCCB80F" w14:textId="410FDBFF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3BBDDA36" w14:textId="1E2C0C2F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7D38ABA5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6A51C10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7326E59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4C032AE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0C65421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3A4153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68CF8C3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7D42152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6B31915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A0B3D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B20B3E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0A2422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7BD032C5" w14:textId="408BF5F9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789E8F99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21DD15B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CF53FA3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797372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7F2C4D2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197C30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621CDDE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29E38DD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9C498C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6256B2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48B6EE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429C02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00BD48CD" w14:textId="5718F174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39EF26F9" w14:textId="77777777" w:rsidTr="000A1AAE">
        <w:trPr>
          <w:trHeight w:val="435"/>
        </w:trPr>
        <w:tc>
          <w:tcPr>
            <w:tcW w:w="466" w:type="dxa"/>
            <w:vMerge w:val="restart"/>
            <w:hideMark/>
          </w:tcPr>
          <w:p w14:paraId="75F7EA73" w14:textId="7777777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54" w:type="dxa"/>
            <w:vMerge w:val="restart"/>
            <w:hideMark/>
          </w:tcPr>
          <w:p w14:paraId="42EA2B8C" w14:textId="6D95B2E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«Физкультурно-оздоровительного комплекса с универсальным игровым залом 36х18 м по адресу: Ленинградская область, Тосненский район, г. Никольское, ул. Дачная, д. 6</w:t>
            </w:r>
          </w:p>
        </w:tc>
        <w:tc>
          <w:tcPr>
            <w:tcW w:w="1274" w:type="dxa"/>
            <w:hideMark/>
          </w:tcPr>
          <w:p w14:paraId="2C9577BF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7D1FA4B6" w14:textId="2EF8CCAC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14:paraId="41FEE183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hideMark/>
          </w:tcPr>
          <w:p w14:paraId="6A1E411E" w14:textId="5ECF53FA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9334,902</w:t>
            </w:r>
          </w:p>
        </w:tc>
        <w:tc>
          <w:tcPr>
            <w:tcW w:w="1134" w:type="dxa"/>
            <w:hideMark/>
          </w:tcPr>
          <w:p w14:paraId="25B516A2" w14:textId="630038B1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2F320C8F" w14:textId="021D757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14:paraId="2E189D45" w14:textId="48FB3625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0156394F" w14:textId="24D01E2F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63E14BFC" w14:textId="53DDCF8B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3656,482 </w:t>
            </w:r>
          </w:p>
        </w:tc>
        <w:tc>
          <w:tcPr>
            <w:tcW w:w="1701" w:type="dxa"/>
            <w:vMerge w:val="restart"/>
            <w:hideMark/>
          </w:tcPr>
          <w:p w14:paraId="3793EA6B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094DFC4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A593454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B3930FD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52CFCE8" w14:textId="1C1935C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AB" w:rsidRPr="00AF56AB" w14:paraId="41672C7F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26B6FE5E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54922CE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1C91DB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4B84D582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1FFBDB5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hideMark/>
          </w:tcPr>
          <w:p w14:paraId="0B1DAEA9" w14:textId="0235B124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9334,902</w:t>
            </w:r>
          </w:p>
        </w:tc>
        <w:tc>
          <w:tcPr>
            <w:tcW w:w="1134" w:type="dxa"/>
            <w:hideMark/>
          </w:tcPr>
          <w:p w14:paraId="0CC23E13" w14:textId="1113B381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12D4069E" w14:textId="35B6C35C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14:paraId="6B0E9936" w14:textId="7ED21463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2A18A734" w14:textId="548572CC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0ED32FAA" w14:textId="5D142E13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3656,482 </w:t>
            </w:r>
          </w:p>
        </w:tc>
        <w:tc>
          <w:tcPr>
            <w:tcW w:w="1701" w:type="dxa"/>
            <w:vMerge/>
            <w:hideMark/>
          </w:tcPr>
          <w:p w14:paraId="56D841F5" w14:textId="5CB219C8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72A60A73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2E22CB78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7E49170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6AC3D2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78B37F6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2B51A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2DE87F8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B726F82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02CB0E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8B969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F1CDE5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1189D23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6F53886F" w14:textId="1A58DDEE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432A7E5E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6EBCEFE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F70D1CB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62D4BB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32BD6AFE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7BE53C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BA0303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B676A2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29612E4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38D27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EEE6742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AFC34E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88576C7" w14:textId="26277BA3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1149FD73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503EC054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2652ABD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E254E6E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083EAD8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793C62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2B264D5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7770F34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4331658C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1190C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1EC629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48DE53C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2A00E1B" w14:textId="42538A52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646BD66E" w14:textId="77777777" w:rsidTr="000A1AAE">
        <w:trPr>
          <w:trHeight w:val="300"/>
        </w:trPr>
        <w:tc>
          <w:tcPr>
            <w:tcW w:w="2020" w:type="dxa"/>
            <w:gridSpan w:val="2"/>
            <w:hideMark/>
          </w:tcPr>
          <w:p w14:paraId="70D466DF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274" w:type="dxa"/>
            <w:hideMark/>
          </w:tcPr>
          <w:p w14:paraId="1F7B6D27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5D17399F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F0A7B67" w14:textId="7783F969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6" w:type="dxa"/>
          </w:tcPr>
          <w:p w14:paraId="302CF4D0" w14:textId="29FC5C5B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7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119291,961</w:t>
            </w:r>
          </w:p>
        </w:tc>
        <w:tc>
          <w:tcPr>
            <w:tcW w:w="1134" w:type="dxa"/>
            <w:hideMark/>
          </w:tcPr>
          <w:p w14:paraId="47B89399" w14:textId="4C8BB9A2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7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36130,667</w:t>
            </w:r>
          </w:p>
        </w:tc>
        <w:tc>
          <w:tcPr>
            <w:tcW w:w="1561" w:type="dxa"/>
            <w:gridSpan w:val="2"/>
            <w:hideMark/>
          </w:tcPr>
          <w:p w14:paraId="0F032BBA" w14:textId="42821AEA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7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559" w:type="dxa"/>
            <w:hideMark/>
          </w:tcPr>
          <w:p w14:paraId="07B13B91" w14:textId="664F973B" w:rsidR="00CC17AB" w:rsidRPr="00CC17AB" w:rsidRDefault="00774A8D" w:rsidP="00CC1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17074,358</w:t>
            </w:r>
          </w:p>
        </w:tc>
        <w:tc>
          <w:tcPr>
            <w:tcW w:w="1418" w:type="dxa"/>
            <w:hideMark/>
          </w:tcPr>
          <w:p w14:paraId="3546D79C" w14:textId="4B025A45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7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79CA3C68" w14:textId="2D9EB215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3656,482 </w:t>
            </w:r>
          </w:p>
        </w:tc>
        <w:tc>
          <w:tcPr>
            <w:tcW w:w="1701" w:type="dxa"/>
            <w:hideMark/>
          </w:tcPr>
          <w:p w14:paraId="5E7C5F96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AB" w:rsidRPr="00AF56AB" w14:paraId="0043E9F6" w14:textId="77777777" w:rsidTr="000A1AAE">
        <w:trPr>
          <w:trHeight w:val="480"/>
        </w:trPr>
        <w:tc>
          <w:tcPr>
            <w:tcW w:w="466" w:type="dxa"/>
            <w:vMerge w:val="restart"/>
            <w:hideMark/>
          </w:tcPr>
          <w:p w14:paraId="180E2B1B" w14:textId="7777777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vMerge w:val="restart"/>
            <w:hideMark/>
          </w:tcPr>
          <w:p w14:paraId="729868EC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hideMark/>
          </w:tcPr>
          <w:p w14:paraId="5BFE15D3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D9835AA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34F97D2" w14:textId="056234C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6" w:type="dxa"/>
          </w:tcPr>
          <w:p w14:paraId="6F801DB1" w14:textId="76511F8C" w:rsidR="00CC17AB" w:rsidRPr="00CD5C22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30172,809</w:t>
            </w:r>
          </w:p>
        </w:tc>
        <w:tc>
          <w:tcPr>
            <w:tcW w:w="1134" w:type="dxa"/>
            <w:hideMark/>
          </w:tcPr>
          <w:p w14:paraId="20FFF74E" w14:textId="693E4003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6594,667</w:t>
            </w:r>
          </w:p>
        </w:tc>
        <w:tc>
          <w:tcPr>
            <w:tcW w:w="1561" w:type="dxa"/>
            <w:gridSpan w:val="2"/>
            <w:hideMark/>
          </w:tcPr>
          <w:p w14:paraId="16BF234F" w14:textId="43474BC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11680,720</w:t>
            </w:r>
          </w:p>
        </w:tc>
        <w:tc>
          <w:tcPr>
            <w:tcW w:w="1559" w:type="dxa"/>
            <w:hideMark/>
          </w:tcPr>
          <w:p w14:paraId="3DBA5B7A" w14:textId="7F0BA2DB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</w:t>
            </w:r>
            <w:r w:rsidR="00774A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4036,968</w:t>
            </w:r>
          </w:p>
        </w:tc>
        <w:tc>
          <w:tcPr>
            <w:tcW w:w="1418" w:type="dxa"/>
            <w:hideMark/>
          </w:tcPr>
          <w:p w14:paraId="31541FA1" w14:textId="0106DA41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034E21D5" w14:textId="49EEBF6D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3656,482 </w:t>
            </w:r>
          </w:p>
        </w:tc>
        <w:tc>
          <w:tcPr>
            <w:tcW w:w="1701" w:type="dxa"/>
            <w:vMerge w:val="restart"/>
            <w:hideMark/>
          </w:tcPr>
          <w:p w14:paraId="014C0A16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D2B92E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BB0A35B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774A0A6" w14:textId="7277B8C4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AB" w:rsidRPr="00AF56AB" w14:paraId="70293F2A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8732AD4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53EE428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8C38BED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60DBE22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6E80EBC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62E329A8" w14:textId="131E5EC1" w:rsidR="00CC17AB" w:rsidRPr="00CD5C22" w:rsidRDefault="00CC17AB" w:rsidP="00CC17A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89 119,15</w:t>
            </w:r>
          </w:p>
        </w:tc>
        <w:tc>
          <w:tcPr>
            <w:tcW w:w="1134" w:type="dxa"/>
          </w:tcPr>
          <w:p w14:paraId="3FC1FA8E" w14:textId="37CC3B83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29536,000</w:t>
            </w:r>
          </w:p>
        </w:tc>
        <w:tc>
          <w:tcPr>
            <w:tcW w:w="1561" w:type="dxa"/>
            <w:gridSpan w:val="2"/>
            <w:hideMark/>
          </w:tcPr>
          <w:p w14:paraId="0FB60257" w14:textId="60387C1F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46545,760</w:t>
            </w:r>
          </w:p>
        </w:tc>
        <w:tc>
          <w:tcPr>
            <w:tcW w:w="1559" w:type="dxa"/>
          </w:tcPr>
          <w:p w14:paraId="54847488" w14:textId="4CD4F9FF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13037,390</w:t>
            </w:r>
          </w:p>
        </w:tc>
        <w:tc>
          <w:tcPr>
            <w:tcW w:w="1418" w:type="dxa"/>
          </w:tcPr>
          <w:p w14:paraId="787776B2" w14:textId="7A5D3DF5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1A117D15" w14:textId="48EE0A0A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/>
            <w:hideMark/>
          </w:tcPr>
          <w:p w14:paraId="2BF85031" w14:textId="3AAFB1FD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224E55CB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9692684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1F78452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F9C2D0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579682C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D9E440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BA413B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095FBA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4E4D04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917D32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20C082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2A06F0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0FCF647A" w14:textId="0EEFB9F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24363983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323E0C70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16FE74D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D093AC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3621D5C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B128D6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21C69F8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BE2B6F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2392E38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530515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9AC7A0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8D1293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7B270D4D" w14:textId="2C1E4203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4224E80D" w14:textId="77777777" w:rsidTr="007D7D84">
        <w:trPr>
          <w:trHeight w:val="300"/>
        </w:trPr>
        <w:tc>
          <w:tcPr>
            <w:tcW w:w="15304" w:type="dxa"/>
            <w:gridSpan w:val="13"/>
            <w:hideMark/>
          </w:tcPr>
          <w:p w14:paraId="4F4917DA" w14:textId="211E95A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3 </w:t>
            </w:r>
            <w:r w:rsidR="00F62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 и массового спорта в Никольском городском поселении</w:t>
            </w:r>
            <w:r w:rsidR="00F62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566EC" w:rsidRPr="00AF56AB" w14:paraId="2724EECD" w14:textId="77777777" w:rsidTr="000A1AAE">
        <w:trPr>
          <w:trHeight w:val="300"/>
        </w:trPr>
        <w:tc>
          <w:tcPr>
            <w:tcW w:w="466" w:type="dxa"/>
            <w:vMerge w:val="restart"/>
            <w:hideMark/>
          </w:tcPr>
          <w:p w14:paraId="1CE71D1B" w14:textId="77777777" w:rsidR="009566EC" w:rsidRPr="00AF56AB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4" w:type="dxa"/>
            <w:vMerge w:val="restart"/>
            <w:hideMark/>
          </w:tcPr>
          <w:p w14:paraId="69545B3D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городских физкультурно-спортивных мероприятий, организация команд в соревнованиях</w:t>
            </w:r>
          </w:p>
        </w:tc>
        <w:tc>
          <w:tcPr>
            <w:tcW w:w="1274" w:type="dxa"/>
            <w:hideMark/>
          </w:tcPr>
          <w:p w14:paraId="643D2978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196CD988" w14:textId="5FA8F216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7FE1F052" w14:textId="58B13C8A" w:rsidR="009566EC" w:rsidRPr="003B06CA" w:rsidRDefault="009566EC" w:rsidP="009566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840,000</w:t>
            </w:r>
          </w:p>
        </w:tc>
        <w:tc>
          <w:tcPr>
            <w:tcW w:w="1236" w:type="dxa"/>
          </w:tcPr>
          <w:p w14:paraId="19CD89A7" w14:textId="0B511A59" w:rsidR="009566EC" w:rsidRPr="003B06CA" w:rsidRDefault="009566EC" w:rsidP="009566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5310,000</w:t>
            </w:r>
          </w:p>
        </w:tc>
        <w:tc>
          <w:tcPr>
            <w:tcW w:w="1175" w:type="dxa"/>
            <w:gridSpan w:val="2"/>
            <w:hideMark/>
          </w:tcPr>
          <w:p w14:paraId="7D269BEA" w14:textId="78E230DC" w:rsidR="009566EC" w:rsidRPr="003B06CA" w:rsidRDefault="009566EC" w:rsidP="009566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840,000</w:t>
            </w:r>
          </w:p>
        </w:tc>
        <w:tc>
          <w:tcPr>
            <w:tcW w:w="1520" w:type="dxa"/>
            <w:hideMark/>
          </w:tcPr>
          <w:p w14:paraId="4D384E74" w14:textId="054BBD69" w:rsidR="009566EC" w:rsidRPr="003B06CA" w:rsidRDefault="009566EC" w:rsidP="009566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559" w:type="dxa"/>
          </w:tcPr>
          <w:p w14:paraId="04268818" w14:textId="7A3E6A99" w:rsidR="009566EC" w:rsidRPr="003B06CA" w:rsidRDefault="00774A8D" w:rsidP="009566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501,117</w:t>
            </w:r>
          </w:p>
        </w:tc>
        <w:tc>
          <w:tcPr>
            <w:tcW w:w="1418" w:type="dxa"/>
          </w:tcPr>
          <w:p w14:paraId="553FACED" w14:textId="5456CBEC" w:rsidR="009566EC" w:rsidRPr="003B06CA" w:rsidRDefault="009566EC" w:rsidP="009566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417" w:type="dxa"/>
            <w:hideMark/>
          </w:tcPr>
          <w:p w14:paraId="6F81D2BC" w14:textId="20D9FCCB" w:rsidR="009566EC" w:rsidRPr="003B06CA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1440,00</w:t>
            </w:r>
          </w:p>
        </w:tc>
        <w:tc>
          <w:tcPr>
            <w:tcW w:w="1701" w:type="dxa"/>
            <w:vMerge w:val="restart"/>
            <w:noWrap/>
            <w:hideMark/>
          </w:tcPr>
          <w:p w14:paraId="627E6CE8" w14:textId="0EF845A1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62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овершенствование системы проведения физкультурно-спортивных мероприятий в Никольском городском поселении Тосненского района Ленинградской области и обеспечение участия сборных команд Никольского городского поселения Тосненского района Ленинградской области в физкультурных и спортивных мероприятиях Тосненского района Ленинградкой области</w:t>
            </w:r>
          </w:p>
        </w:tc>
      </w:tr>
      <w:tr w:rsidR="009566EC" w:rsidRPr="00AF56AB" w14:paraId="376567B1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4EEA053D" w14:textId="77777777" w:rsidR="009566EC" w:rsidRPr="00AF56AB" w:rsidRDefault="009566EC" w:rsidP="00956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2D7DC0A" w14:textId="77777777" w:rsidR="009566EC" w:rsidRPr="000F6667" w:rsidRDefault="009566EC" w:rsidP="00956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E212E2C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49F50CDA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8FAE0E2" w14:textId="40795431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840,000</w:t>
            </w:r>
          </w:p>
        </w:tc>
        <w:tc>
          <w:tcPr>
            <w:tcW w:w="1236" w:type="dxa"/>
          </w:tcPr>
          <w:p w14:paraId="2B922834" w14:textId="23830238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5310,000</w:t>
            </w:r>
          </w:p>
        </w:tc>
        <w:tc>
          <w:tcPr>
            <w:tcW w:w="1175" w:type="dxa"/>
            <w:gridSpan w:val="2"/>
            <w:hideMark/>
          </w:tcPr>
          <w:p w14:paraId="211D0E29" w14:textId="2E819556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840,000</w:t>
            </w:r>
          </w:p>
        </w:tc>
        <w:tc>
          <w:tcPr>
            <w:tcW w:w="1520" w:type="dxa"/>
          </w:tcPr>
          <w:p w14:paraId="72B5085E" w14:textId="1F92992A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559" w:type="dxa"/>
          </w:tcPr>
          <w:p w14:paraId="260EF74F" w14:textId="7047839A" w:rsidR="009566EC" w:rsidRPr="000F6667" w:rsidRDefault="00774A8D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501,117</w:t>
            </w:r>
          </w:p>
        </w:tc>
        <w:tc>
          <w:tcPr>
            <w:tcW w:w="1418" w:type="dxa"/>
          </w:tcPr>
          <w:p w14:paraId="2732609A" w14:textId="7DD15786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417" w:type="dxa"/>
            <w:hideMark/>
          </w:tcPr>
          <w:p w14:paraId="52B0B1AF" w14:textId="1E58E7B6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1440,00</w:t>
            </w:r>
          </w:p>
        </w:tc>
        <w:tc>
          <w:tcPr>
            <w:tcW w:w="1701" w:type="dxa"/>
            <w:vMerge/>
            <w:noWrap/>
            <w:hideMark/>
          </w:tcPr>
          <w:p w14:paraId="5F9D7A30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116F568B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847CC7D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57CB36D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BFC122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3051F6F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37BC7B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EAA29A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</w:tcPr>
          <w:p w14:paraId="710CA18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</w:tcPr>
          <w:p w14:paraId="0C9E1BF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8A40E9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D0058E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F71DE7F" w14:textId="77777777" w:rsidR="00F6200F" w:rsidRPr="000F6667" w:rsidRDefault="00F6200F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6E7173AB" w14:textId="77777777" w:rsidR="00F6200F" w:rsidRPr="000F6667" w:rsidRDefault="00F6200F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0C8A9E3C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757C9DD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DE82C67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EFC54D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14FABD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87F90D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0E3B9F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</w:tcPr>
          <w:p w14:paraId="7B61B48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</w:tcPr>
          <w:p w14:paraId="6E57BF0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747CEC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8D559E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BE7AF92" w14:textId="77777777" w:rsidR="00F6200F" w:rsidRPr="000F6667" w:rsidRDefault="00F6200F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524718AE" w14:textId="77777777" w:rsidR="00F6200F" w:rsidRPr="000F6667" w:rsidRDefault="00F6200F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415F3C72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3CE5212A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D361908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F6B1A6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2AE0BABC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A68858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66D8687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72C427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7FEDA0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6FDF4C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7A3B09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DBB2D5B" w14:textId="77777777" w:rsidR="00F6200F" w:rsidRPr="000F6667" w:rsidRDefault="00F6200F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70C7F06B" w14:textId="77777777" w:rsidR="00F6200F" w:rsidRPr="000F6667" w:rsidRDefault="00F6200F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6EC" w:rsidRPr="00AF56AB" w14:paraId="7402A15B" w14:textId="77777777" w:rsidTr="000A1AAE">
        <w:trPr>
          <w:trHeight w:val="300"/>
        </w:trPr>
        <w:tc>
          <w:tcPr>
            <w:tcW w:w="466" w:type="dxa"/>
            <w:vMerge w:val="restart"/>
            <w:hideMark/>
          </w:tcPr>
          <w:p w14:paraId="7D9EB9C0" w14:textId="77777777" w:rsidR="009566EC" w:rsidRPr="00AF56AB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4" w:type="dxa"/>
            <w:vMerge w:val="restart"/>
            <w:hideMark/>
          </w:tcPr>
          <w:p w14:paraId="4D4900DF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физкультурно-спортивных мероприятий для различных возрастных категорий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раждан (ст. 296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4" w:type="dxa"/>
            <w:hideMark/>
          </w:tcPr>
          <w:p w14:paraId="04B34A40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6D34278E" w14:textId="12AB051F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04DE562B" w14:textId="45F030DB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</w:tcPr>
          <w:p w14:paraId="609C7288" w14:textId="2FAB0D9E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1890,00</w:t>
            </w:r>
          </w:p>
        </w:tc>
        <w:tc>
          <w:tcPr>
            <w:tcW w:w="1134" w:type="dxa"/>
            <w:hideMark/>
          </w:tcPr>
          <w:p w14:paraId="6CE2AD1C" w14:textId="4AB02853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561" w:type="dxa"/>
            <w:gridSpan w:val="2"/>
          </w:tcPr>
          <w:p w14:paraId="4F1805FB" w14:textId="401257CC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59" w:type="dxa"/>
            <w:hideMark/>
          </w:tcPr>
          <w:p w14:paraId="67AA3CEE" w14:textId="1DAA9CB4" w:rsidR="009566EC" w:rsidRPr="000F6667" w:rsidRDefault="00774A8D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501,117</w:t>
            </w:r>
          </w:p>
        </w:tc>
        <w:tc>
          <w:tcPr>
            <w:tcW w:w="1418" w:type="dxa"/>
            <w:hideMark/>
          </w:tcPr>
          <w:p w14:paraId="08F072FF" w14:textId="21F4AD68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7" w:type="dxa"/>
          </w:tcPr>
          <w:p w14:paraId="0B784FC5" w14:textId="0C57B27B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vMerge w:val="restart"/>
            <w:noWrap/>
            <w:hideMark/>
          </w:tcPr>
          <w:p w14:paraId="2198F5B6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41702FD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1DA5C69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117D9F9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11F747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485D1E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22951B2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62FCEA4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3172D2B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2C77F3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66EC" w:rsidRPr="00AF56AB" w14:paraId="33FC0CE6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23F51878" w14:textId="77777777" w:rsidR="009566EC" w:rsidRPr="00AF56AB" w:rsidRDefault="009566EC" w:rsidP="00956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CB8898A" w14:textId="77777777" w:rsidR="009566EC" w:rsidRPr="000F6667" w:rsidRDefault="009566EC" w:rsidP="00956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E8133B9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5DAA09B6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F436C39" w14:textId="31D6189B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</w:tcPr>
          <w:p w14:paraId="389BB022" w14:textId="52B8A6CC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1890,00</w:t>
            </w:r>
          </w:p>
        </w:tc>
        <w:tc>
          <w:tcPr>
            <w:tcW w:w="1134" w:type="dxa"/>
            <w:hideMark/>
          </w:tcPr>
          <w:p w14:paraId="47C0D1A2" w14:textId="0C9AC2DB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561" w:type="dxa"/>
            <w:gridSpan w:val="2"/>
          </w:tcPr>
          <w:p w14:paraId="4B37000E" w14:textId="22ACDB73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59" w:type="dxa"/>
            <w:hideMark/>
          </w:tcPr>
          <w:p w14:paraId="1809E883" w14:textId="26720BC6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8" w:type="dxa"/>
            <w:hideMark/>
          </w:tcPr>
          <w:p w14:paraId="4F29B1BF" w14:textId="5D2D0BF5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7" w:type="dxa"/>
          </w:tcPr>
          <w:p w14:paraId="0D94C328" w14:textId="76FF8688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vMerge/>
            <w:noWrap/>
            <w:hideMark/>
          </w:tcPr>
          <w:p w14:paraId="1F0F960C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6FE8493D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787926B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708FBEB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EB5598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5E38BD9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1CDA45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09259132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13FCF82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808656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25E1B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9517758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5C5A2A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62FBC603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0E87EAD2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3D4E956F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AC788F0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3DD08D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71A9465E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5FD86A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6A245E8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04A7BE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47FAB6E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0E0470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7115D2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02FDFA3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37A34B2E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50AFD84A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F483C3B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13B50EA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B9C04A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6B6BB78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E6DE5E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791AB46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0879E3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3DCCC8CB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43FEB69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33708E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15DD6E6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809D986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</w:tcPr>
          <w:p w14:paraId="7CEAA459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6EC" w:rsidRPr="00AF56AB" w14:paraId="2430FB7D" w14:textId="77777777" w:rsidTr="000A1AAE">
        <w:trPr>
          <w:trHeight w:val="300"/>
        </w:trPr>
        <w:tc>
          <w:tcPr>
            <w:tcW w:w="466" w:type="dxa"/>
            <w:vMerge w:val="restart"/>
            <w:hideMark/>
          </w:tcPr>
          <w:p w14:paraId="05096AF9" w14:textId="77777777" w:rsidR="009566EC" w:rsidRPr="00AF56AB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54" w:type="dxa"/>
            <w:vMerge w:val="restart"/>
            <w:hideMark/>
          </w:tcPr>
          <w:p w14:paraId="55598F00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участия сборных команд поселения в выездных физкультурно-спортивных мероприятиях</w:t>
            </w:r>
          </w:p>
        </w:tc>
        <w:tc>
          <w:tcPr>
            <w:tcW w:w="1274" w:type="dxa"/>
            <w:hideMark/>
          </w:tcPr>
          <w:p w14:paraId="67CFC3D8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2899354C" w14:textId="13313B0A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189E79CE" w14:textId="483E7035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</w:tcPr>
          <w:p w14:paraId="12B39B78" w14:textId="1CEFF2DD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3420,000</w:t>
            </w:r>
          </w:p>
        </w:tc>
        <w:tc>
          <w:tcPr>
            <w:tcW w:w="1134" w:type="dxa"/>
            <w:hideMark/>
          </w:tcPr>
          <w:p w14:paraId="0F6016F3" w14:textId="35A750B6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61" w:type="dxa"/>
            <w:gridSpan w:val="2"/>
          </w:tcPr>
          <w:p w14:paraId="745D1F46" w14:textId="40F55C65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640,00</w:t>
            </w:r>
          </w:p>
        </w:tc>
        <w:tc>
          <w:tcPr>
            <w:tcW w:w="1559" w:type="dxa"/>
          </w:tcPr>
          <w:p w14:paraId="3385A6B5" w14:textId="0EFA5289" w:rsidR="009566EC" w:rsidRPr="000F6667" w:rsidRDefault="00774A8D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101,117</w:t>
            </w:r>
          </w:p>
        </w:tc>
        <w:tc>
          <w:tcPr>
            <w:tcW w:w="1418" w:type="dxa"/>
          </w:tcPr>
          <w:p w14:paraId="29594559" w14:textId="1B1277B2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417" w:type="dxa"/>
          </w:tcPr>
          <w:p w14:paraId="60C627C5" w14:textId="013914DE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01" w:type="dxa"/>
            <w:vMerge/>
            <w:noWrap/>
            <w:hideMark/>
          </w:tcPr>
          <w:p w14:paraId="2CF09280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6EC" w:rsidRPr="00AF56AB" w14:paraId="198BF653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62CACBA" w14:textId="77777777" w:rsidR="009566EC" w:rsidRPr="00AF56AB" w:rsidRDefault="009566EC" w:rsidP="00956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AEB0587" w14:textId="77777777" w:rsidR="009566EC" w:rsidRPr="000F6667" w:rsidRDefault="009566EC" w:rsidP="00956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5400175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2384B142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490FCF4" w14:textId="0BA4906B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</w:tcPr>
          <w:p w14:paraId="3944FD86" w14:textId="555CCFF3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3420,000</w:t>
            </w:r>
          </w:p>
        </w:tc>
        <w:tc>
          <w:tcPr>
            <w:tcW w:w="1134" w:type="dxa"/>
            <w:hideMark/>
          </w:tcPr>
          <w:p w14:paraId="26BED233" w14:textId="4917DE26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61" w:type="dxa"/>
            <w:gridSpan w:val="2"/>
          </w:tcPr>
          <w:p w14:paraId="0192C42D" w14:textId="5483AB7E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640,00</w:t>
            </w:r>
          </w:p>
        </w:tc>
        <w:tc>
          <w:tcPr>
            <w:tcW w:w="1559" w:type="dxa"/>
          </w:tcPr>
          <w:p w14:paraId="767C970F" w14:textId="44494E82" w:rsidR="009566EC" w:rsidRPr="000F6667" w:rsidRDefault="00774A8D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101,117</w:t>
            </w:r>
          </w:p>
        </w:tc>
        <w:tc>
          <w:tcPr>
            <w:tcW w:w="1418" w:type="dxa"/>
          </w:tcPr>
          <w:p w14:paraId="24BC1ACE" w14:textId="6E9CEE6A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417" w:type="dxa"/>
          </w:tcPr>
          <w:p w14:paraId="5F5D15B2" w14:textId="056F8C3F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01" w:type="dxa"/>
            <w:vMerge/>
            <w:noWrap/>
            <w:hideMark/>
          </w:tcPr>
          <w:p w14:paraId="111624BC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4025F5F3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29758035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BC4319F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0B0555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17C797E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F1AEE20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272E3BD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3BA3E09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AEAA91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65148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BD10B42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A9ADC2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417BA998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6A68976E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0B593AEE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9367328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8ECB64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6C1A69A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C5543E0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7E19D86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08F635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7E414D8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4007A6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165D79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B0D22A3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01F68C14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0212F04A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498651B2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0F8F860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A5D452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731DD0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EFA224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D02B100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7B4D1C59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84569E2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9FBDE2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E85D927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FE8917E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1822974C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6EC" w:rsidRPr="00AF56AB" w14:paraId="625FCE72" w14:textId="77777777" w:rsidTr="000A1AAE">
        <w:trPr>
          <w:trHeight w:val="300"/>
        </w:trPr>
        <w:tc>
          <w:tcPr>
            <w:tcW w:w="2020" w:type="dxa"/>
            <w:gridSpan w:val="2"/>
            <w:hideMark/>
          </w:tcPr>
          <w:p w14:paraId="2B990AC5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274" w:type="dxa"/>
            <w:hideMark/>
          </w:tcPr>
          <w:p w14:paraId="293EF0C7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6EA7B82A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351141A" w14:textId="75738972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840</w:t>
            </w:r>
            <w:r w:rsidRPr="000F6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</w:tcPr>
          <w:p w14:paraId="487CF233" w14:textId="2941977F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5310,000</w:t>
            </w:r>
          </w:p>
        </w:tc>
        <w:tc>
          <w:tcPr>
            <w:tcW w:w="1134" w:type="dxa"/>
            <w:hideMark/>
          </w:tcPr>
          <w:p w14:paraId="7C6476AD" w14:textId="272E0246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561" w:type="dxa"/>
            <w:gridSpan w:val="2"/>
          </w:tcPr>
          <w:p w14:paraId="3529B71F" w14:textId="222C54B5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559" w:type="dxa"/>
          </w:tcPr>
          <w:p w14:paraId="1C62E5DF" w14:textId="23D42AC5" w:rsidR="009566EC" w:rsidRPr="000F6667" w:rsidRDefault="00774A8D" w:rsidP="00956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501,117</w:t>
            </w:r>
          </w:p>
        </w:tc>
        <w:tc>
          <w:tcPr>
            <w:tcW w:w="1418" w:type="dxa"/>
          </w:tcPr>
          <w:p w14:paraId="19196C0A" w14:textId="6E44B522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417" w:type="dxa"/>
          </w:tcPr>
          <w:p w14:paraId="7F526ECE" w14:textId="76654A86" w:rsidR="009566EC" w:rsidRPr="00F102AF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701" w:type="dxa"/>
            <w:vMerge/>
            <w:noWrap/>
            <w:hideMark/>
          </w:tcPr>
          <w:p w14:paraId="1871D75D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6EC" w:rsidRPr="00AF56AB" w14:paraId="6BF9573C" w14:textId="77777777" w:rsidTr="000A1AAE">
        <w:trPr>
          <w:trHeight w:val="645"/>
        </w:trPr>
        <w:tc>
          <w:tcPr>
            <w:tcW w:w="2020" w:type="dxa"/>
            <w:gridSpan w:val="2"/>
            <w:noWrap/>
            <w:hideMark/>
          </w:tcPr>
          <w:p w14:paraId="107FC615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74" w:type="dxa"/>
            <w:noWrap/>
            <w:hideMark/>
          </w:tcPr>
          <w:p w14:paraId="10DEBEDE" w14:textId="77777777" w:rsidR="009566EC" w:rsidRPr="000F6667" w:rsidRDefault="009566EC" w:rsidP="009566EC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14:paraId="4C4CF6B5" w14:textId="77777777" w:rsidR="009566EC" w:rsidRPr="000F6667" w:rsidRDefault="009566EC" w:rsidP="009566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14:paraId="3FA1501A" w14:textId="609D7D09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19326,634</w:t>
            </w:r>
          </w:p>
        </w:tc>
        <w:tc>
          <w:tcPr>
            <w:tcW w:w="1236" w:type="dxa"/>
            <w:noWrap/>
          </w:tcPr>
          <w:p w14:paraId="2A8AC0D3" w14:textId="4FF5890F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259 950,097</w:t>
            </w:r>
          </w:p>
        </w:tc>
        <w:tc>
          <w:tcPr>
            <w:tcW w:w="1134" w:type="dxa"/>
            <w:hideMark/>
          </w:tcPr>
          <w:p w14:paraId="28142E27" w14:textId="75FA833A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58 910,149</w:t>
            </w:r>
          </w:p>
        </w:tc>
        <w:tc>
          <w:tcPr>
            <w:tcW w:w="1561" w:type="dxa"/>
            <w:gridSpan w:val="2"/>
          </w:tcPr>
          <w:p w14:paraId="293B5D4B" w14:textId="7BA956F8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90 119,572</w:t>
            </w:r>
          </w:p>
        </w:tc>
        <w:tc>
          <w:tcPr>
            <w:tcW w:w="1559" w:type="dxa"/>
          </w:tcPr>
          <w:p w14:paraId="6576D8E4" w14:textId="7FC09285" w:rsidR="009566EC" w:rsidRPr="000F6667" w:rsidRDefault="00522A43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46 547,253</w:t>
            </w:r>
          </w:p>
        </w:tc>
        <w:tc>
          <w:tcPr>
            <w:tcW w:w="1418" w:type="dxa"/>
          </w:tcPr>
          <w:p w14:paraId="1B6B8A15" w14:textId="660E5C7F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30 962,089</w:t>
            </w:r>
          </w:p>
        </w:tc>
        <w:tc>
          <w:tcPr>
            <w:tcW w:w="1417" w:type="dxa"/>
            <w:noWrap/>
          </w:tcPr>
          <w:p w14:paraId="079D06A6" w14:textId="11D210D0" w:rsidR="009566EC" w:rsidRPr="00F102AF" w:rsidRDefault="009566EC" w:rsidP="009566E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31 013,482</w:t>
            </w:r>
          </w:p>
        </w:tc>
        <w:tc>
          <w:tcPr>
            <w:tcW w:w="1701" w:type="dxa"/>
            <w:vMerge/>
          </w:tcPr>
          <w:p w14:paraId="2E14B891" w14:textId="77777777" w:rsidR="009566EC" w:rsidRPr="000F6667" w:rsidRDefault="009566EC" w:rsidP="009566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947A5A" w14:textId="77777777" w:rsidR="00F830FC" w:rsidRDefault="00F830FC" w:rsidP="00F830FC">
      <w:pPr>
        <w:spacing w:after="0" w:line="360" w:lineRule="auto"/>
      </w:pPr>
    </w:p>
    <w:sectPr w:rsidR="00F830FC" w:rsidSect="00CB4B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2DBEA" w14:textId="77777777" w:rsidR="00311E10" w:rsidRDefault="00311E10" w:rsidP="002C47AD">
      <w:pPr>
        <w:spacing w:after="0" w:line="240" w:lineRule="auto"/>
      </w:pPr>
      <w:r>
        <w:separator/>
      </w:r>
    </w:p>
  </w:endnote>
  <w:endnote w:type="continuationSeparator" w:id="0">
    <w:p w14:paraId="15769600" w14:textId="77777777" w:rsidR="00311E10" w:rsidRDefault="00311E10" w:rsidP="002C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BF36D" w14:textId="77777777" w:rsidR="00311E10" w:rsidRDefault="00311E10" w:rsidP="002C47AD">
      <w:pPr>
        <w:spacing w:after="0" w:line="240" w:lineRule="auto"/>
      </w:pPr>
      <w:r>
        <w:separator/>
      </w:r>
    </w:p>
  </w:footnote>
  <w:footnote w:type="continuationSeparator" w:id="0">
    <w:p w14:paraId="0B5962D3" w14:textId="77777777" w:rsidR="00311E10" w:rsidRDefault="00311E10" w:rsidP="002C4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BFF"/>
    <w:multiLevelType w:val="hybridMultilevel"/>
    <w:tmpl w:val="5F6C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2253"/>
    <w:multiLevelType w:val="hybridMultilevel"/>
    <w:tmpl w:val="1B8A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D2F"/>
    <w:multiLevelType w:val="hybridMultilevel"/>
    <w:tmpl w:val="8924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158D"/>
    <w:multiLevelType w:val="hybridMultilevel"/>
    <w:tmpl w:val="0C7E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3735"/>
    <w:multiLevelType w:val="hybridMultilevel"/>
    <w:tmpl w:val="315C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C6216"/>
    <w:multiLevelType w:val="hybridMultilevel"/>
    <w:tmpl w:val="ED76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C4DB6"/>
    <w:multiLevelType w:val="hybridMultilevel"/>
    <w:tmpl w:val="BE0A3B6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77FCA"/>
    <w:multiLevelType w:val="hybridMultilevel"/>
    <w:tmpl w:val="0F16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452DE"/>
    <w:multiLevelType w:val="hybridMultilevel"/>
    <w:tmpl w:val="8AC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81D83"/>
    <w:multiLevelType w:val="hybridMultilevel"/>
    <w:tmpl w:val="A0DC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D026B"/>
    <w:multiLevelType w:val="hybridMultilevel"/>
    <w:tmpl w:val="82C67A0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3BD75C2F"/>
    <w:multiLevelType w:val="hybridMultilevel"/>
    <w:tmpl w:val="9FD64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4B7FF6"/>
    <w:multiLevelType w:val="hybridMultilevel"/>
    <w:tmpl w:val="0D44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601C1"/>
    <w:multiLevelType w:val="hybridMultilevel"/>
    <w:tmpl w:val="1C8A24EA"/>
    <w:lvl w:ilvl="0" w:tplc="EC08B7CE">
      <w:start w:val="1"/>
      <w:numFmt w:val="decimal"/>
      <w:lvlText w:val="%1."/>
      <w:lvlJc w:val="left"/>
      <w:pPr>
        <w:ind w:left="10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87416B"/>
    <w:multiLevelType w:val="hybridMultilevel"/>
    <w:tmpl w:val="2EC6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175BC"/>
    <w:multiLevelType w:val="hybridMultilevel"/>
    <w:tmpl w:val="1722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2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0"/>
  </w:num>
  <w:num w:numId="9">
    <w:abstractNumId w:val="1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8"/>
  </w:num>
  <w:num w:numId="18">
    <w:abstractNumId w:val="1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49"/>
    <w:rsid w:val="00005282"/>
    <w:rsid w:val="00014636"/>
    <w:rsid w:val="000146A7"/>
    <w:rsid w:val="00015831"/>
    <w:rsid w:val="000350BD"/>
    <w:rsid w:val="00037C76"/>
    <w:rsid w:val="00046B52"/>
    <w:rsid w:val="000540AB"/>
    <w:rsid w:val="00055CC2"/>
    <w:rsid w:val="000675C0"/>
    <w:rsid w:val="00067F26"/>
    <w:rsid w:val="0007456C"/>
    <w:rsid w:val="00091616"/>
    <w:rsid w:val="00091C84"/>
    <w:rsid w:val="00095EA7"/>
    <w:rsid w:val="00096B68"/>
    <w:rsid w:val="000A0F1B"/>
    <w:rsid w:val="000A1AAE"/>
    <w:rsid w:val="000A30F2"/>
    <w:rsid w:val="000B24E8"/>
    <w:rsid w:val="000C4F80"/>
    <w:rsid w:val="000D425D"/>
    <w:rsid w:val="000D649C"/>
    <w:rsid w:val="000D78FB"/>
    <w:rsid w:val="000E53BA"/>
    <w:rsid w:val="000E5992"/>
    <w:rsid w:val="000E7D47"/>
    <w:rsid w:val="000F001B"/>
    <w:rsid w:val="000F271A"/>
    <w:rsid w:val="000F6667"/>
    <w:rsid w:val="0010759B"/>
    <w:rsid w:val="00112157"/>
    <w:rsid w:val="0011659D"/>
    <w:rsid w:val="001361AC"/>
    <w:rsid w:val="00151522"/>
    <w:rsid w:val="00166B4F"/>
    <w:rsid w:val="0017216F"/>
    <w:rsid w:val="0017747C"/>
    <w:rsid w:val="00177EBC"/>
    <w:rsid w:val="00183C4A"/>
    <w:rsid w:val="001A5E29"/>
    <w:rsid w:val="001A7D04"/>
    <w:rsid w:val="001B65C6"/>
    <w:rsid w:val="001D2B0D"/>
    <w:rsid w:val="001E0361"/>
    <w:rsid w:val="001F7196"/>
    <w:rsid w:val="00214D04"/>
    <w:rsid w:val="002251EC"/>
    <w:rsid w:val="00240296"/>
    <w:rsid w:val="00247D20"/>
    <w:rsid w:val="002628D1"/>
    <w:rsid w:val="00262A96"/>
    <w:rsid w:val="00264E77"/>
    <w:rsid w:val="002749C2"/>
    <w:rsid w:val="00283B04"/>
    <w:rsid w:val="00286657"/>
    <w:rsid w:val="00286AE1"/>
    <w:rsid w:val="00286BDB"/>
    <w:rsid w:val="002911D6"/>
    <w:rsid w:val="00297482"/>
    <w:rsid w:val="002B1C28"/>
    <w:rsid w:val="002B4355"/>
    <w:rsid w:val="002C47AD"/>
    <w:rsid w:val="002D102A"/>
    <w:rsid w:val="002D19E8"/>
    <w:rsid w:val="002D46E7"/>
    <w:rsid w:val="002E05F1"/>
    <w:rsid w:val="002F2D7D"/>
    <w:rsid w:val="002F3C41"/>
    <w:rsid w:val="00304D31"/>
    <w:rsid w:val="00311E10"/>
    <w:rsid w:val="00315EF1"/>
    <w:rsid w:val="00327CBC"/>
    <w:rsid w:val="0033002D"/>
    <w:rsid w:val="003314AB"/>
    <w:rsid w:val="00332376"/>
    <w:rsid w:val="003366E7"/>
    <w:rsid w:val="00336D90"/>
    <w:rsid w:val="00350A89"/>
    <w:rsid w:val="00351271"/>
    <w:rsid w:val="00353A64"/>
    <w:rsid w:val="003678A6"/>
    <w:rsid w:val="0037210E"/>
    <w:rsid w:val="00373851"/>
    <w:rsid w:val="00377BF0"/>
    <w:rsid w:val="003917AD"/>
    <w:rsid w:val="003B06CA"/>
    <w:rsid w:val="003B53C3"/>
    <w:rsid w:val="003D6207"/>
    <w:rsid w:val="003F1E67"/>
    <w:rsid w:val="0044371F"/>
    <w:rsid w:val="00447ECB"/>
    <w:rsid w:val="00456DFC"/>
    <w:rsid w:val="0046204E"/>
    <w:rsid w:val="00464234"/>
    <w:rsid w:val="00467F7F"/>
    <w:rsid w:val="00486CCB"/>
    <w:rsid w:val="00487093"/>
    <w:rsid w:val="004B53BF"/>
    <w:rsid w:val="004B5B83"/>
    <w:rsid w:val="004C24C9"/>
    <w:rsid w:val="004C5949"/>
    <w:rsid w:val="004D2583"/>
    <w:rsid w:val="004D6738"/>
    <w:rsid w:val="004E1F11"/>
    <w:rsid w:val="004E7092"/>
    <w:rsid w:val="00501EA4"/>
    <w:rsid w:val="00522A43"/>
    <w:rsid w:val="00525C53"/>
    <w:rsid w:val="00526209"/>
    <w:rsid w:val="0053248C"/>
    <w:rsid w:val="0053511A"/>
    <w:rsid w:val="0053783E"/>
    <w:rsid w:val="00556009"/>
    <w:rsid w:val="00564C7D"/>
    <w:rsid w:val="005727D4"/>
    <w:rsid w:val="00573B27"/>
    <w:rsid w:val="00581A30"/>
    <w:rsid w:val="005860F3"/>
    <w:rsid w:val="00587509"/>
    <w:rsid w:val="005A2607"/>
    <w:rsid w:val="005B4D71"/>
    <w:rsid w:val="005D0EB4"/>
    <w:rsid w:val="005D103B"/>
    <w:rsid w:val="005D3E7C"/>
    <w:rsid w:val="005D6993"/>
    <w:rsid w:val="005E625E"/>
    <w:rsid w:val="005F1C16"/>
    <w:rsid w:val="005F58F6"/>
    <w:rsid w:val="005F6E75"/>
    <w:rsid w:val="006014D2"/>
    <w:rsid w:val="006139F5"/>
    <w:rsid w:val="00637623"/>
    <w:rsid w:val="00654EE9"/>
    <w:rsid w:val="00656CC7"/>
    <w:rsid w:val="00656FC1"/>
    <w:rsid w:val="00661B03"/>
    <w:rsid w:val="00661E4C"/>
    <w:rsid w:val="00665985"/>
    <w:rsid w:val="00667EE0"/>
    <w:rsid w:val="00674AB2"/>
    <w:rsid w:val="00675885"/>
    <w:rsid w:val="006973BC"/>
    <w:rsid w:val="006977C1"/>
    <w:rsid w:val="006D186B"/>
    <w:rsid w:val="006E2C3A"/>
    <w:rsid w:val="006E511B"/>
    <w:rsid w:val="006F1390"/>
    <w:rsid w:val="006F3683"/>
    <w:rsid w:val="007013C2"/>
    <w:rsid w:val="007131D3"/>
    <w:rsid w:val="00716C6E"/>
    <w:rsid w:val="00717AC6"/>
    <w:rsid w:val="007204AD"/>
    <w:rsid w:val="00730E90"/>
    <w:rsid w:val="00733E2D"/>
    <w:rsid w:val="00754FE5"/>
    <w:rsid w:val="007661EA"/>
    <w:rsid w:val="00770035"/>
    <w:rsid w:val="0077223F"/>
    <w:rsid w:val="00774A8D"/>
    <w:rsid w:val="007753CF"/>
    <w:rsid w:val="00790D4A"/>
    <w:rsid w:val="007A7F20"/>
    <w:rsid w:val="007B2960"/>
    <w:rsid w:val="007D6911"/>
    <w:rsid w:val="007D7D84"/>
    <w:rsid w:val="007F65E0"/>
    <w:rsid w:val="007F6660"/>
    <w:rsid w:val="008017BA"/>
    <w:rsid w:val="00803313"/>
    <w:rsid w:val="00812B7F"/>
    <w:rsid w:val="008130C5"/>
    <w:rsid w:val="008304C7"/>
    <w:rsid w:val="00830EAC"/>
    <w:rsid w:val="008341C4"/>
    <w:rsid w:val="00841265"/>
    <w:rsid w:val="00841849"/>
    <w:rsid w:val="008567EE"/>
    <w:rsid w:val="00860DC2"/>
    <w:rsid w:val="0086289B"/>
    <w:rsid w:val="0086426D"/>
    <w:rsid w:val="008748D5"/>
    <w:rsid w:val="00876E91"/>
    <w:rsid w:val="00885A54"/>
    <w:rsid w:val="00895C45"/>
    <w:rsid w:val="008A2803"/>
    <w:rsid w:val="008B1AB4"/>
    <w:rsid w:val="008B2EF9"/>
    <w:rsid w:val="008B50A9"/>
    <w:rsid w:val="008D1088"/>
    <w:rsid w:val="008D4718"/>
    <w:rsid w:val="008D7121"/>
    <w:rsid w:val="008E0A03"/>
    <w:rsid w:val="008E3A10"/>
    <w:rsid w:val="008F3C0D"/>
    <w:rsid w:val="008F583A"/>
    <w:rsid w:val="00904EAF"/>
    <w:rsid w:val="00911F41"/>
    <w:rsid w:val="00930FCF"/>
    <w:rsid w:val="00931ED5"/>
    <w:rsid w:val="00932B8E"/>
    <w:rsid w:val="009547C5"/>
    <w:rsid w:val="009566EC"/>
    <w:rsid w:val="00956867"/>
    <w:rsid w:val="00960111"/>
    <w:rsid w:val="0096214F"/>
    <w:rsid w:val="009803AA"/>
    <w:rsid w:val="009A0420"/>
    <w:rsid w:val="009A53AC"/>
    <w:rsid w:val="009B5669"/>
    <w:rsid w:val="009D2312"/>
    <w:rsid w:val="009F53D3"/>
    <w:rsid w:val="00A030F3"/>
    <w:rsid w:val="00A474C5"/>
    <w:rsid w:val="00A57865"/>
    <w:rsid w:val="00A6397D"/>
    <w:rsid w:val="00A80105"/>
    <w:rsid w:val="00A8317E"/>
    <w:rsid w:val="00A9048C"/>
    <w:rsid w:val="00A91822"/>
    <w:rsid w:val="00A97465"/>
    <w:rsid w:val="00AA70B7"/>
    <w:rsid w:val="00AB5E79"/>
    <w:rsid w:val="00AB660B"/>
    <w:rsid w:val="00AE4D69"/>
    <w:rsid w:val="00AF56AB"/>
    <w:rsid w:val="00B31330"/>
    <w:rsid w:val="00B50718"/>
    <w:rsid w:val="00B54686"/>
    <w:rsid w:val="00B724AD"/>
    <w:rsid w:val="00B72AA7"/>
    <w:rsid w:val="00B7370B"/>
    <w:rsid w:val="00B743E5"/>
    <w:rsid w:val="00B91477"/>
    <w:rsid w:val="00B93469"/>
    <w:rsid w:val="00B94286"/>
    <w:rsid w:val="00BA151F"/>
    <w:rsid w:val="00BA29DC"/>
    <w:rsid w:val="00BB7581"/>
    <w:rsid w:val="00BD3D18"/>
    <w:rsid w:val="00BE0877"/>
    <w:rsid w:val="00C02B2A"/>
    <w:rsid w:val="00C05BEC"/>
    <w:rsid w:val="00C17316"/>
    <w:rsid w:val="00C34CD3"/>
    <w:rsid w:val="00C36BBE"/>
    <w:rsid w:val="00C6012D"/>
    <w:rsid w:val="00C86624"/>
    <w:rsid w:val="00C95FED"/>
    <w:rsid w:val="00CA3F80"/>
    <w:rsid w:val="00CB31AE"/>
    <w:rsid w:val="00CB4B02"/>
    <w:rsid w:val="00CC0377"/>
    <w:rsid w:val="00CC17AB"/>
    <w:rsid w:val="00CD3B70"/>
    <w:rsid w:val="00CD5C22"/>
    <w:rsid w:val="00D07FCF"/>
    <w:rsid w:val="00D15886"/>
    <w:rsid w:val="00D2792B"/>
    <w:rsid w:val="00D358CF"/>
    <w:rsid w:val="00D36D10"/>
    <w:rsid w:val="00D416D2"/>
    <w:rsid w:val="00D57D05"/>
    <w:rsid w:val="00D600FC"/>
    <w:rsid w:val="00D6350D"/>
    <w:rsid w:val="00D66645"/>
    <w:rsid w:val="00D70412"/>
    <w:rsid w:val="00D73846"/>
    <w:rsid w:val="00D748EE"/>
    <w:rsid w:val="00D76FEF"/>
    <w:rsid w:val="00D80278"/>
    <w:rsid w:val="00D80A56"/>
    <w:rsid w:val="00D818B6"/>
    <w:rsid w:val="00D91556"/>
    <w:rsid w:val="00DA52C9"/>
    <w:rsid w:val="00DA75AD"/>
    <w:rsid w:val="00DC03F2"/>
    <w:rsid w:val="00DC2F49"/>
    <w:rsid w:val="00DC4A0C"/>
    <w:rsid w:val="00DD0CB5"/>
    <w:rsid w:val="00DE05EF"/>
    <w:rsid w:val="00DF4374"/>
    <w:rsid w:val="00E10423"/>
    <w:rsid w:val="00E23FB1"/>
    <w:rsid w:val="00E3322B"/>
    <w:rsid w:val="00E40A47"/>
    <w:rsid w:val="00E45378"/>
    <w:rsid w:val="00E5043E"/>
    <w:rsid w:val="00E50E40"/>
    <w:rsid w:val="00E537AC"/>
    <w:rsid w:val="00E56800"/>
    <w:rsid w:val="00E75C0F"/>
    <w:rsid w:val="00E77D23"/>
    <w:rsid w:val="00E84249"/>
    <w:rsid w:val="00E90223"/>
    <w:rsid w:val="00E93475"/>
    <w:rsid w:val="00EA3533"/>
    <w:rsid w:val="00EA3CCB"/>
    <w:rsid w:val="00EA6B92"/>
    <w:rsid w:val="00ED18F2"/>
    <w:rsid w:val="00EE582E"/>
    <w:rsid w:val="00EE610E"/>
    <w:rsid w:val="00EE6B07"/>
    <w:rsid w:val="00F068F1"/>
    <w:rsid w:val="00F102AF"/>
    <w:rsid w:val="00F16469"/>
    <w:rsid w:val="00F429E3"/>
    <w:rsid w:val="00F53F2E"/>
    <w:rsid w:val="00F6200F"/>
    <w:rsid w:val="00F63AA2"/>
    <w:rsid w:val="00F82ED0"/>
    <w:rsid w:val="00F830FC"/>
    <w:rsid w:val="00F8471D"/>
    <w:rsid w:val="00F86256"/>
    <w:rsid w:val="00FA3733"/>
    <w:rsid w:val="00FC52B0"/>
    <w:rsid w:val="00FD3A3B"/>
    <w:rsid w:val="00FE4D41"/>
    <w:rsid w:val="00FE4FA9"/>
    <w:rsid w:val="00FF0035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EFFF"/>
  <w15:chartTrackingRefBased/>
  <w15:docId w15:val="{DC00E396-82BC-45C7-9974-C74F0D1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77"/>
  </w:style>
  <w:style w:type="paragraph" w:styleId="1">
    <w:name w:val="heading 1"/>
    <w:basedOn w:val="a"/>
    <w:next w:val="a"/>
    <w:link w:val="10"/>
    <w:uiPriority w:val="9"/>
    <w:qFormat/>
    <w:rsid w:val="00005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F56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6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6AB"/>
  </w:style>
  <w:style w:type="character" w:styleId="a3">
    <w:name w:val="Hyperlink"/>
    <w:uiPriority w:val="99"/>
    <w:semiHidden/>
    <w:unhideWhenUsed/>
    <w:rsid w:val="00AF56AB"/>
    <w:rPr>
      <w:color w:val="0000FF"/>
      <w:u w:val="single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AF56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AF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AF56AB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AF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AF56AB"/>
  </w:style>
  <w:style w:type="character" w:customStyle="1" w:styleId="a8">
    <w:name w:val="Нижний колонтитул Знак"/>
    <w:basedOn w:val="a0"/>
    <w:link w:val="a9"/>
    <w:uiPriority w:val="99"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AF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AF56AB"/>
  </w:style>
  <w:style w:type="character" w:customStyle="1" w:styleId="aa">
    <w:name w:val="Основной текст Знак"/>
    <w:basedOn w:val="a0"/>
    <w:link w:val="ab"/>
    <w:uiPriority w:val="99"/>
    <w:semiHidden/>
    <w:rsid w:val="00AF56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AF56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AF56AB"/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AF56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AF56AB"/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F56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AF56AB"/>
  </w:style>
  <w:style w:type="character" w:customStyle="1" w:styleId="ae">
    <w:name w:val="Текст Знак"/>
    <w:basedOn w:val="a0"/>
    <w:link w:val="af"/>
    <w:uiPriority w:val="99"/>
    <w:semiHidden/>
    <w:rsid w:val="00AF56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"/>
    <w:link w:val="ae"/>
    <w:uiPriority w:val="99"/>
    <w:semiHidden/>
    <w:unhideWhenUsed/>
    <w:rsid w:val="00AF56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AF56AB"/>
    <w:rPr>
      <w:rFonts w:ascii="Consolas" w:hAnsi="Consolas" w:cs="Consolas"/>
      <w:sz w:val="21"/>
      <w:szCs w:val="21"/>
    </w:rPr>
  </w:style>
  <w:style w:type="character" w:customStyle="1" w:styleId="af0">
    <w:name w:val="Тема примечания Знак"/>
    <w:basedOn w:val="a4"/>
    <w:link w:val="af1"/>
    <w:uiPriority w:val="99"/>
    <w:semiHidden/>
    <w:rsid w:val="00AF56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5"/>
    <w:next w:val="a5"/>
    <w:link w:val="af0"/>
    <w:uiPriority w:val="99"/>
    <w:semiHidden/>
    <w:unhideWhenUsed/>
    <w:rsid w:val="00AF56AB"/>
    <w:rPr>
      <w:b/>
      <w:bCs/>
    </w:rPr>
  </w:style>
  <w:style w:type="character" w:customStyle="1" w:styleId="18">
    <w:name w:val="Тема примечания Знак1"/>
    <w:basedOn w:val="12"/>
    <w:uiPriority w:val="99"/>
    <w:semiHidden/>
    <w:rsid w:val="00AF56AB"/>
    <w:rPr>
      <w:b/>
      <w:bCs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AF56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AF56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AF56AB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AF56AB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AF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semiHidden/>
    <w:locked/>
    <w:rsid w:val="00AF56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semiHidden/>
    <w:rsid w:val="00AF56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 Знак"/>
    <w:rsid w:val="00AF56AB"/>
    <w:rPr>
      <w:rFonts w:ascii="Century Gothic" w:hAnsi="Century Gothic" w:cs="Century Gothic" w:hint="default"/>
      <w:b/>
      <w:bCs/>
      <w:sz w:val="26"/>
      <w:szCs w:val="26"/>
      <w:lang w:val="ru-RU"/>
    </w:rPr>
  </w:style>
  <w:style w:type="table" w:styleId="af6">
    <w:name w:val="Table Grid"/>
    <w:basedOn w:val="a1"/>
    <w:uiPriority w:val="39"/>
    <w:rsid w:val="00F8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5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192D-2893-4607-A983-0B4E11C4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8146</Words>
  <Characters>46434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user-m</cp:lastModifiedBy>
  <cp:revision>8</cp:revision>
  <cp:lastPrinted>2021-10-29T15:53:00Z</cp:lastPrinted>
  <dcterms:created xsi:type="dcterms:W3CDTF">2021-10-29T15:47:00Z</dcterms:created>
  <dcterms:modified xsi:type="dcterms:W3CDTF">2021-11-02T12:20:00Z</dcterms:modified>
</cp:coreProperties>
</file>