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40E" w:rsidRDefault="00A6040E" w:rsidP="00F942AF">
      <w:pPr>
        <w:rPr>
          <w:sz w:val="28"/>
          <w:szCs w:val="28"/>
        </w:rPr>
      </w:pPr>
    </w:p>
    <w:p w:rsidR="00A6040E" w:rsidRDefault="00A6040E" w:rsidP="00F942AF">
      <w:pPr>
        <w:rPr>
          <w:sz w:val="28"/>
          <w:szCs w:val="28"/>
        </w:rPr>
      </w:pPr>
    </w:p>
    <w:p w:rsidR="00A6040E" w:rsidRDefault="00A6040E" w:rsidP="00F942AF">
      <w:pPr>
        <w:rPr>
          <w:sz w:val="28"/>
          <w:szCs w:val="28"/>
        </w:rPr>
      </w:pPr>
    </w:p>
    <w:p w:rsidR="00A6040E" w:rsidRDefault="00A6040E" w:rsidP="00F942AF">
      <w:pPr>
        <w:rPr>
          <w:sz w:val="28"/>
          <w:szCs w:val="28"/>
        </w:rPr>
      </w:pPr>
    </w:p>
    <w:p w:rsidR="00A6040E" w:rsidRDefault="00A6040E" w:rsidP="00F942AF">
      <w:pPr>
        <w:rPr>
          <w:sz w:val="28"/>
          <w:szCs w:val="28"/>
        </w:rPr>
      </w:pPr>
    </w:p>
    <w:p w:rsidR="00A6040E" w:rsidRDefault="00A6040E" w:rsidP="00F942AF">
      <w:pPr>
        <w:rPr>
          <w:sz w:val="28"/>
          <w:szCs w:val="28"/>
        </w:rPr>
      </w:pPr>
    </w:p>
    <w:p w:rsidR="00A6040E" w:rsidRDefault="00A6040E" w:rsidP="00F942AF">
      <w:pPr>
        <w:rPr>
          <w:sz w:val="28"/>
          <w:szCs w:val="28"/>
        </w:rPr>
      </w:pPr>
    </w:p>
    <w:p w:rsidR="00A6040E" w:rsidRDefault="00A6040E" w:rsidP="00F942AF">
      <w:pPr>
        <w:rPr>
          <w:sz w:val="28"/>
          <w:szCs w:val="28"/>
        </w:rPr>
      </w:pPr>
    </w:p>
    <w:p w:rsidR="00A6040E" w:rsidRDefault="00A6040E" w:rsidP="00F942AF">
      <w:pPr>
        <w:rPr>
          <w:sz w:val="28"/>
          <w:szCs w:val="28"/>
        </w:rPr>
      </w:pPr>
    </w:p>
    <w:p w:rsidR="00A6040E" w:rsidRDefault="00A6040E" w:rsidP="00F942AF">
      <w:pPr>
        <w:rPr>
          <w:sz w:val="28"/>
          <w:szCs w:val="28"/>
        </w:rPr>
      </w:pPr>
    </w:p>
    <w:p w:rsidR="00A6040E" w:rsidRDefault="00A6040E" w:rsidP="00F942AF">
      <w:pPr>
        <w:rPr>
          <w:sz w:val="28"/>
          <w:szCs w:val="28"/>
        </w:rPr>
      </w:pPr>
    </w:p>
    <w:p w:rsidR="00A6040E" w:rsidRDefault="00A6040E" w:rsidP="00F942AF">
      <w:pPr>
        <w:rPr>
          <w:sz w:val="28"/>
          <w:szCs w:val="28"/>
        </w:rPr>
      </w:pPr>
    </w:p>
    <w:p w:rsidR="00A6040E" w:rsidRDefault="00A6040E" w:rsidP="00F942A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6040E" w:rsidRDefault="00A6040E" w:rsidP="00F942AF">
      <w:pPr>
        <w:rPr>
          <w:sz w:val="28"/>
          <w:szCs w:val="28"/>
        </w:rPr>
      </w:pPr>
    </w:p>
    <w:p w:rsidR="00F942AF" w:rsidRPr="00A6040E" w:rsidRDefault="00A6040E" w:rsidP="00F942AF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6040E">
        <w:rPr>
          <w:sz w:val="28"/>
          <w:szCs w:val="28"/>
        </w:rPr>
        <w:t xml:space="preserve">21.09.2016  </w:t>
      </w:r>
      <w:r>
        <w:rPr>
          <w:sz w:val="28"/>
          <w:szCs w:val="28"/>
        </w:rPr>
        <w:t xml:space="preserve">               </w:t>
      </w:r>
      <w:r w:rsidRPr="00A6040E">
        <w:rPr>
          <w:sz w:val="28"/>
          <w:szCs w:val="28"/>
        </w:rPr>
        <w:t>267-па</w:t>
      </w:r>
    </w:p>
    <w:p w:rsidR="00F942AF" w:rsidRPr="00A6040E" w:rsidRDefault="00F942AF" w:rsidP="00F942AF">
      <w:pPr>
        <w:rPr>
          <w:sz w:val="28"/>
          <w:szCs w:val="28"/>
        </w:rPr>
      </w:pPr>
    </w:p>
    <w:p w:rsidR="00A6040E" w:rsidRPr="00A6040E" w:rsidRDefault="00A6040E" w:rsidP="00F942AF">
      <w:pPr>
        <w:rPr>
          <w:sz w:val="28"/>
          <w:szCs w:val="28"/>
        </w:rPr>
      </w:pPr>
      <w:r w:rsidRPr="00A6040E">
        <w:rPr>
          <w:sz w:val="28"/>
          <w:szCs w:val="28"/>
        </w:rPr>
        <w:t>О внесении изменений в п</w:t>
      </w:r>
      <w:r w:rsidR="00F942AF" w:rsidRPr="00A6040E">
        <w:rPr>
          <w:sz w:val="28"/>
          <w:szCs w:val="28"/>
        </w:rPr>
        <w:t>остановление</w:t>
      </w:r>
    </w:p>
    <w:p w:rsidR="00A6040E" w:rsidRPr="00A6040E" w:rsidRDefault="00F942AF" w:rsidP="00F942AF">
      <w:pPr>
        <w:rPr>
          <w:sz w:val="28"/>
          <w:szCs w:val="28"/>
        </w:rPr>
      </w:pPr>
      <w:r w:rsidRPr="00A6040E">
        <w:rPr>
          <w:sz w:val="28"/>
          <w:szCs w:val="28"/>
        </w:rPr>
        <w:t xml:space="preserve">администрации Никольского городского поселения </w:t>
      </w:r>
    </w:p>
    <w:p w:rsidR="00A6040E" w:rsidRPr="00A6040E" w:rsidRDefault="00F942AF" w:rsidP="00F942AF">
      <w:pPr>
        <w:rPr>
          <w:sz w:val="28"/>
          <w:szCs w:val="28"/>
        </w:rPr>
      </w:pPr>
      <w:r w:rsidRPr="00A6040E">
        <w:rPr>
          <w:sz w:val="28"/>
          <w:szCs w:val="28"/>
        </w:rPr>
        <w:t xml:space="preserve">Тосненского района Ленинградской области </w:t>
      </w:r>
    </w:p>
    <w:p w:rsidR="00A6040E" w:rsidRPr="00A6040E" w:rsidRDefault="00A6040E" w:rsidP="00F942AF">
      <w:pPr>
        <w:rPr>
          <w:sz w:val="28"/>
          <w:szCs w:val="28"/>
        </w:rPr>
      </w:pPr>
      <w:r w:rsidRPr="00A6040E">
        <w:rPr>
          <w:sz w:val="28"/>
          <w:szCs w:val="28"/>
        </w:rPr>
        <w:t xml:space="preserve">80-па </w:t>
      </w:r>
      <w:r w:rsidR="00F942AF" w:rsidRPr="00A6040E">
        <w:rPr>
          <w:sz w:val="28"/>
          <w:szCs w:val="28"/>
        </w:rPr>
        <w:t>от 28.03.2014 г «Об   утверждении схемы</w:t>
      </w:r>
    </w:p>
    <w:p w:rsidR="00A6040E" w:rsidRPr="00A6040E" w:rsidRDefault="00F942AF" w:rsidP="00F942AF">
      <w:pPr>
        <w:rPr>
          <w:sz w:val="28"/>
          <w:szCs w:val="28"/>
        </w:rPr>
      </w:pPr>
      <w:r w:rsidRPr="00A6040E">
        <w:rPr>
          <w:sz w:val="28"/>
          <w:szCs w:val="28"/>
        </w:rPr>
        <w:t>водоснабжения и водоотведения</w:t>
      </w:r>
    </w:p>
    <w:p w:rsidR="00A6040E" w:rsidRPr="00A6040E" w:rsidRDefault="00F942AF" w:rsidP="00F942AF">
      <w:pPr>
        <w:rPr>
          <w:sz w:val="28"/>
          <w:szCs w:val="28"/>
        </w:rPr>
      </w:pPr>
      <w:r w:rsidRPr="00A6040E">
        <w:rPr>
          <w:sz w:val="28"/>
          <w:szCs w:val="28"/>
        </w:rPr>
        <w:t xml:space="preserve">Никольского городского поселения </w:t>
      </w:r>
    </w:p>
    <w:p w:rsidR="00F942AF" w:rsidRPr="00A6040E" w:rsidRDefault="00F942AF" w:rsidP="00F942AF">
      <w:pPr>
        <w:rPr>
          <w:sz w:val="28"/>
          <w:szCs w:val="28"/>
        </w:rPr>
      </w:pPr>
      <w:r w:rsidRPr="00A6040E">
        <w:rPr>
          <w:sz w:val="28"/>
          <w:szCs w:val="28"/>
        </w:rPr>
        <w:t>Тосненско</w:t>
      </w:r>
      <w:r w:rsidR="00A6040E" w:rsidRPr="00A6040E">
        <w:rPr>
          <w:sz w:val="28"/>
          <w:szCs w:val="28"/>
        </w:rPr>
        <w:t>го района Ленинградской области</w:t>
      </w:r>
      <w:r w:rsidRPr="00A6040E">
        <w:rPr>
          <w:sz w:val="28"/>
          <w:szCs w:val="28"/>
        </w:rPr>
        <w:t>»</w:t>
      </w:r>
    </w:p>
    <w:p w:rsidR="00F942AF" w:rsidRPr="00A6040E" w:rsidRDefault="00F942AF" w:rsidP="00F942AF">
      <w:pPr>
        <w:rPr>
          <w:sz w:val="28"/>
          <w:szCs w:val="28"/>
        </w:rPr>
      </w:pPr>
    </w:p>
    <w:p w:rsidR="00F942AF" w:rsidRPr="00A6040E" w:rsidRDefault="00A6040E" w:rsidP="00AA04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942AF" w:rsidRPr="00A6040E">
        <w:rPr>
          <w:sz w:val="28"/>
          <w:szCs w:val="28"/>
        </w:rPr>
        <w:t xml:space="preserve">В целях </w:t>
      </w:r>
      <w:proofErr w:type="gramStart"/>
      <w:r w:rsidR="00F942AF" w:rsidRPr="00A6040E">
        <w:rPr>
          <w:sz w:val="28"/>
          <w:szCs w:val="28"/>
        </w:rPr>
        <w:t>обеспечения устойчивого функционирования системы водоснабжения  Никольского городского поселения</w:t>
      </w:r>
      <w:proofErr w:type="gramEnd"/>
      <w:r w:rsidR="00F942AF" w:rsidRPr="00A6040E">
        <w:rPr>
          <w:sz w:val="28"/>
          <w:szCs w:val="28"/>
        </w:rPr>
        <w:t xml:space="preserve"> Тосненского района Ленинградской области</w:t>
      </w:r>
    </w:p>
    <w:p w:rsidR="00F942AF" w:rsidRPr="00A6040E" w:rsidRDefault="00F942AF" w:rsidP="00F942AF">
      <w:pPr>
        <w:rPr>
          <w:sz w:val="28"/>
          <w:szCs w:val="28"/>
        </w:rPr>
      </w:pPr>
    </w:p>
    <w:p w:rsidR="00F942AF" w:rsidRDefault="00F942AF" w:rsidP="00F942AF">
      <w:pPr>
        <w:rPr>
          <w:sz w:val="28"/>
          <w:szCs w:val="28"/>
        </w:rPr>
      </w:pPr>
      <w:r w:rsidRPr="00A6040E">
        <w:rPr>
          <w:sz w:val="28"/>
          <w:szCs w:val="28"/>
        </w:rPr>
        <w:t>ПОСТАНОВЛЯЮ:</w:t>
      </w:r>
    </w:p>
    <w:p w:rsidR="00A6040E" w:rsidRPr="00A6040E" w:rsidRDefault="00A6040E" w:rsidP="00F942AF">
      <w:pPr>
        <w:rPr>
          <w:sz w:val="28"/>
          <w:szCs w:val="28"/>
        </w:rPr>
      </w:pPr>
    </w:p>
    <w:p w:rsidR="00F942AF" w:rsidRPr="00A6040E" w:rsidRDefault="00A6040E" w:rsidP="00A6040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F942AF" w:rsidRPr="00A6040E">
        <w:rPr>
          <w:color w:val="000000"/>
          <w:sz w:val="28"/>
          <w:szCs w:val="28"/>
        </w:rPr>
        <w:t xml:space="preserve">1. </w:t>
      </w:r>
      <w:r w:rsidR="00AA0406">
        <w:rPr>
          <w:sz w:val="28"/>
          <w:szCs w:val="28"/>
        </w:rPr>
        <w:t>Внести изменения в п</w:t>
      </w:r>
      <w:r w:rsidR="00F942AF" w:rsidRPr="00A6040E">
        <w:rPr>
          <w:sz w:val="28"/>
          <w:szCs w:val="28"/>
        </w:rPr>
        <w:t>остановление администрации Никольского городского поселения Тосненского района Ленинградской области</w:t>
      </w:r>
      <w:r w:rsidR="00AA0406">
        <w:rPr>
          <w:sz w:val="28"/>
          <w:szCs w:val="28"/>
        </w:rPr>
        <w:t xml:space="preserve"> 80-па от 28.03.2014г «Об </w:t>
      </w:r>
      <w:r w:rsidR="00F942AF" w:rsidRPr="00A6040E">
        <w:rPr>
          <w:sz w:val="28"/>
          <w:szCs w:val="28"/>
        </w:rPr>
        <w:t xml:space="preserve">утверждении схемы водоснабжения и водоотведения Никольского городского поселения Тосненского района Ленинградской области» изложив в приложение к постановлению п.2.6.1. </w:t>
      </w:r>
      <w:r w:rsidR="00AA0406">
        <w:rPr>
          <w:sz w:val="28"/>
          <w:szCs w:val="28"/>
        </w:rPr>
        <w:t>«</w:t>
      </w:r>
      <w:r w:rsidR="00F942AF" w:rsidRPr="00A6040E">
        <w:rPr>
          <w:sz w:val="28"/>
          <w:szCs w:val="28"/>
        </w:rPr>
        <w:t>Резервуары чистой воды</w:t>
      </w:r>
      <w:r w:rsidR="00AA0406">
        <w:rPr>
          <w:sz w:val="28"/>
          <w:szCs w:val="28"/>
        </w:rPr>
        <w:t>»</w:t>
      </w:r>
      <w:r w:rsidR="00022721">
        <w:rPr>
          <w:sz w:val="28"/>
          <w:szCs w:val="28"/>
        </w:rPr>
        <w:t xml:space="preserve"> </w:t>
      </w:r>
      <w:bookmarkStart w:id="0" w:name="_GoBack"/>
      <w:bookmarkEnd w:id="0"/>
      <w:r w:rsidR="00F942AF" w:rsidRPr="00A6040E">
        <w:rPr>
          <w:sz w:val="28"/>
          <w:szCs w:val="28"/>
        </w:rPr>
        <w:t>в новой редакции (Приложение)</w:t>
      </w:r>
      <w:r>
        <w:rPr>
          <w:sz w:val="28"/>
          <w:szCs w:val="28"/>
        </w:rPr>
        <w:t>.</w:t>
      </w:r>
    </w:p>
    <w:p w:rsidR="00F942AF" w:rsidRPr="00A6040E" w:rsidRDefault="00F942AF" w:rsidP="00A6040E">
      <w:pPr>
        <w:jc w:val="both"/>
        <w:rPr>
          <w:sz w:val="28"/>
          <w:szCs w:val="28"/>
        </w:rPr>
      </w:pPr>
      <w:r w:rsidRPr="00A6040E">
        <w:rPr>
          <w:color w:val="000000"/>
          <w:sz w:val="28"/>
          <w:szCs w:val="28"/>
        </w:rPr>
        <w:t xml:space="preserve"> </w:t>
      </w:r>
      <w:r w:rsidR="00A6040E">
        <w:rPr>
          <w:sz w:val="28"/>
          <w:szCs w:val="28"/>
        </w:rPr>
        <w:t xml:space="preserve">        </w:t>
      </w:r>
      <w:r w:rsidRPr="00A6040E">
        <w:rPr>
          <w:sz w:val="28"/>
          <w:szCs w:val="28"/>
        </w:rPr>
        <w:t>2.</w:t>
      </w:r>
      <w:r w:rsidR="00AA0406">
        <w:rPr>
          <w:sz w:val="28"/>
          <w:szCs w:val="28"/>
        </w:rPr>
        <w:t xml:space="preserve"> </w:t>
      </w:r>
      <w:r w:rsidRPr="00A6040E">
        <w:rPr>
          <w:sz w:val="28"/>
          <w:szCs w:val="28"/>
        </w:rPr>
        <w:t>Постановление вступает в силу со дня его подписания</w:t>
      </w:r>
      <w:r w:rsidR="00A6040E">
        <w:rPr>
          <w:sz w:val="28"/>
          <w:szCs w:val="28"/>
        </w:rPr>
        <w:t>.</w:t>
      </w:r>
    </w:p>
    <w:p w:rsidR="00001680" w:rsidRDefault="00A6040E" w:rsidP="00A604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942AF" w:rsidRPr="00A6040E">
        <w:rPr>
          <w:sz w:val="28"/>
          <w:szCs w:val="28"/>
        </w:rPr>
        <w:t>3.</w:t>
      </w:r>
      <w:r w:rsidR="00AA0406">
        <w:rPr>
          <w:sz w:val="28"/>
          <w:szCs w:val="28"/>
        </w:rPr>
        <w:t xml:space="preserve"> </w:t>
      </w:r>
      <w:r w:rsidR="00F942AF" w:rsidRPr="00A6040E">
        <w:rPr>
          <w:sz w:val="28"/>
          <w:szCs w:val="28"/>
        </w:rPr>
        <w:t>Постановление подлежит размещению на официальном сайте администрации Никольского городского поселения Ленинградской области</w:t>
      </w:r>
      <w:r>
        <w:rPr>
          <w:sz w:val="28"/>
          <w:szCs w:val="28"/>
        </w:rPr>
        <w:t xml:space="preserve"> </w:t>
      </w:r>
      <w:hyperlink r:id="rId5" w:history="1">
        <w:r w:rsidR="00001680" w:rsidRPr="00DE1E26">
          <w:rPr>
            <w:color w:val="0000FF"/>
            <w:sz w:val="28"/>
            <w:szCs w:val="28"/>
            <w:u w:val="single"/>
            <w:lang w:val="en-US"/>
          </w:rPr>
          <w:t>www</w:t>
        </w:r>
        <w:r w:rsidR="00001680" w:rsidRPr="00DE1E26">
          <w:rPr>
            <w:color w:val="0000FF"/>
            <w:sz w:val="28"/>
            <w:szCs w:val="28"/>
            <w:u w:val="single"/>
          </w:rPr>
          <w:t>.</w:t>
        </w:r>
        <w:proofErr w:type="spellStart"/>
        <w:r w:rsidR="00001680" w:rsidRPr="00DE1E26">
          <w:rPr>
            <w:color w:val="0000FF"/>
            <w:sz w:val="28"/>
            <w:szCs w:val="28"/>
            <w:u w:val="single"/>
            <w:lang w:val="en-US"/>
          </w:rPr>
          <w:t>Nikolskoecity</w:t>
        </w:r>
        <w:proofErr w:type="spellEnd"/>
        <w:r w:rsidR="00001680" w:rsidRPr="00DE1E26">
          <w:rPr>
            <w:color w:val="0000FF"/>
            <w:sz w:val="28"/>
            <w:szCs w:val="28"/>
            <w:u w:val="single"/>
          </w:rPr>
          <w:t>.</w:t>
        </w:r>
        <w:proofErr w:type="spellStart"/>
        <w:r w:rsidR="00001680" w:rsidRPr="00DE1E26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="00001680" w:rsidRPr="00DE1E26">
        <w:rPr>
          <w:sz w:val="28"/>
          <w:szCs w:val="28"/>
        </w:rPr>
        <w:t xml:space="preserve"> .</w:t>
      </w:r>
    </w:p>
    <w:p w:rsidR="00F942AF" w:rsidRPr="00A6040E" w:rsidRDefault="00A6040E" w:rsidP="00A604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942AF" w:rsidRPr="00A6040E">
        <w:rPr>
          <w:sz w:val="28"/>
          <w:szCs w:val="28"/>
        </w:rPr>
        <w:t xml:space="preserve">4. </w:t>
      </w:r>
      <w:proofErr w:type="gramStart"/>
      <w:r w:rsidR="00F942AF" w:rsidRPr="00A6040E">
        <w:rPr>
          <w:sz w:val="28"/>
          <w:szCs w:val="28"/>
        </w:rPr>
        <w:t>Контроль за</w:t>
      </w:r>
      <w:proofErr w:type="gramEnd"/>
      <w:r w:rsidR="00F942AF" w:rsidRPr="00A6040E">
        <w:rPr>
          <w:sz w:val="28"/>
          <w:szCs w:val="28"/>
        </w:rPr>
        <w:t xml:space="preserve">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А.Ю.</w:t>
      </w:r>
    </w:p>
    <w:p w:rsidR="00F942AF" w:rsidRPr="00A6040E" w:rsidRDefault="00F942AF" w:rsidP="00A6040E">
      <w:pPr>
        <w:jc w:val="both"/>
        <w:rPr>
          <w:sz w:val="28"/>
          <w:szCs w:val="28"/>
        </w:rPr>
      </w:pPr>
    </w:p>
    <w:p w:rsidR="00F942AF" w:rsidRPr="00A6040E" w:rsidRDefault="00F942AF" w:rsidP="00F942AF">
      <w:pPr>
        <w:rPr>
          <w:sz w:val="28"/>
          <w:szCs w:val="28"/>
        </w:rPr>
      </w:pPr>
    </w:p>
    <w:p w:rsidR="00F942AF" w:rsidRPr="00A6040E" w:rsidRDefault="00F942AF" w:rsidP="00F942AF">
      <w:pPr>
        <w:rPr>
          <w:sz w:val="28"/>
          <w:szCs w:val="28"/>
        </w:rPr>
      </w:pPr>
      <w:r w:rsidRPr="00A6040E">
        <w:rPr>
          <w:sz w:val="28"/>
          <w:szCs w:val="28"/>
        </w:rPr>
        <w:t xml:space="preserve">Глава  администрации                             </w:t>
      </w:r>
      <w:r w:rsidR="00A6040E">
        <w:rPr>
          <w:sz w:val="28"/>
          <w:szCs w:val="28"/>
        </w:rPr>
        <w:t xml:space="preserve">                                         </w:t>
      </w:r>
      <w:r w:rsidRPr="00A6040E">
        <w:rPr>
          <w:sz w:val="28"/>
          <w:szCs w:val="28"/>
        </w:rPr>
        <w:t xml:space="preserve"> С.А. Шикалов</w:t>
      </w:r>
    </w:p>
    <w:p w:rsidR="00A6040E" w:rsidRDefault="00A6040E" w:rsidP="00F942AF">
      <w:pPr>
        <w:rPr>
          <w:sz w:val="18"/>
          <w:szCs w:val="18"/>
        </w:rPr>
      </w:pPr>
    </w:p>
    <w:p w:rsidR="00F942AF" w:rsidRPr="00A6040E" w:rsidRDefault="00F942AF" w:rsidP="00F942AF">
      <w:pPr>
        <w:rPr>
          <w:sz w:val="18"/>
          <w:szCs w:val="18"/>
        </w:rPr>
      </w:pPr>
      <w:proofErr w:type="spellStart"/>
      <w:r w:rsidRPr="00A6040E">
        <w:rPr>
          <w:sz w:val="18"/>
          <w:szCs w:val="18"/>
        </w:rPr>
        <w:t>Вихрова</w:t>
      </w:r>
      <w:proofErr w:type="spellEnd"/>
      <w:r w:rsidRPr="00A6040E">
        <w:rPr>
          <w:sz w:val="18"/>
          <w:szCs w:val="18"/>
        </w:rPr>
        <w:t xml:space="preserve"> С.Е.</w:t>
      </w:r>
    </w:p>
    <w:p w:rsidR="00F942AF" w:rsidRPr="00A6040E" w:rsidRDefault="00F942AF" w:rsidP="00F942AF">
      <w:pPr>
        <w:rPr>
          <w:sz w:val="18"/>
          <w:szCs w:val="18"/>
        </w:rPr>
      </w:pPr>
      <w:r w:rsidRPr="00A6040E">
        <w:rPr>
          <w:sz w:val="18"/>
          <w:szCs w:val="18"/>
        </w:rPr>
        <w:t>56-832</w:t>
      </w:r>
    </w:p>
    <w:p w:rsidR="00F942AF" w:rsidRPr="00A6040E" w:rsidRDefault="00F942AF" w:rsidP="00F942AF">
      <w:pPr>
        <w:rPr>
          <w:sz w:val="18"/>
          <w:szCs w:val="18"/>
        </w:rPr>
      </w:pPr>
    </w:p>
    <w:p w:rsidR="00F942AF" w:rsidRDefault="00F942AF" w:rsidP="00F942AF"/>
    <w:p w:rsidR="00A6040E" w:rsidRPr="00A6040E" w:rsidRDefault="00F942AF" w:rsidP="00F942AF">
      <w:r w:rsidRPr="00A6040E">
        <w:rPr>
          <w:sz w:val="28"/>
          <w:szCs w:val="28"/>
        </w:rPr>
        <w:t xml:space="preserve">                                                                                                       </w:t>
      </w:r>
      <w:r w:rsidR="00F735AD">
        <w:rPr>
          <w:sz w:val="28"/>
          <w:szCs w:val="28"/>
        </w:rPr>
        <w:t xml:space="preserve">           </w:t>
      </w:r>
      <w:r w:rsidRPr="00A6040E">
        <w:rPr>
          <w:sz w:val="28"/>
          <w:szCs w:val="28"/>
        </w:rPr>
        <w:t xml:space="preserve"> </w:t>
      </w:r>
      <w:r w:rsidRPr="00A6040E">
        <w:t>Приложение</w:t>
      </w:r>
    </w:p>
    <w:p w:rsidR="00A6040E" w:rsidRDefault="00A6040E" w:rsidP="00F942AF">
      <w:pPr>
        <w:rPr>
          <w:sz w:val="28"/>
          <w:szCs w:val="28"/>
        </w:rPr>
      </w:pPr>
    </w:p>
    <w:p w:rsidR="00A6040E" w:rsidRDefault="00A6040E" w:rsidP="00AA0406">
      <w:pPr>
        <w:jc w:val="center"/>
        <w:rPr>
          <w:sz w:val="28"/>
          <w:szCs w:val="28"/>
        </w:rPr>
      </w:pPr>
    </w:p>
    <w:p w:rsidR="00F942AF" w:rsidRPr="00A71A59" w:rsidRDefault="00F942AF" w:rsidP="00AA0406">
      <w:pPr>
        <w:jc w:val="center"/>
        <w:rPr>
          <w:b/>
        </w:rPr>
      </w:pPr>
      <w:r w:rsidRPr="00A71A59">
        <w:rPr>
          <w:b/>
        </w:rPr>
        <w:t>п.2.6.1 Резервуары чистой воды</w:t>
      </w:r>
    </w:p>
    <w:p w:rsidR="00F942AF" w:rsidRPr="00A71A59" w:rsidRDefault="00F942AF" w:rsidP="00F942AF">
      <w:pPr>
        <w:rPr>
          <w:b/>
        </w:rPr>
      </w:pPr>
    </w:p>
    <w:p w:rsidR="00F942AF" w:rsidRDefault="00F942AF" w:rsidP="00F942AF"/>
    <w:p w:rsidR="00F942AF" w:rsidRPr="00A71A59" w:rsidRDefault="00F942AF" w:rsidP="00AA0406">
      <w:pPr>
        <w:jc w:val="center"/>
      </w:pPr>
      <w:r w:rsidRPr="00A71A59">
        <w:t>РАСЧЕТ</w:t>
      </w:r>
    </w:p>
    <w:p w:rsidR="00F942AF" w:rsidRPr="00A71A59" w:rsidRDefault="00F942AF" w:rsidP="00AA0406">
      <w:pPr>
        <w:jc w:val="center"/>
      </w:pPr>
      <w:r w:rsidRPr="00A71A59">
        <w:t>объема резервуаров питьевой воды</w:t>
      </w:r>
      <w:r>
        <w:t xml:space="preserve"> </w:t>
      </w:r>
      <w:r w:rsidRPr="00A71A59">
        <w:t>водопроводной насосной станции 3-го подъема городского поселения Никольское.</w:t>
      </w:r>
    </w:p>
    <w:p w:rsidR="00F942AF" w:rsidRPr="00A71A59" w:rsidRDefault="00F942AF" w:rsidP="00AA0406">
      <w:pPr>
        <w:jc w:val="center"/>
      </w:pPr>
    </w:p>
    <w:p w:rsidR="00F942AF" w:rsidRPr="00A71A59" w:rsidRDefault="00AA0406" w:rsidP="00AA0406">
      <w:pPr>
        <w:jc w:val="both"/>
        <w:rPr>
          <w:i/>
          <w:u w:val="single"/>
        </w:rPr>
      </w:pPr>
      <w:r>
        <w:t xml:space="preserve">      Адрес:</w:t>
      </w:r>
      <w:r w:rsidR="00F942AF" w:rsidRPr="00A71A59">
        <w:rPr>
          <w:i/>
          <w:u w:val="single"/>
        </w:rPr>
        <w:t xml:space="preserve"> Ленинградская область, Тосненский район,</w:t>
      </w:r>
      <w:r>
        <w:rPr>
          <w:i/>
          <w:u w:val="single"/>
        </w:rPr>
        <w:t xml:space="preserve"> г</w:t>
      </w:r>
      <w:r w:rsidR="00F942AF">
        <w:rPr>
          <w:i/>
          <w:u w:val="single"/>
        </w:rPr>
        <w:t>. Никольское, ул. Заводская, д.7</w:t>
      </w:r>
    </w:p>
    <w:p w:rsidR="00F942AF" w:rsidRPr="00A71A59" w:rsidRDefault="00AA0406" w:rsidP="00AA0406">
      <w:pPr>
        <w:jc w:val="both"/>
        <w:rPr>
          <w:i/>
          <w:u w:val="single"/>
        </w:rPr>
      </w:pPr>
      <w:r>
        <w:t xml:space="preserve">      </w:t>
      </w:r>
      <w:r w:rsidR="00F942AF" w:rsidRPr="00A71A59">
        <w:t xml:space="preserve">Расчет выполнен на основании </w:t>
      </w:r>
      <w:r w:rsidR="00F942AF" w:rsidRPr="00A71A59">
        <w:rPr>
          <w:i/>
          <w:u w:val="single"/>
        </w:rPr>
        <w:t>СП 31.13330.2012 «Водоснабжение. Наружные сети и сооружения». Актуализированная редакция СНиП 2.04.02-84 и СП 8.13130.2009 «Системы противопожарной защиты. Источники наружного противопожарного водоснабжения. Требования пожарной безопасности».</w:t>
      </w:r>
    </w:p>
    <w:p w:rsidR="00F942AF" w:rsidRPr="00A71A59" w:rsidRDefault="00AA0406" w:rsidP="00AA0406">
      <w:pPr>
        <w:jc w:val="both"/>
        <w:rPr>
          <w:color w:val="000000"/>
        </w:rPr>
      </w:pPr>
      <w:r>
        <w:rPr>
          <w:color w:val="000000"/>
        </w:rPr>
        <w:t xml:space="preserve">      </w:t>
      </w:r>
      <w:r w:rsidR="00F942AF" w:rsidRPr="00A71A59">
        <w:rPr>
          <w:color w:val="000000"/>
        </w:rPr>
        <w:t>Расчетные расходы воды.</w:t>
      </w:r>
    </w:p>
    <w:p w:rsidR="00F942AF" w:rsidRPr="00A71A59" w:rsidRDefault="00AA0406" w:rsidP="00AA0406">
      <w:pPr>
        <w:jc w:val="both"/>
      </w:pPr>
      <w:r>
        <w:rPr>
          <w:color w:val="2D2D2D"/>
          <w:spacing w:val="2"/>
          <w:shd w:val="clear" w:color="auto" w:fill="FFFFFF"/>
        </w:rPr>
        <w:t xml:space="preserve">      </w:t>
      </w:r>
      <w:r w:rsidR="00F942AF" w:rsidRPr="00A71A59">
        <w:rPr>
          <w:color w:val="2D2D2D"/>
          <w:spacing w:val="2"/>
          <w:shd w:val="clear" w:color="auto" w:fill="FFFFFF"/>
        </w:rPr>
        <w:t xml:space="preserve">Расчетный (средний за год) суточный расход воды </w:t>
      </w:r>
      <w:proofErr w:type="gramStart"/>
      <w:r w:rsidR="00F942AF" w:rsidRPr="00A71A59">
        <w:rPr>
          <w:color w:val="2D2D2D"/>
          <w:spacing w:val="2"/>
          <w:shd w:val="clear" w:color="auto" w:fill="FFFFFF"/>
          <w:lang w:val="en-US"/>
        </w:rPr>
        <w:t>Q</w:t>
      </w:r>
      <w:proofErr w:type="spellStart"/>
      <w:proofErr w:type="gramEnd"/>
      <w:r w:rsidR="00F942AF" w:rsidRPr="00A71A59">
        <w:rPr>
          <w:color w:val="2D2D2D"/>
          <w:spacing w:val="2"/>
          <w:shd w:val="clear" w:color="auto" w:fill="FFFFFF"/>
          <w:vertAlign w:val="subscript"/>
        </w:rPr>
        <w:t>сут</w:t>
      </w:r>
      <w:proofErr w:type="spellEnd"/>
      <w:r w:rsidR="00F942AF" w:rsidRPr="00A71A59">
        <w:rPr>
          <w:color w:val="2D2D2D"/>
          <w:spacing w:val="2"/>
          <w:shd w:val="clear" w:color="auto" w:fill="FFFFFF"/>
          <w:vertAlign w:val="subscript"/>
        </w:rPr>
        <w:t>.</w:t>
      </w:r>
      <w:r w:rsidR="00F942AF" w:rsidRPr="00A71A59">
        <w:rPr>
          <w:color w:val="2D2D2D"/>
          <w:spacing w:val="2"/>
          <w:shd w:val="clear" w:color="auto" w:fill="FFFFFF"/>
          <w:vertAlign w:val="subscript"/>
          <w:lang w:val="en-US"/>
        </w:rPr>
        <w:t>m</w:t>
      </w:r>
      <w:r w:rsidR="00F942AF" w:rsidRPr="00A71A59">
        <w:rPr>
          <w:color w:val="2D2D2D"/>
          <w:spacing w:val="2"/>
          <w:shd w:val="clear" w:color="auto" w:fill="FFFFFF"/>
        </w:rPr>
        <w:t>, м</w:t>
      </w:r>
      <w:r w:rsidR="00F942AF" w:rsidRPr="00A71A59">
        <w:rPr>
          <w:color w:val="2D2D2D"/>
          <w:spacing w:val="2"/>
          <w:shd w:val="clear" w:color="auto" w:fill="FFFFFF"/>
          <w:vertAlign w:val="superscript"/>
        </w:rPr>
        <w:t>3</w:t>
      </w:r>
      <w:r w:rsidR="00F942AF" w:rsidRPr="00A71A59">
        <w:rPr>
          <w:color w:val="2D2D2D"/>
          <w:spacing w:val="2"/>
          <w:shd w:val="clear" w:color="auto" w:fill="FFFFFF"/>
        </w:rPr>
        <w:t>/</w:t>
      </w:r>
      <w:proofErr w:type="spellStart"/>
      <w:r w:rsidR="00F942AF" w:rsidRPr="00A71A59">
        <w:rPr>
          <w:color w:val="2D2D2D"/>
          <w:spacing w:val="2"/>
          <w:shd w:val="clear" w:color="auto" w:fill="FFFFFF"/>
        </w:rPr>
        <w:t>сут</w:t>
      </w:r>
      <w:proofErr w:type="spellEnd"/>
      <w:r w:rsidR="00F942AF" w:rsidRPr="00A71A59">
        <w:rPr>
          <w:color w:val="2D2D2D"/>
          <w:spacing w:val="2"/>
          <w:shd w:val="clear" w:color="auto" w:fill="FFFFFF"/>
        </w:rPr>
        <w:t>, на хозяйственно-питьевые нужды в населенном пункте следует определять по формуле (п.5.2 СП31.13330.2012):</w:t>
      </w:r>
    </w:p>
    <w:p w:rsidR="00F942AF" w:rsidRPr="00A71A59" w:rsidRDefault="00F942AF" w:rsidP="00AA0406">
      <w:pPr>
        <w:jc w:val="both"/>
      </w:pPr>
      <w:r w:rsidRPr="00A71A59">
        <w:rPr>
          <w:color w:val="2D2D2D"/>
          <w:spacing w:val="2"/>
          <w:shd w:val="clear" w:color="auto" w:fill="FFFFFF"/>
          <w:lang w:val="en-US"/>
        </w:rPr>
        <w:t>Q</w:t>
      </w:r>
      <w:proofErr w:type="spellStart"/>
      <w:r w:rsidRPr="00A71A59">
        <w:rPr>
          <w:color w:val="2D2D2D"/>
          <w:spacing w:val="2"/>
          <w:shd w:val="clear" w:color="auto" w:fill="FFFFFF"/>
          <w:vertAlign w:val="subscript"/>
        </w:rPr>
        <w:t>сут</w:t>
      </w:r>
      <w:proofErr w:type="spellEnd"/>
      <w:r w:rsidRPr="00A71A59">
        <w:rPr>
          <w:color w:val="2D2D2D"/>
          <w:spacing w:val="2"/>
          <w:shd w:val="clear" w:color="auto" w:fill="FFFFFF"/>
          <w:vertAlign w:val="subscript"/>
        </w:rPr>
        <w:t>.</w:t>
      </w:r>
      <w:r w:rsidRPr="00A71A59">
        <w:rPr>
          <w:color w:val="2D2D2D"/>
          <w:spacing w:val="2"/>
          <w:shd w:val="clear" w:color="auto" w:fill="FFFFFF"/>
          <w:vertAlign w:val="subscript"/>
          <w:lang w:val="en-US"/>
        </w:rPr>
        <w:t>m</w:t>
      </w:r>
      <w:r w:rsidRPr="00A71A59">
        <w:rPr>
          <w:color w:val="2D2D2D"/>
          <w:spacing w:val="2"/>
          <w:shd w:val="clear" w:color="auto" w:fill="FFFFFF"/>
        </w:rPr>
        <w:t>= Σ</w:t>
      </w:r>
      <w:r w:rsidRPr="00A71A59">
        <w:rPr>
          <w:color w:val="2D2D2D"/>
          <w:spacing w:val="2"/>
          <w:shd w:val="clear" w:color="auto" w:fill="FFFFFF"/>
          <w:lang w:val="en-US"/>
        </w:rPr>
        <w:t>g</w:t>
      </w:r>
      <w:r w:rsidRPr="00A71A59">
        <w:rPr>
          <w:color w:val="2D2D2D"/>
          <w:spacing w:val="2"/>
          <w:shd w:val="clear" w:color="auto" w:fill="FFFFFF"/>
          <w:vertAlign w:val="subscript"/>
        </w:rPr>
        <w:t>ж</w:t>
      </w:r>
      <w:r w:rsidRPr="00A71A59">
        <w:rPr>
          <w:color w:val="2D2D2D"/>
          <w:spacing w:val="2"/>
          <w:shd w:val="clear" w:color="auto" w:fill="FFFFFF"/>
        </w:rPr>
        <w:t xml:space="preserve"> * </w:t>
      </w:r>
      <w:r w:rsidRPr="00A71A59">
        <w:rPr>
          <w:color w:val="2D2D2D"/>
          <w:spacing w:val="2"/>
          <w:shd w:val="clear" w:color="auto" w:fill="FFFFFF"/>
          <w:lang w:val="en-US"/>
        </w:rPr>
        <w:t>N</w:t>
      </w:r>
      <w:r w:rsidRPr="00A71A59">
        <w:rPr>
          <w:color w:val="2D2D2D"/>
          <w:spacing w:val="2"/>
          <w:shd w:val="clear" w:color="auto" w:fill="FFFFFF"/>
          <w:vertAlign w:val="subscript"/>
        </w:rPr>
        <w:t>ж</w:t>
      </w:r>
      <w:r w:rsidRPr="00A71A59">
        <w:rPr>
          <w:color w:val="2D2D2D"/>
          <w:spacing w:val="2"/>
          <w:shd w:val="clear" w:color="auto" w:fill="FFFFFF"/>
        </w:rPr>
        <w:t>/1000 =250 * 21343 = 5335</w:t>
      </w:r>
      <w:proofErr w:type="gramStart"/>
      <w:r w:rsidRPr="00A71A59">
        <w:rPr>
          <w:color w:val="2D2D2D"/>
          <w:spacing w:val="2"/>
          <w:shd w:val="clear" w:color="auto" w:fill="FFFFFF"/>
        </w:rPr>
        <w:t>,75</w:t>
      </w:r>
      <w:proofErr w:type="gramEnd"/>
      <w:r w:rsidRPr="00A71A59">
        <w:rPr>
          <w:color w:val="2D2D2D"/>
          <w:spacing w:val="2"/>
          <w:shd w:val="clear" w:color="auto" w:fill="FFFFFF"/>
        </w:rPr>
        <w:t xml:space="preserve"> м</w:t>
      </w:r>
      <w:r w:rsidRPr="00A71A59">
        <w:rPr>
          <w:color w:val="2D2D2D"/>
          <w:spacing w:val="2"/>
          <w:shd w:val="clear" w:color="auto" w:fill="FFFFFF"/>
          <w:vertAlign w:val="superscript"/>
        </w:rPr>
        <w:t>3</w:t>
      </w:r>
      <w:r w:rsidRPr="00A71A59">
        <w:rPr>
          <w:color w:val="2D2D2D"/>
          <w:spacing w:val="2"/>
          <w:shd w:val="clear" w:color="auto" w:fill="FFFFFF"/>
        </w:rPr>
        <w:t>/</w:t>
      </w:r>
      <w:proofErr w:type="spellStart"/>
      <w:r w:rsidRPr="00A71A59">
        <w:rPr>
          <w:color w:val="2D2D2D"/>
          <w:spacing w:val="2"/>
          <w:shd w:val="clear" w:color="auto" w:fill="FFFFFF"/>
        </w:rPr>
        <w:t>сут</w:t>
      </w:r>
      <w:proofErr w:type="spellEnd"/>
      <w:r w:rsidRPr="00A71A59">
        <w:rPr>
          <w:color w:val="2D2D2D"/>
          <w:spacing w:val="2"/>
          <w:shd w:val="clear" w:color="auto" w:fill="FFFFFF"/>
        </w:rPr>
        <w:t>.</w:t>
      </w:r>
    </w:p>
    <w:p w:rsidR="00F942AF" w:rsidRPr="00A71A59" w:rsidRDefault="00F942AF" w:rsidP="00AA0406">
      <w:pPr>
        <w:jc w:val="both"/>
        <w:rPr>
          <w:color w:val="2D2D2D"/>
          <w:spacing w:val="2"/>
          <w:shd w:val="clear" w:color="auto" w:fill="FFFFFF"/>
        </w:rPr>
      </w:pPr>
      <w:r w:rsidRPr="00A71A59">
        <w:t xml:space="preserve">где </w:t>
      </w:r>
      <w:proofErr w:type="gramStart"/>
      <w:r w:rsidRPr="00A71A59">
        <w:rPr>
          <w:color w:val="2D2D2D"/>
          <w:spacing w:val="2"/>
          <w:shd w:val="clear" w:color="auto" w:fill="FFFFFF"/>
          <w:lang w:val="en-US"/>
        </w:rPr>
        <w:t>g</w:t>
      </w:r>
      <w:proofErr w:type="gramEnd"/>
      <w:r w:rsidRPr="00A71A59">
        <w:rPr>
          <w:color w:val="2D2D2D"/>
          <w:spacing w:val="2"/>
          <w:shd w:val="clear" w:color="auto" w:fill="FFFFFF"/>
          <w:vertAlign w:val="subscript"/>
        </w:rPr>
        <w:t>ж</w:t>
      </w:r>
      <w:r w:rsidRPr="00A71A59">
        <w:rPr>
          <w:color w:val="2D2D2D"/>
          <w:spacing w:val="2"/>
          <w:shd w:val="clear" w:color="auto" w:fill="FFFFFF"/>
        </w:rPr>
        <w:t xml:space="preserve"> - удельное водопотребление, принимаемое по таблице 1 СП31.13330.2012, равно = 250 л/</w:t>
      </w:r>
      <w:proofErr w:type="spellStart"/>
      <w:r w:rsidRPr="00A71A59">
        <w:rPr>
          <w:color w:val="2D2D2D"/>
          <w:spacing w:val="2"/>
          <w:shd w:val="clear" w:color="auto" w:fill="FFFFFF"/>
        </w:rPr>
        <w:t>сут</w:t>
      </w:r>
      <w:proofErr w:type="spellEnd"/>
      <w:r w:rsidRPr="00A71A59">
        <w:rPr>
          <w:color w:val="2D2D2D"/>
          <w:spacing w:val="2"/>
          <w:shd w:val="clear" w:color="auto" w:fill="FFFFFF"/>
        </w:rPr>
        <w:t>.;</w:t>
      </w:r>
    </w:p>
    <w:p w:rsidR="00F942AF" w:rsidRPr="00A71A59" w:rsidRDefault="00F942AF" w:rsidP="00AA0406">
      <w:pPr>
        <w:jc w:val="both"/>
      </w:pPr>
      <w:proofErr w:type="gramStart"/>
      <w:r w:rsidRPr="00A71A59">
        <w:rPr>
          <w:color w:val="2D2D2D"/>
          <w:spacing w:val="2"/>
          <w:shd w:val="clear" w:color="auto" w:fill="FFFFFF"/>
          <w:lang w:val="en-US"/>
        </w:rPr>
        <w:t>N</w:t>
      </w:r>
      <w:r w:rsidRPr="00A71A59">
        <w:rPr>
          <w:color w:val="2D2D2D"/>
          <w:spacing w:val="2"/>
          <w:shd w:val="clear" w:color="auto" w:fill="FFFFFF"/>
          <w:vertAlign w:val="subscript"/>
        </w:rPr>
        <w:t>ж</w:t>
      </w:r>
      <w:r w:rsidRPr="00A71A59">
        <w:rPr>
          <w:color w:val="2D2D2D"/>
          <w:spacing w:val="2"/>
          <w:shd w:val="clear" w:color="auto" w:fill="FFFFFF"/>
        </w:rPr>
        <w:t xml:space="preserve"> - расчетное число жителей в районах жилой застройки.</w:t>
      </w:r>
      <w:proofErr w:type="gramEnd"/>
    </w:p>
    <w:p w:rsidR="00F942AF" w:rsidRPr="00A71A59" w:rsidRDefault="00AA0406" w:rsidP="00AA0406">
      <w:pPr>
        <w:jc w:val="both"/>
      </w:pPr>
      <w:r>
        <w:t xml:space="preserve">       </w:t>
      </w:r>
      <w:r w:rsidR="00F942AF" w:rsidRPr="00A71A59">
        <w:t>Население г. Никольское – 21343 чел.</w:t>
      </w:r>
    </w:p>
    <w:p w:rsidR="00F942AF" w:rsidRPr="00A71A59" w:rsidRDefault="00AA0406" w:rsidP="00AA0406">
      <w:pPr>
        <w:jc w:val="both"/>
      </w:pPr>
      <w:r>
        <w:rPr>
          <w:color w:val="2D2D2D"/>
          <w:spacing w:val="2"/>
          <w:shd w:val="clear" w:color="auto" w:fill="FFFFFF"/>
        </w:rPr>
        <w:t xml:space="preserve">       </w:t>
      </w:r>
      <w:r w:rsidR="00F942AF" w:rsidRPr="00A71A59">
        <w:rPr>
          <w:color w:val="2D2D2D"/>
          <w:spacing w:val="2"/>
          <w:shd w:val="clear" w:color="auto" w:fill="FFFFFF"/>
        </w:rPr>
        <w:t>Хозяйственно-питьевые и производственные водопроводы населенных пунктов при численности жителей в них от 5 до 50 тыс. чел. – следует относить ко второй категории (п. 7.4 СП31.13330.2012).</w:t>
      </w:r>
    </w:p>
    <w:p w:rsidR="00F942AF" w:rsidRPr="00A71A59" w:rsidRDefault="00AA0406" w:rsidP="00AA0406">
      <w:pPr>
        <w:jc w:val="both"/>
        <w:rPr>
          <w:color w:val="2D2D2D"/>
          <w:spacing w:val="2"/>
          <w:shd w:val="clear" w:color="auto" w:fill="FFFFFF"/>
        </w:rPr>
      </w:pPr>
      <w:r>
        <w:rPr>
          <w:color w:val="2D2D2D"/>
          <w:spacing w:val="2"/>
          <w:shd w:val="clear" w:color="auto" w:fill="FFFFFF"/>
        </w:rPr>
        <w:t xml:space="preserve">       </w:t>
      </w:r>
      <w:r w:rsidR="00F942AF" w:rsidRPr="00A71A59">
        <w:rPr>
          <w:color w:val="2D2D2D"/>
          <w:spacing w:val="2"/>
          <w:shd w:val="clear" w:color="auto" w:fill="FFFFFF"/>
        </w:rPr>
        <w:t>Расчетные расходы воды в сутки наибольшего водопотребления:</w:t>
      </w:r>
    </w:p>
    <w:p w:rsidR="00F942AF" w:rsidRPr="00A71A59" w:rsidRDefault="00F942AF" w:rsidP="00AA0406">
      <w:pPr>
        <w:jc w:val="both"/>
        <w:rPr>
          <w:color w:val="2D2D2D"/>
          <w:spacing w:val="2"/>
          <w:shd w:val="clear" w:color="auto" w:fill="FFFFFF"/>
        </w:rPr>
      </w:pPr>
      <w:r w:rsidRPr="00A71A59">
        <w:rPr>
          <w:color w:val="2D2D2D"/>
          <w:spacing w:val="2"/>
          <w:shd w:val="clear" w:color="auto" w:fill="FFFFFF"/>
          <w:lang w:val="en-US"/>
        </w:rPr>
        <w:t>Q</w:t>
      </w:r>
      <w:proofErr w:type="spellStart"/>
      <w:r w:rsidRPr="00A71A59">
        <w:rPr>
          <w:color w:val="2D2D2D"/>
          <w:spacing w:val="2"/>
          <w:shd w:val="clear" w:color="auto" w:fill="FFFFFF"/>
          <w:vertAlign w:val="subscript"/>
        </w:rPr>
        <w:t>сут</w:t>
      </w:r>
      <w:proofErr w:type="spellEnd"/>
      <w:r w:rsidRPr="00A71A59">
        <w:rPr>
          <w:color w:val="2D2D2D"/>
          <w:spacing w:val="2"/>
          <w:shd w:val="clear" w:color="auto" w:fill="FFFFFF"/>
          <w:vertAlign w:val="subscript"/>
        </w:rPr>
        <w:t>.</w:t>
      </w:r>
      <w:r w:rsidRPr="00A71A59">
        <w:rPr>
          <w:color w:val="2D2D2D"/>
          <w:spacing w:val="2"/>
          <w:shd w:val="clear" w:color="auto" w:fill="FFFFFF"/>
          <w:vertAlign w:val="subscript"/>
          <w:lang w:val="en-US"/>
        </w:rPr>
        <w:t>max</w:t>
      </w:r>
      <w:r w:rsidRPr="00A71A59">
        <w:rPr>
          <w:color w:val="2D2D2D"/>
          <w:spacing w:val="2"/>
          <w:shd w:val="clear" w:color="auto" w:fill="FFFFFF"/>
        </w:rPr>
        <w:t xml:space="preserve"> = </w:t>
      </w:r>
      <w:r w:rsidRPr="00A71A59">
        <w:rPr>
          <w:color w:val="2D2D2D"/>
          <w:spacing w:val="2"/>
          <w:shd w:val="clear" w:color="auto" w:fill="FFFFFF"/>
          <w:lang w:val="en-US"/>
        </w:rPr>
        <w:t>K</w:t>
      </w:r>
      <w:proofErr w:type="spellStart"/>
      <w:r w:rsidRPr="00A71A59">
        <w:rPr>
          <w:color w:val="2D2D2D"/>
          <w:spacing w:val="2"/>
          <w:shd w:val="clear" w:color="auto" w:fill="FFFFFF"/>
          <w:vertAlign w:val="subscript"/>
        </w:rPr>
        <w:t>сут</w:t>
      </w:r>
      <w:proofErr w:type="spellEnd"/>
      <w:r w:rsidRPr="00A71A59">
        <w:rPr>
          <w:color w:val="2D2D2D"/>
          <w:spacing w:val="2"/>
          <w:shd w:val="clear" w:color="auto" w:fill="FFFFFF"/>
          <w:vertAlign w:val="subscript"/>
        </w:rPr>
        <w:t>.</w:t>
      </w:r>
      <w:r w:rsidRPr="00A71A59">
        <w:rPr>
          <w:color w:val="2D2D2D"/>
          <w:spacing w:val="2"/>
          <w:shd w:val="clear" w:color="auto" w:fill="FFFFFF"/>
          <w:vertAlign w:val="subscript"/>
          <w:lang w:val="en-US"/>
        </w:rPr>
        <w:t>max</w:t>
      </w:r>
      <w:r w:rsidRPr="00A71A59">
        <w:rPr>
          <w:color w:val="2D2D2D"/>
          <w:spacing w:val="2"/>
          <w:shd w:val="clear" w:color="auto" w:fill="FFFFFF"/>
        </w:rPr>
        <w:t xml:space="preserve"> * </w:t>
      </w:r>
      <w:r w:rsidRPr="00A71A59">
        <w:rPr>
          <w:color w:val="2D2D2D"/>
          <w:spacing w:val="2"/>
          <w:shd w:val="clear" w:color="auto" w:fill="FFFFFF"/>
          <w:lang w:val="en-US"/>
        </w:rPr>
        <w:t>Q</w:t>
      </w:r>
      <w:proofErr w:type="spellStart"/>
      <w:r w:rsidRPr="00A71A59">
        <w:rPr>
          <w:color w:val="2D2D2D"/>
          <w:spacing w:val="2"/>
          <w:shd w:val="clear" w:color="auto" w:fill="FFFFFF"/>
          <w:vertAlign w:val="subscript"/>
        </w:rPr>
        <w:t>сут</w:t>
      </w:r>
      <w:proofErr w:type="spellEnd"/>
      <w:r w:rsidRPr="00A71A59">
        <w:rPr>
          <w:color w:val="2D2D2D"/>
          <w:spacing w:val="2"/>
          <w:shd w:val="clear" w:color="auto" w:fill="FFFFFF"/>
          <w:vertAlign w:val="subscript"/>
        </w:rPr>
        <w:t>.</w:t>
      </w:r>
      <w:r w:rsidRPr="00A71A59">
        <w:rPr>
          <w:color w:val="2D2D2D"/>
          <w:spacing w:val="2"/>
          <w:shd w:val="clear" w:color="auto" w:fill="FFFFFF"/>
          <w:vertAlign w:val="subscript"/>
          <w:lang w:val="en-US"/>
        </w:rPr>
        <w:t>m</w:t>
      </w:r>
      <w:r w:rsidRPr="00A71A59">
        <w:rPr>
          <w:color w:val="2D2D2D"/>
          <w:spacing w:val="2"/>
          <w:shd w:val="clear" w:color="auto" w:fill="FFFFFF"/>
        </w:rPr>
        <w:t>= 1</w:t>
      </w:r>
      <w:proofErr w:type="gramStart"/>
      <w:r w:rsidRPr="00A71A59">
        <w:rPr>
          <w:color w:val="2D2D2D"/>
          <w:spacing w:val="2"/>
          <w:shd w:val="clear" w:color="auto" w:fill="FFFFFF"/>
        </w:rPr>
        <w:t>,3</w:t>
      </w:r>
      <w:proofErr w:type="gramEnd"/>
      <w:r w:rsidRPr="00A71A59">
        <w:rPr>
          <w:color w:val="2D2D2D"/>
          <w:spacing w:val="2"/>
          <w:shd w:val="clear" w:color="auto" w:fill="FFFFFF"/>
        </w:rPr>
        <w:t xml:space="preserve"> * 5335,75 = 6936,5 м</w:t>
      </w:r>
      <w:r w:rsidRPr="00A71A59">
        <w:rPr>
          <w:color w:val="2D2D2D"/>
          <w:spacing w:val="2"/>
          <w:shd w:val="clear" w:color="auto" w:fill="FFFFFF"/>
          <w:vertAlign w:val="superscript"/>
        </w:rPr>
        <w:t>3</w:t>
      </w:r>
      <w:r w:rsidRPr="00A71A59">
        <w:rPr>
          <w:color w:val="2D2D2D"/>
          <w:spacing w:val="2"/>
          <w:shd w:val="clear" w:color="auto" w:fill="FFFFFF"/>
        </w:rPr>
        <w:t>/</w:t>
      </w:r>
      <w:proofErr w:type="spellStart"/>
      <w:r w:rsidRPr="00A71A59">
        <w:rPr>
          <w:color w:val="2D2D2D"/>
          <w:spacing w:val="2"/>
          <w:shd w:val="clear" w:color="auto" w:fill="FFFFFF"/>
        </w:rPr>
        <w:t>сут</w:t>
      </w:r>
      <w:proofErr w:type="spellEnd"/>
      <w:r w:rsidRPr="00A71A59">
        <w:rPr>
          <w:color w:val="2D2D2D"/>
          <w:spacing w:val="2"/>
          <w:shd w:val="clear" w:color="auto" w:fill="FFFFFF"/>
        </w:rPr>
        <w:t>.</w:t>
      </w:r>
    </w:p>
    <w:p w:rsidR="00F942AF" w:rsidRPr="00A71A59" w:rsidRDefault="00F942AF" w:rsidP="00AA0406">
      <w:pPr>
        <w:jc w:val="both"/>
      </w:pPr>
      <w:r w:rsidRPr="00A71A59">
        <w:t xml:space="preserve">где </w:t>
      </w:r>
      <w:proofErr w:type="gramStart"/>
      <w:r w:rsidRPr="00A71A59">
        <w:rPr>
          <w:color w:val="2D2D2D"/>
          <w:spacing w:val="2"/>
          <w:shd w:val="clear" w:color="auto" w:fill="FFFFFF"/>
          <w:lang w:val="en-US"/>
        </w:rPr>
        <w:t>K</w:t>
      </w:r>
      <w:proofErr w:type="spellStart"/>
      <w:proofErr w:type="gramEnd"/>
      <w:r w:rsidRPr="00A71A59">
        <w:rPr>
          <w:color w:val="2D2D2D"/>
          <w:spacing w:val="2"/>
          <w:shd w:val="clear" w:color="auto" w:fill="FFFFFF"/>
          <w:vertAlign w:val="subscript"/>
        </w:rPr>
        <w:t>сут</w:t>
      </w:r>
      <w:proofErr w:type="spellEnd"/>
      <w:r w:rsidRPr="00A71A59">
        <w:rPr>
          <w:color w:val="2D2D2D"/>
          <w:spacing w:val="2"/>
          <w:shd w:val="clear" w:color="auto" w:fill="FFFFFF"/>
          <w:vertAlign w:val="subscript"/>
        </w:rPr>
        <w:t>.</w:t>
      </w:r>
      <w:r w:rsidRPr="00A71A59">
        <w:rPr>
          <w:color w:val="2D2D2D"/>
          <w:spacing w:val="2"/>
          <w:shd w:val="clear" w:color="auto" w:fill="FFFFFF"/>
          <w:vertAlign w:val="subscript"/>
          <w:lang w:val="en-US"/>
        </w:rPr>
        <w:t>max</w:t>
      </w:r>
      <w:r w:rsidRPr="00A71A59">
        <w:rPr>
          <w:color w:val="2D2D2D"/>
          <w:spacing w:val="2"/>
          <w:shd w:val="clear" w:color="auto" w:fill="FFFFFF"/>
        </w:rPr>
        <w:t xml:space="preserve"> - коэффициент суточной неравномерности водопотребления, равный - 1,3</w:t>
      </w:r>
      <w:r w:rsidR="00AA0406">
        <w:rPr>
          <w:color w:val="2D2D2D"/>
          <w:spacing w:val="2"/>
          <w:shd w:val="clear" w:color="auto" w:fill="FFFFFF"/>
        </w:rPr>
        <w:t>.</w:t>
      </w:r>
    </w:p>
    <w:p w:rsidR="00F942AF" w:rsidRPr="00A71A59" w:rsidRDefault="00AA0406" w:rsidP="00AA0406">
      <w:pPr>
        <w:jc w:val="both"/>
        <w:rPr>
          <w:color w:val="2D2D2D"/>
          <w:spacing w:val="2"/>
          <w:shd w:val="clear" w:color="auto" w:fill="FFFFFF"/>
        </w:rPr>
      </w:pPr>
      <w:r>
        <w:rPr>
          <w:color w:val="2D2D2D"/>
          <w:spacing w:val="2"/>
          <w:shd w:val="clear" w:color="auto" w:fill="FFFFFF"/>
        </w:rPr>
        <w:t xml:space="preserve">       </w:t>
      </w:r>
      <w:r w:rsidR="00F942AF" w:rsidRPr="00A71A59">
        <w:rPr>
          <w:color w:val="2D2D2D"/>
          <w:spacing w:val="2"/>
          <w:shd w:val="clear" w:color="auto" w:fill="FFFFFF"/>
        </w:rPr>
        <w:t>Количество воды на нужды промышленности, обеспечивающей население продуктами, и неучтенные расходы принимаем дополнительно в размере 20% суммарного расхода на хозяйственно-питьевые нужды населенного пункта (Примечание 3 к таблице 1 СП31.13330.2012):</w:t>
      </w:r>
    </w:p>
    <w:p w:rsidR="00F942AF" w:rsidRPr="00A71A59" w:rsidRDefault="00F942AF" w:rsidP="00AA0406">
      <w:pPr>
        <w:jc w:val="both"/>
      </w:pPr>
      <w:r w:rsidRPr="00A71A59">
        <w:rPr>
          <w:color w:val="2D2D2D"/>
          <w:spacing w:val="2"/>
          <w:shd w:val="clear" w:color="auto" w:fill="FFFFFF"/>
          <w:lang w:val="en-US"/>
        </w:rPr>
        <w:t>Q</w:t>
      </w:r>
      <w:proofErr w:type="spellStart"/>
      <w:r w:rsidRPr="00A71A59">
        <w:rPr>
          <w:color w:val="2D2D2D"/>
          <w:spacing w:val="2"/>
          <w:shd w:val="clear" w:color="auto" w:fill="FFFFFF"/>
          <w:vertAlign w:val="subscript"/>
        </w:rPr>
        <w:t>сут.пром</w:t>
      </w:r>
      <w:proofErr w:type="spellEnd"/>
      <w:r w:rsidRPr="00A71A59">
        <w:rPr>
          <w:color w:val="2D2D2D"/>
          <w:spacing w:val="2"/>
          <w:shd w:val="clear" w:color="auto" w:fill="FFFFFF"/>
          <w:vertAlign w:val="subscript"/>
        </w:rPr>
        <w:t>.</w:t>
      </w:r>
      <w:r w:rsidRPr="00A71A59">
        <w:rPr>
          <w:color w:val="2D2D2D"/>
          <w:spacing w:val="2"/>
          <w:shd w:val="clear" w:color="auto" w:fill="FFFFFF"/>
        </w:rPr>
        <w:t xml:space="preserve"> =</w:t>
      </w:r>
      <w:r w:rsidRPr="00A71A59">
        <w:rPr>
          <w:color w:val="2D2D2D"/>
          <w:spacing w:val="2"/>
          <w:shd w:val="clear" w:color="auto" w:fill="FFFFFF"/>
          <w:lang w:val="en-US"/>
        </w:rPr>
        <w:t>Q</w:t>
      </w:r>
      <w:proofErr w:type="spellStart"/>
      <w:r w:rsidRPr="00A71A59">
        <w:rPr>
          <w:color w:val="2D2D2D"/>
          <w:spacing w:val="2"/>
          <w:shd w:val="clear" w:color="auto" w:fill="FFFFFF"/>
          <w:vertAlign w:val="subscript"/>
        </w:rPr>
        <w:t>сут</w:t>
      </w:r>
      <w:proofErr w:type="spellEnd"/>
      <w:r w:rsidRPr="00A71A59">
        <w:rPr>
          <w:color w:val="2D2D2D"/>
          <w:spacing w:val="2"/>
          <w:shd w:val="clear" w:color="auto" w:fill="FFFFFF"/>
          <w:vertAlign w:val="subscript"/>
        </w:rPr>
        <w:t>.</w:t>
      </w:r>
      <w:r w:rsidRPr="00A71A59">
        <w:rPr>
          <w:color w:val="2D2D2D"/>
          <w:spacing w:val="2"/>
          <w:shd w:val="clear" w:color="auto" w:fill="FFFFFF"/>
          <w:vertAlign w:val="subscript"/>
          <w:lang w:val="en-US"/>
        </w:rPr>
        <w:t>max</w:t>
      </w:r>
      <w:r w:rsidRPr="00A71A59">
        <w:rPr>
          <w:color w:val="2D2D2D"/>
          <w:spacing w:val="2"/>
          <w:shd w:val="clear" w:color="auto" w:fill="FFFFFF"/>
        </w:rPr>
        <w:t xml:space="preserve"> * 20% = 6936</w:t>
      </w:r>
      <w:proofErr w:type="gramStart"/>
      <w:r w:rsidRPr="00A71A59">
        <w:rPr>
          <w:color w:val="2D2D2D"/>
          <w:spacing w:val="2"/>
          <w:shd w:val="clear" w:color="auto" w:fill="FFFFFF"/>
        </w:rPr>
        <w:t>,5</w:t>
      </w:r>
      <w:proofErr w:type="gramEnd"/>
      <w:r w:rsidRPr="00A71A59">
        <w:rPr>
          <w:color w:val="2D2D2D"/>
          <w:spacing w:val="2"/>
          <w:shd w:val="clear" w:color="auto" w:fill="FFFFFF"/>
        </w:rPr>
        <w:t xml:space="preserve"> * 0,2 = 1387 м</w:t>
      </w:r>
      <w:r w:rsidRPr="00A71A59">
        <w:rPr>
          <w:color w:val="2D2D2D"/>
          <w:spacing w:val="2"/>
          <w:shd w:val="clear" w:color="auto" w:fill="FFFFFF"/>
          <w:vertAlign w:val="superscript"/>
        </w:rPr>
        <w:t>3</w:t>
      </w:r>
      <w:r w:rsidRPr="00A71A59">
        <w:rPr>
          <w:color w:val="2D2D2D"/>
          <w:spacing w:val="2"/>
          <w:shd w:val="clear" w:color="auto" w:fill="FFFFFF"/>
        </w:rPr>
        <w:t>/</w:t>
      </w:r>
      <w:proofErr w:type="spellStart"/>
      <w:r w:rsidRPr="00A71A59">
        <w:rPr>
          <w:color w:val="2D2D2D"/>
          <w:spacing w:val="2"/>
          <w:shd w:val="clear" w:color="auto" w:fill="FFFFFF"/>
        </w:rPr>
        <w:t>сут</w:t>
      </w:r>
      <w:proofErr w:type="spellEnd"/>
      <w:r w:rsidRPr="00A71A59">
        <w:rPr>
          <w:color w:val="2D2D2D"/>
          <w:spacing w:val="2"/>
          <w:shd w:val="clear" w:color="auto" w:fill="FFFFFF"/>
        </w:rPr>
        <w:t>.</w:t>
      </w:r>
    </w:p>
    <w:p w:rsidR="00F942AF" w:rsidRPr="00A71A59" w:rsidRDefault="00AA0406" w:rsidP="00AA0406">
      <w:pPr>
        <w:jc w:val="both"/>
        <w:rPr>
          <w:color w:val="2D2D2D"/>
          <w:spacing w:val="2"/>
          <w:shd w:val="clear" w:color="auto" w:fill="FFFFFF"/>
        </w:rPr>
      </w:pPr>
      <w:r>
        <w:rPr>
          <w:color w:val="2D2D2D"/>
          <w:spacing w:val="2"/>
          <w:shd w:val="clear" w:color="auto" w:fill="FFFFFF"/>
        </w:rPr>
        <w:t xml:space="preserve">       </w:t>
      </w:r>
      <w:r w:rsidR="00F942AF" w:rsidRPr="00A71A59">
        <w:rPr>
          <w:color w:val="2D2D2D"/>
          <w:spacing w:val="2"/>
          <w:shd w:val="clear" w:color="auto" w:fill="FFFFFF"/>
        </w:rPr>
        <w:t>Расход воды из водопроводной сети на наружное пожаротушение.</w:t>
      </w:r>
    </w:p>
    <w:p w:rsidR="00F942AF" w:rsidRPr="00A71A59" w:rsidRDefault="00AA0406" w:rsidP="00AA0406">
      <w:pPr>
        <w:jc w:val="both"/>
      </w:pPr>
      <w:r>
        <w:rPr>
          <w:color w:val="2D2D2D"/>
          <w:spacing w:val="2"/>
          <w:shd w:val="clear" w:color="auto" w:fill="FFFFFF"/>
        </w:rPr>
        <w:t xml:space="preserve">       </w:t>
      </w:r>
      <w:r w:rsidR="00F942AF" w:rsidRPr="00A71A59">
        <w:rPr>
          <w:color w:val="2D2D2D"/>
          <w:spacing w:val="2"/>
          <w:shd w:val="clear" w:color="auto" w:fill="FFFFFF"/>
        </w:rPr>
        <w:t xml:space="preserve">Дополнительный объем воды на пожаротушение принимается </w:t>
      </w:r>
      <w:proofErr w:type="gramStart"/>
      <w:r w:rsidR="00F942AF" w:rsidRPr="00A71A59">
        <w:rPr>
          <w:color w:val="2D2D2D"/>
          <w:spacing w:val="2"/>
          <w:shd w:val="clear" w:color="auto" w:fill="FFFFFF"/>
        </w:rPr>
        <w:t>согласно</w:t>
      </w:r>
      <w:r>
        <w:rPr>
          <w:color w:val="2D2D2D"/>
          <w:spacing w:val="2"/>
          <w:shd w:val="clear" w:color="auto" w:fill="FFFFFF"/>
        </w:rPr>
        <w:t xml:space="preserve"> </w:t>
      </w:r>
      <w:r w:rsidR="00F942AF" w:rsidRPr="00A71A59">
        <w:t>Таблицы</w:t>
      </w:r>
      <w:proofErr w:type="gramEnd"/>
      <w:r w:rsidR="00F942AF" w:rsidRPr="00A71A59">
        <w:t xml:space="preserve"> 1 СП8.13130.2009</w:t>
      </w:r>
      <w:r>
        <w:t>.</w:t>
      </w:r>
    </w:p>
    <w:p w:rsidR="00F942AF" w:rsidRPr="00A71A59" w:rsidRDefault="00AA0406" w:rsidP="00AA0406">
      <w:pPr>
        <w:jc w:val="both"/>
      </w:pPr>
      <w:r>
        <w:rPr>
          <w:color w:val="2D2D2D"/>
          <w:spacing w:val="2"/>
          <w:shd w:val="clear" w:color="auto" w:fill="FFFFFF"/>
        </w:rPr>
        <w:t xml:space="preserve">       </w:t>
      </w:r>
      <w:r w:rsidR="00F942AF" w:rsidRPr="00A71A59">
        <w:rPr>
          <w:color w:val="2D2D2D"/>
          <w:spacing w:val="2"/>
          <w:shd w:val="clear" w:color="auto" w:fill="FFFFFF"/>
        </w:rPr>
        <w:t>Число жителей в поселении (21343 чел.) - более 10 тыс. чел., но не более 25 тыс. чел. - Расход воды на наружное пожаротушение в поселении на 1 пожар – 15 л/</w:t>
      </w:r>
      <w:proofErr w:type="gramStart"/>
      <w:r w:rsidR="00F942AF" w:rsidRPr="00A71A59">
        <w:rPr>
          <w:color w:val="2D2D2D"/>
          <w:spacing w:val="2"/>
          <w:shd w:val="clear" w:color="auto" w:fill="FFFFFF"/>
        </w:rPr>
        <w:t>с</w:t>
      </w:r>
      <w:proofErr w:type="gramEnd"/>
      <w:r w:rsidR="00F942AF" w:rsidRPr="00A71A59">
        <w:rPr>
          <w:color w:val="2D2D2D"/>
          <w:spacing w:val="2"/>
          <w:shd w:val="clear" w:color="auto" w:fill="FFFFFF"/>
        </w:rPr>
        <w:t>.</w:t>
      </w:r>
    </w:p>
    <w:p w:rsidR="00F942AF" w:rsidRPr="00A71A59" w:rsidRDefault="00AA0406" w:rsidP="00AA0406">
      <w:pPr>
        <w:jc w:val="both"/>
      </w:pPr>
      <w:r>
        <w:rPr>
          <w:color w:val="2D2D2D"/>
          <w:spacing w:val="2"/>
          <w:shd w:val="clear" w:color="auto" w:fill="FFFFFF"/>
        </w:rPr>
        <w:t xml:space="preserve">        </w:t>
      </w:r>
      <w:r w:rsidR="00F942AF" w:rsidRPr="00A71A59">
        <w:rPr>
          <w:color w:val="2D2D2D"/>
          <w:spacing w:val="2"/>
          <w:shd w:val="clear" w:color="auto" w:fill="FFFFFF"/>
        </w:rPr>
        <w:t>Расчетное количество одновременных пожаров – 2.</w:t>
      </w:r>
    </w:p>
    <w:p w:rsidR="00F942AF" w:rsidRPr="00A71A59" w:rsidRDefault="00AA0406" w:rsidP="00AA0406">
      <w:pPr>
        <w:jc w:val="both"/>
      </w:pPr>
      <w:r>
        <w:rPr>
          <w:color w:val="2D2D2D"/>
          <w:spacing w:val="2"/>
          <w:shd w:val="clear" w:color="auto" w:fill="FFFFFF"/>
        </w:rPr>
        <w:t xml:space="preserve">        </w:t>
      </w:r>
      <w:r w:rsidR="00F942AF" w:rsidRPr="00A71A59">
        <w:rPr>
          <w:color w:val="2D2D2D"/>
          <w:spacing w:val="2"/>
          <w:shd w:val="clear" w:color="auto" w:fill="FFFFFF"/>
        </w:rPr>
        <w:t xml:space="preserve">Емкость резервуаров должна обеспечивать расход воды на наружное пожаротушение в течение 3 часов (Примечание 2 к Таблице 2 </w:t>
      </w:r>
      <w:r w:rsidR="00F942AF" w:rsidRPr="00A71A59">
        <w:t>СП8.13130.2009).</w:t>
      </w:r>
    </w:p>
    <w:p w:rsidR="00F942AF" w:rsidRPr="00A71A59" w:rsidRDefault="00F942AF" w:rsidP="00AA0406">
      <w:pPr>
        <w:jc w:val="both"/>
      </w:pPr>
      <w:r w:rsidRPr="00A71A59">
        <w:rPr>
          <w:color w:val="2D2D2D"/>
          <w:spacing w:val="2"/>
          <w:shd w:val="clear" w:color="auto" w:fill="FFFFFF"/>
          <w:lang w:val="en-US"/>
        </w:rPr>
        <w:t>Q</w:t>
      </w:r>
      <w:proofErr w:type="spellStart"/>
      <w:r w:rsidRPr="00A71A59">
        <w:rPr>
          <w:color w:val="2D2D2D"/>
          <w:spacing w:val="2"/>
          <w:shd w:val="clear" w:color="auto" w:fill="FFFFFF"/>
          <w:vertAlign w:val="subscript"/>
        </w:rPr>
        <w:t>пож</w:t>
      </w:r>
      <w:proofErr w:type="spellEnd"/>
      <w:r w:rsidRPr="00A71A59">
        <w:rPr>
          <w:color w:val="2D2D2D"/>
          <w:spacing w:val="2"/>
          <w:shd w:val="clear" w:color="auto" w:fill="FFFFFF"/>
          <w:vertAlign w:val="subscript"/>
        </w:rPr>
        <w:t>.</w:t>
      </w:r>
      <w:r w:rsidRPr="00A71A59">
        <w:rPr>
          <w:color w:val="2D2D2D"/>
          <w:spacing w:val="2"/>
          <w:shd w:val="clear" w:color="auto" w:fill="FFFFFF"/>
        </w:rPr>
        <w:t xml:space="preserve"> = 15 *3</w:t>
      </w:r>
      <w:proofErr w:type="gramStart"/>
      <w:r w:rsidRPr="00A71A59">
        <w:rPr>
          <w:color w:val="2D2D2D"/>
          <w:spacing w:val="2"/>
          <w:shd w:val="clear" w:color="auto" w:fill="FFFFFF"/>
        </w:rPr>
        <w:t>,6</w:t>
      </w:r>
      <w:proofErr w:type="gramEnd"/>
      <w:r w:rsidRPr="00A71A59">
        <w:rPr>
          <w:color w:val="2D2D2D"/>
          <w:spacing w:val="2"/>
          <w:shd w:val="clear" w:color="auto" w:fill="FFFFFF"/>
        </w:rPr>
        <w:t xml:space="preserve"> * 3 * 2 = </w:t>
      </w:r>
      <w:smartTag w:uri="urn:schemas-microsoft-com:office:smarttags" w:element="metricconverter">
        <w:smartTagPr>
          <w:attr w:name="ProductID" w:val="324 м3"/>
        </w:smartTagPr>
        <w:r w:rsidRPr="00A71A59">
          <w:rPr>
            <w:color w:val="2D2D2D"/>
            <w:spacing w:val="2"/>
            <w:shd w:val="clear" w:color="auto" w:fill="FFFFFF"/>
          </w:rPr>
          <w:t>324 м</w:t>
        </w:r>
        <w:r w:rsidRPr="00A71A59">
          <w:rPr>
            <w:color w:val="2D2D2D"/>
            <w:spacing w:val="2"/>
            <w:shd w:val="clear" w:color="auto" w:fill="FFFFFF"/>
            <w:vertAlign w:val="superscript"/>
          </w:rPr>
          <w:t>3</w:t>
        </w:r>
      </w:smartTag>
    </w:p>
    <w:p w:rsidR="00F942AF" w:rsidRPr="00A71A59" w:rsidRDefault="00AA0406" w:rsidP="00AA0406">
      <w:pPr>
        <w:jc w:val="both"/>
        <w:rPr>
          <w:color w:val="2D2D2D"/>
          <w:spacing w:val="2"/>
          <w:shd w:val="clear" w:color="auto" w:fill="FFFFFF"/>
        </w:rPr>
      </w:pPr>
      <w:r>
        <w:rPr>
          <w:color w:val="2D2D2D"/>
          <w:spacing w:val="2"/>
          <w:shd w:val="clear" w:color="auto" w:fill="FFFFFF"/>
        </w:rPr>
        <w:t xml:space="preserve">        </w:t>
      </w:r>
      <w:r w:rsidR="00F942AF" w:rsidRPr="00A71A59">
        <w:rPr>
          <w:color w:val="2D2D2D"/>
          <w:spacing w:val="2"/>
          <w:shd w:val="clear" w:color="auto" w:fill="FFFFFF"/>
        </w:rPr>
        <w:t>Общий объем резервуаров хозяйственно-питьевой воды в системе водоснабжения, включающий регулирующий, пожарный и аварийный объемы воды составляет:</w:t>
      </w:r>
    </w:p>
    <w:p w:rsidR="00F942AF" w:rsidRPr="00A71A59" w:rsidRDefault="00F942AF" w:rsidP="00AA0406">
      <w:pPr>
        <w:jc w:val="both"/>
        <w:rPr>
          <w:color w:val="2D2D2D"/>
          <w:spacing w:val="2"/>
          <w:shd w:val="clear" w:color="auto" w:fill="FFFFFF"/>
        </w:rPr>
      </w:pPr>
      <w:r w:rsidRPr="00A71A59">
        <w:rPr>
          <w:color w:val="2D2D2D"/>
          <w:spacing w:val="2"/>
          <w:shd w:val="clear" w:color="auto" w:fill="FFFFFF"/>
          <w:lang w:val="en-US"/>
        </w:rPr>
        <w:t>ΣQ</w:t>
      </w:r>
      <w:r w:rsidRPr="00A71A59">
        <w:rPr>
          <w:color w:val="2D2D2D"/>
          <w:spacing w:val="2"/>
          <w:shd w:val="clear" w:color="auto" w:fill="FFFFFF"/>
          <w:vertAlign w:val="subscript"/>
        </w:rPr>
        <w:t>общ.</w:t>
      </w:r>
      <w:r w:rsidRPr="00A71A59">
        <w:rPr>
          <w:color w:val="2D2D2D"/>
          <w:spacing w:val="2"/>
          <w:shd w:val="clear" w:color="auto" w:fill="FFFFFF"/>
        </w:rPr>
        <w:t xml:space="preserve"> = </w:t>
      </w:r>
      <w:r w:rsidRPr="00A71A59">
        <w:rPr>
          <w:color w:val="2D2D2D"/>
          <w:spacing w:val="2"/>
          <w:shd w:val="clear" w:color="auto" w:fill="FFFFFF"/>
          <w:lang w:val="en-US"/>
        </w:rPr>
        <w:t>Q</w:t>
      </w:r>
      <w:proofErr w:type="spellStart"/>
      <w:r w:rsidRPr="00A71A59">
        <w:rPr>
          <w:color w:val="2D2D2D"/>
          <w:spacing w:val="2"/>
          <w:shd w:val="clear" w:color="auto" w:fill="FFFFFF"/>
          <w:vertAlign w:val="subscript"/>
        </w:rPr>
        <w:t>сут</w:t>
      </w:r>
      <w:proofErr w:type="spellEnd"/>
      <w:r w:rsidRPr="00A71A59">
        <w:rPr>
          <w:color w:val="2D2D2D"/>
          <w:spacing w:val="2"/>
          <w:shd w:val="clear" w:color="auto" w:fill="FFFFFF"/>
          <w:vertAlign w:val="subscript"/>
        </w:rPr>
        <w:t>.</w:t>
      </w:r>
      <w:r w:rsidRPr="00A71A59">
        <w:rPr>
          <w:color w:val="2D2D2D"/>
          <w:spacing w:val="2"/>
          <w:shd w:val="clear" w:color="auto" w:fill="FFFFFF"/>
          <w:vertAlign w:val="subscript"/>
          <w:lang w:val="en-US"/>
        </w:rPr>
        <w:t>max</w:t>
      </w:r>
      <w:r w:rsidRPr="00A71A59">
        <w:rPr>
          <w:color w:val="2D2D2D"/>
          <w:spacing w:val="2"/>
          <w:shd w:val="clear" w:color="auto" w:fill="FFFFFF"/>
        </w:rPr>
        <w:t xml:space="preserve"> + </w:t>
      </w:r>
      <w:r w:rsidRPr="00A71A59">
        <w:rPr>
          <w:color w:val="2D2D2D"/>
          <w:spacing w:val="2"/>
          <w:shd w:val="clear" w:color="auto" w:fill="FFFFFF"/>
          <w:lang w:val="en-US"/>
        </w:rPr>
        <w:t>Q</w:t>
      </w:r>
      <w:proofErr w:type="spellStart"/>
      <w:r w:rsidRPr="00A71A59">
        <w:rPr>
          <w:color w:val="2D2D2D"/>
          <w:spacing w:val="2"/>
          <w:shd w:val="clear" w:color="auto" w:fill="FFFFFF"/>
          <w:vertAlign w:val="subscript"/>
        </w:rPr>
        <w:t>сут.пром</w:t>
      </w:r>
      <w:proofErr w:type="spellEnd"/>
      <w:r w:rsidRPr="00A71A59">
        <w:rPr>
          <w:color w:val="2D2D2D"/>
          <w:spacing w:val="2"/>
          <w:shd w:val="clear" w:color="auto" w:fill="FFFFFF"/>
          <w:vertAlign w:val="subscript"/>
        </w:rPr>
        <w:t>.</w:t>
      </w:r>
      <w:r w:rsidRPr="00A71A59">
        <w:rPr>
          <w:color w:val="2D2D2D"/>
          <w:spacing w:val="2"/>
          <w:shd w:val="clear" w:color="auto" w:fill="FFFFFF"/>
        </w:rPr>
        <w:t xml:space="preserve"> +</w:t>
      </w:r>
      <w:r w:rsidRPr="00A71A59">
        <w:rPr>
          <w:color w:val="2D2D2D"/>
          <w:spacing w:val="2"/>
          <w:shd w:val="clear" w:color="auto" w:fill="FFFFFF"/>
          <w:lang w:val="en-US"/>
        </w:rPr>
        <w:t>Q</w:t>
      </w:r>
      <w:proofErr w:type="spellStart"/>
      <w:r w:rsidRPr="00A71A59">
        <w:rPr>
          <w:color w:val="2D2D2D"/>
          <w:spacing w:val="2"/>
          <w:shd w:val="clear" w:color="auto" w:fill="FFFFFF"/>
          <w:vertAlign w:val="subscript"/>
        </w:rPr>
        <w:t>пож</w:t>
      </w:r>
      <w:proofErr w:type="spellEnd"/>
      <w:r w:rsidRPr="00A71A59">
        <w:rPr>
          <w:color w:val="2D2D2D"/>
          <w:spacing w:val="2"/>
          <w:shd w:val="clear" w:color="auto" w:fill="FFFFFF"/>
          <w:vertAlign w:val="subscript"/>
        </w:rPr>
        <w:t>.</w:t>
      </w:r>
      <w:r w:rsidRPr="00A71A59">
        <w:rPr>
          <w:color w:val="2D2D2D"/>
          <w:spacing w:val="2"/>
          <w:shd w:val="clear" w:color="auto" w:fill="FFFFFF"/>
        </w:rPr>
        <w:t xml:space="preserve"> = 6936</w:t>
      </w:r>
      <w:proofErr w:type="gramStart"/>
      <w:r w:rsidRPr="00A71A59">
        <w:rPr>
          <w:color w:val="2D2D2D"/>
          <w:spacing w:val="2"/>
          <w:shd w:val="clear" w:color="auto" w:fill="FFFFFF"/>
        </w:rPr>
        <w:t>,5</w:t>
      </w:r>
      <w:proofErr w:type="gramEnd"/>
      <w:r w:rsidRPr="00A71A59">
        <w:rPr>
          <w:color w:val="2D2D2D"/>
          <w:spacing w:val="2"/>
          <w:shd w:val="clear" w:color="auto" w:fill="FFFFFF"/>
        </w:rPr>
        <w:t xml:space="preserve"> + 1387 + 324 = 8647,5 м</w:t>
      </w:r>
      <w:r w:rsidRPr="00A71A59">
        <w:rPr>
          <w:color w:val="2D2D2D"/>
          <w:spacing w:val="2"/>
          <w:shd w:val="clear" w:color="auto" w:fill="FFFFFF"/>
          <w:vertAlign w:val="superscript"/>
        </w:rPr>
        <w:t>3</w:t>
      </w:r>
      <w:r w:rsidRPr="00A71A59">
        <w:rPr>
          <w:color w:val="2D2D2D"/>
          <w:spacing w:val="2"/>
          <w:shd w:val="clear" w:color="auto" w:fill="FFFFFF"/>
        </w:rPr>
        <w:t>/</w:t>
      </w:r>
      <w:proofErr w:type="spellStart"/>
      <w:r w:rsidRPr="00A71A59">
        <w:rPr>
          <w:color w:val="2D2D2D"/>
          <w:spacing w:val="2"/>
          <w:shd w:val="clear" w:color="auto" w:fill="FFFFFF"/>
        </w:rPr>
        <w:t>сут</w:t>
      </w:r>
      <w:proofErr w:type="spellEnd"/>
      <w:r w:rsidRPr="00A71A59">
        <w:rPr>
          <w:color w:val="2D2D2D"/>
          <w:spacing w:val="2"/>
          <w:shd w:val="clear" w:color="auto" w:fill="FFFFFF"/>
        </w:rPr>
        <w:t>.</w:t>
      </w:r>
    </w:p>
    <w:p w:rsidR="00F942AF" w:rsidRPr="00A71A59" w:rsidRDefault="00F942AF" w:rsidP="00AA0406">
      <w:pPr>
        <w:jc w:val="both"/>
      </w:pPr>
    </w:p>
    <w:p w:rsidR="00F942AF" w:rsidRPr="00A71A59" w:rsidRDefault="00AA0406" w:rsidP="00AA0406">
      <w:pPr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F942AF" w:rsidRPr="00A71A59">
        <w:rPr>
          <w:color w:val="000000"/>
        </w:rPr>
        <w:t>Резервуары для хранения воды.</w:t>
      </w:r>
    </w:p>
    <w:p w:rsidR="00F942AF" w:rsidRPr="00A71A59" w:rsidRDefault="00AA0406" w:rsidP="00AA0406">
      <w:pPr>
        <w:jc w:val="both"/>
      </w:pPr>
      <w:r>
        <w:t xml:space="preserve">        </w:t>
      </w:r>
      <w:r w:rsidR="00F942AF" w:rsidRPr="00A71A59">
        <w:t>В резервуарах для питьевой воды должен быть обеспечен обмен пожарного и аварийного объемов воды в срок не более 48 часов (п. 12.7 СП31.13330.2012).</w:t>
      </w:r>
    </w:p>
    <w:p w:rsidR="00F942AF" w:rsidRPr="00A71A59" w:rsidRDefault="00AA0406" w:rsidP="00AA0406">
      <w:pPr>
        <w:jc w:val="both"/>
      </w:pPr>
      <w:r>
        <w:t xml:space="preserve">        </w:t>
      </w:r>
      <w:r w:rsidR="00F942AF" w:rsidRPr="00A71A59">
        <w:t>На основании расчета и требований пункта 12.7 СП31.13330.2012</w:t>
      </w:r>
      <w:r>
        <w:t xml:space="preserve"> </w:t>
      </w:r>
      <w:r w:rsidR="00F942AF" w:rsidRPr="00A71A59">
        <w:t xml:space="preserve">принимается два резервуара для хранения хозяйственно-питьевой воды объемом 9 тыс. </w:t>
      </w:r>
      <w:proofErr w:type="spellStart"/>
      <w:r w:rsidR="00F942AF" w:rsidRPr="00A71A59">
        <w:t>куб</w:t>
      </w:r>
      <w:proofErr w:type="gramStart"/>
      <w:r w:rsidR="00F942AF" w:rsidRPr="00A71A59">
        <w:t>.м</w:t>
      </w:r>
      <w:proofErr w:type="gramEnd"/>
      <w:r w:rsidR="00F942AF" w:rsidRPr="00A71A59">
        <w:t>етров</w:t>
      </w:r>
      <w:proofErr w:type="spellEnd"/>
      <w:r w:rsidR="00F942AF" w:rsidRPr="00A71A59">
        <w:t xml:space="preserve"> каждый.</w:t>
      </w:r>
    </w:p>
    <w:p w:rsidR="00F942AF" w:rsidRPr="00A71A59" w:rsidRDefault="00AA0406" w:rsidP="00AA0406">
      <w:pPr>
        <w:jc w:val="both"/>
      </w:pPr>
      <w:r>
        <w:lastRenderedPageBreak/>
        <w:t xml:space="preserve">        </w:t>
      </w:r>
      <w:r w:rsidR="00F942AF" w:rsidRPr="00A71A59">
        <w:t>Питьевая вода для заполнения резервуаров поступает из системы Невского водопровода по трубопроводу Ø1000мм.</w:t>
      </w:r>
    </w:p>
    <w:p w:rsidR="00F942AF" w:rsidRPr="00A71A59" w:rsidRDefault="00AA0406" w:rsidP="00AA0406">
      <w:pPr>
        <w:jc w:val="both"/>
      </w:pPr>
      <w:r>
        <w:t xml:space="preserve">        </w:t>
      </w:r>
      <w:r w:rsidR="00F942AF" w:rsidRPr="00A71A59">
        <w:t xml:space="preserve">Существующие два резервуара объемом по 2000м3 каждый, после завершения строительства и ввода в эксплуатацию двух новых резервуаров объемом по </w:t>
      </w:r>
      <w:smartTag w:uri="urn:schemas-microsoft-com:office:smarttags" w:element="metricconverter">
        <w:smartTagPr>
          <w:attr w:name="ProductID" w:val="9000 м3"/>
        </w:smartTagPr>
        <w:r w:rsidR="00F942AF" w:rsidRPr="00A71A59">
          <w:t>9000 м3</w:t>
        </w:r>
      </w:smartTag>
      <w:r w:rsidR="00F942AF" w:rsidRPr="00A71A59">
        <w:t xml:space="preserve"> каждый выводятся из эксплуатации и находятся в холодном резерве.</w:t>
      </w:r>
    </w:p>
    <w:p w:rsidR="00F942AF" w:rsidRPr="00A71A59" w:rsidRDefault="00F942AF" w:rsidP="00AA0406">
      <w:pPr>
        <w:jc w:val="both"/>
      </w:pPr>
    </w:p>
    <w:p w:rsidR="00F942AF" w:rsidRPr="00A71A59" w:rsidRDefault="00F942AF" w:rsidP="00AA0406">
      <w:pPr>
        <w:jc w:val="both"/>
        <w:rPr>
          <w:color w:val="000000"/>
        </w:rPr>
      </w:pPr>
    </w:p>
    <w:p w:rsidR="00996FC3" w:rsidRDefault="00996FC3" w:rsidP="00AA0406">
      <w:pPr>
        <w:jc w:val="both"/>
      </w:pPr>
    </w:p>
    <w:sectPr w:rsidR="00996FC3" w:rsidSect="00A6040E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E86"/>
    <w:rsid w:val="00001680"/>
    <w:rsid w:val="00022721"/>
    <w:rsid w:val="008F2E86"/>
    <w:rsid w:val="00996FC3"/>
    <w:rsid w:val="00A6040E"/>
    <w:rsid w:val="00AA0406"/>
    <w:rsid w:val="00F735AD"/>
    <w:rsid w:val="00F9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942AF"/>
    <w:rPr>
      <w:strike w:val="0"/>
      <w:dstrike w:val="0"/>
      <w:color w:val="1252A1"/>
      <w:u w:val="none"/>
      <w:effect w:val="none"/>
      <w:bdr w:val="none" w:sz="0" w:space="0" w:color="auto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942AF"/>
    <w:rPr>
      <w:strike w:val="0"/>
      <w:dstrike w:val="0"/>
      <w:color w:val="1252A1"/>
      <w:u w:val="none"/>
      <w:effect w:val="none"/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ikolskoecit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9</cp:revision>
  <dcterms:created xsi:type="dcterms:W3CDTF">2016-09-21T07:17:00Z</dcterms:created>
  <dcterms:modified xsi:type="dcterms:W3CDTF">2016-09-21T07:43:00Z</dcterms:modified>
</cp:coreProperties>
</file>