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362" w:rsidRDefault="00812362" w:rsidP="00812362">
      <w:pPr>
        <w:pStyle w:val="a3"/>
        <w:rPr>
          <w:rStyle w:val="a4"/>
          <w:b w:val="0"/>
          <w:color w:val="000000"/>
          <w:sz w:val="28"/>
          <w:szCs w:val="28"/>
        </w:rPr>
      </w:pPr>
    </w:p>
    <w:p w:rsidR="002938D8" w:rsidRDefault="00812362" w:rsidP="00812362">
      <w:pPr>
        <w:pStyle w:val="a3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       </w:t>
      </w:r>
    </w:p>
    <w:p w:rsidR="002938D8" w:rsidRDefault="002938D8" w:rsidP="00812362">
      <w:pPr>
        <w:pStyle w:val="a3"/>
        <w:rPr>
          <w:rStyle w:val="a4"/>
          <w:b w:val="0"/>
          <w:color w:val="000000"/>
          <w:sz w:val="28"/>
          <w:szCs w:val="28"/>
        </w:rPr>
      </w:pPr>
    </w:p>
    <w:p w:rsidR="002938D8" w:rsidRDefault="002938D8" w:rsidP="00812362">
      <w:pPr>
        <w:pStyle w:val="a3"/>
        <w:rPr>
          <w:rStyle w:val="a4"/>
          <w:b w:val="0"/>
          <w:color w:val="000000"/>
          <w:sz w:val="28"/>
          <w:szCs w:val="28"/>
        </w:rPr>
      </w:pPr>
    </w:p>
    <w:p w:rsidR="002938D8" w:rsidRDefault="002938D8" w:rsidP="00812362">
      <w:pPr>
        <w:pStyle w:val="a3"/>
        <w:rPr>
          <w:rStyle w:val="a4"/>
          <w:b w:val="0"/>
          <w:color w:val="000000"/>
          <w:sz w:val="28"/>
          <w:szCs w:val="28"/>
        </w:rPr>
      </w:pPr>
    </w:p>
    <w:p w:rsidR="002938D8" w:rsidRDefault="002938D8" w:rsidP="00812362">
      <w:pPr>
        <w:pStyle w:val="a3"/>
        <w:rPr>
          <w:rStyle w:val="a4"/>
          <w:b w:val="0"/>
          <w:color w:val="000000"/>
          <w:sz w:val="28"/>
          <w:szCs w:val="28"/>
        </w:rPr>
      </w:pPr>
    </w:p>
    <w:p w:rsidR="002938D8" w:rsidRDefault="002938D8" w:rsidP="00812362">
      <w:pPr>
        <w:pStyle w:val="a3"/>
        <w:rPr>
          <w:rStyle w:val="a4"/>
          <w:b w:val="0"/>
          <w:color w:val="000000"/>
          <w:sz w:val="28"/>
          <w:szCs w:val="28"/>
        </w:rPr>
      </w:pPr>
    </w:p>
    <w:p w:rsidR="00812362" w:rsidRPr="00AB1AB6" w:rsidRDefault="002938D8" w:rsidP="00812362">
      <w:pPr>
        <w:pStyle w:val="a3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   </w:t>
      </w:r>
      <w:r w:rsidR="00812362">
        <w:rPr>
          <w:rStyle w:val="a4"/>
          <w:b w:val="0"/>
          <w:color w:val="000000"/>
          <w:sz w:val="28"/>
          <w:szCs w:val="28"/>
        </w:rPr>
        <w:t>19.08.2016          229-па</w:t>
      </w:r>
    </w:p>
    <w:p w:rsidR="00812362" w:rsidRPr="00AB1AB6" w:rsidRDefault="00812362" w:rsidP="00812362">
      <w:pPr>
        <w:pStyle w:val="a5"/>
        <w:rPr>
          <w:rStyle w:val="a4"/>
          <w:b w:val="0"/>
          <w:color w:val="000000"/>
          <w:sz w:val="28"/>
          <w:szCs w:val="28"/>
        </w:rPr>
      </w:pPr>
      <w:r w:rsidRPr="00AB1AB6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изменений и дополнений в постановление</w:t>
      </w:r>
      <w:r w:rsidRPr="00AB1AB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B1AB6">
        <w:rPr>
          <w:b/>
        </w:rPr>
        <w:br/>
      </w:r>
      <w:r w:rsidRPr="00AB1AB6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№ 141 от 28.06.2011г. «Об утверждении административного</w:t>
      </w:r>
    </w:p>
    <w:p w:rsidR="00812362" w:rsidRPr="00AB1AB6" w:rsidRDefault="00812362" w:rsidP="00812362">
      <w:pPr>
        <w:pStyle w:val="a5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AB1AB6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регламента предоставления администрацией Никольского</w:t>
      </w:r>
    </w:p>
    <w:p w:rsidR="00812362" w:rsidRPr="00AB1AB6" w:rsidRDefault="00812362" w:rsidP="00812362">
      <w:pPr>
        <w:pStyle w:val="a5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AB1AB6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городского поселения</w:t>
      </w:r>
      <w:r w:rsidRPr="00AB1AB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AB1AB6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Тосненского района Ленинградской области муниципальной услуги по выдаче разрешения на строительство».</w:t>
      </w:r>
    </w:p>
    <w:p w:rsidR="00812362" w:rsidRPr="00AB1AB6" w:rsidRDefault="00812362" w:rsidP="00812362">
      <w:pPr>
        <w:pStyle w:val="a5"/>
        <w:jc w:val="both"/>
      </w:pPr>
    </w:p>
    <w:p w:rsidR="00812362" w:rsidRDefault="00812362" w:rsidP="00812362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AB1AB6">
        <w:t xml:space="preserve">             </w:t>
      </w:r>
      <w:r w:rsidRPr="00AB1AB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№131-ФЗ "Об общих принципах организации местного самоуправления в Российской Федерации", Федеральным законом от 27.07.2010 № 210-ФЗ "Об организации предоставления государственных и муниципальных услуг", статьи 51 Градостроительного кодекса Российской Федерации, приказ Министерства строительства и жилищно-коммунального хозяйства Российской Федерации от 19.02.2015 N 117/</w:t>
      </w:r>
      <w:proofErr w:type="gramStart"/>
      <w:r w:rsidRPr="00AB1AB6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AB1AB6">
        <w:rPr>
          <w:rFonts w:ascii="Times New Roman" w:hAnsi="Times New Roman" w:cs="Times New Roman"/>
          <w:sz w:val="28"/>
          <w:szCs w:val="28"/>
        </w:rPr>
        <w:t xml:space="preserve"> "Об утверждении формы разрешения на строительство и формы разрешения на ввод объекта в эксплуатацию", Уставом Никольского городского поселения.</w:t>
      </w:r>
      <w:r w:rsidRPr="00AB1AB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812362" w:rsidRPr="00AB1AB6" w:rsidRDefault="00812362" w:rsidP="00812362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</w:p>
    <w:p w:rsidR="00812362" w:rsidRPr="00AB1AB6" w:rsidRDefault="00812362" w:rsidP="008123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B1A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812362" w:rsidRPr="00AB1AB6" w:rsidRDefault="00812362" w:rsidP="0081236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12362" w:rsidRPr="00AB1AB6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B1AB6">
        <w:rPr>
          <w:rFonts w:ascii="Times New Roman" w:hAnsi="Times New Roman" w:cs="Times New Roman"/>
          <w:sz w:val="28"/>
          <w:szCs w:val="28"/>
        </w:rPr>
        <w:t>1. Внести следующие изменения и дополнения в административный регламент предоставления администрацией Никольского городского поселения Тосненского района Ленинградской области муниципальной услуги по выдаче разрешения на строительство (далее - Административный регламент):</w:t>
      </w:r>
    </w:p>
    <w:p w:rsidR="00812362" w:rsidRPr="00AB1AB6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B1AB6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B1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B1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1AB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AB1AB6">
        <w:rPr>
          <w:rFonts w:ascii="Times New Roman" w:hAnsi="Times New Roman" w:cs="Times New Roman"/>
          <w:sz w:val="28"/>
          <w:szCs w:val="28"/>
        </w:rPr>
        <w:t>. 1.2. п. 1 Административного регламента, исключить: «постановлением Правительства Российской Федерации от 24.11.2005 №698 «О форме разрешения на строительство и форме разрешения на ввод объекта в эксплуатацию» (далее – постановление №698)» и дополнить «приказом Министерства строительства и жилищно-коммунального хозяйства Российской Федерации от 19.02.2015 N 117/</w:t>
      </w:r>
      <w:proofErr w:type="gramStart"/>
      <w:r w:rsidRPr="00AB1AB6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AB1AB6">
        <w:rPr>
          <w:rFonts w:ascii="Times New Roman" w:hAnsi="Times New Roman" w:cs="Times New Roman"/>
          <w:sz w:val="28"/>
          <w:szCs w:val="28"/>
        </w:rPr>
        <w:t xml:space="preserve"> "Об утверждении формы разрешения на строительство и формы разрешения на ввод объекта в эксплуатацию"».</w:t>
      </w:r>
      <w:r w:rsidRPr="00AB1AB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1.2. Пункт</w:t>
      </w:r>
      <w:r w:rsidRPr="00AB1AB6">
        <w:rPr>
          <w:rFonts w:ascii="Times New Roman" w:hAnsi="Times New Roman" w:cs="Times New Roman"/>
          <w:sz w:val="28"/>
          <w:szCs w:val="28"/>
        </w:rPr>
        <w:t xml:space="preserve"> 2.3. Административного регламента изложить в новой редакции: «2.3. В целях получения муниципальной услуги по продлению срока действия разрешения на строительство застройщик направляет в администрацию Никольского городского поселения Тосненского района Ленинградской области, не менее чем за шестьдесят дней до истечения срока действия разрешения на строительство заявление о продлении срока действия разрешения на строительство согласно приложению № 4. К указанному заявлению прилагаются следующие документы:</w:t>
      </w:r>
    </w:p>
    <w:p w:rsidR="00812362" w:rsidRPr="00AB1AB6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B1AB6">
        <w:rPr>
          <w:rFonts w:ascii="Times New Roman" w:hAnsi="Times New Roman" w:cs="Times New Roman"/>
          <w:sz w:val="28"/>
          <w:szCs w:val="28"/>
        </w:rPr>
        <w:t>а) два экземпляра выданного разрешения на строительство, срок действия которого необходимо продлить».</w:t>
      </w:r>
    </w:p>
    <w:p w:rsidR="00812362" w:rsidRPr="00AB1AB6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1.3. Пункт</w:t>
      </w:r>
      <w:r w:rsidRPr="00AB1AB6">
        <w:rPr>
          <w:rFonts w:ascii="Times New Roman" w:hAnsi="Times New Roman" w:cs="Times New Roman"/>
          <w:sz w:val="28"/>
          <w:szCs w:val="28"/>
        </w:rPr>
        <w:t xml:space="preserve"> 2.4. Административного регламента изложить в новой редакции: «2.4. Отказ в выдаче разрешения на строительство допускается в случаях:</w:t>
      </w:r>
    </w:p>
    <w:p w:rsidR="00812362" w:rsidRPr="00AB1AB6" w:rsidRDefault="00812362" w:rsidP="00812362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B1AB6">
        <w:rPr>
          <w:rFonts w:ascii="Times New Roman" w:hAnsi="Times New Roman" w:cs="Times New Roman"/>
          <w:sz w:val="28"/>
          <w:szCs w:val="28"/>
        </w:rPr>
        <w:t>- отсутствия документов, предусмотренных частями 7 и 9 части 13 статьи 51 Градостроительного кодекса Российской Федерации, или несоответствии представленных документов требованиям градостроительного плана земельного участка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B1AB6">
        <w:rPr>
          <w:rFonts w:ascii="Times New Roman" w:hAnsi="Times New Roman" w:cs="Times New Roman"/>
          <w:sz w:val="28"/>
          <w:szCs w:val="28"/>
        </w:rPr>
        <w:t xml:space="preserve"> или в случае выдачи разрешения на строительство линейного объекта требованиям проекта планировки территории и проекта межевания территории, а также требованиям, установленным в разрешении на отклонение от предельных параметров разрешенного строительства, реконструкции.</w:t>
      </w:r>
      <w:proofErr w:type="gramEnd"/>
      <w:r w:rsidRPr="00AB1AB6">
        <w:rPr>
          <w:rFonts w:ascii="Times New Roman" w:hAnsi="Times New Roman" w:cs="Times New Roman"/>
          <w:sz w:val="28"/>
          <w:szCs w:val="28"/>
        </w:rPr>
        <w:t xml:space="preserve"> Неполучение или несвоевременное получение документов, запрошенных в соответствии с частями 7.1 и 9.1 настоящей статьи, не может являться основанием для отказа в выдаче разрешения на строительство;</w:t>
      </w:r>
      <w:r w:rsidRPr="00AB1AB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812362" w:rsidRPr="00AB1AB6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B1AB6">
        <w:rPr>
          <w:rFonts w:ascii="Times New Roman" w:hAnsi="Times New Roman" w:cs="Times New Roman"/>
          <w:sz w:val="28"/>
          <w:szCs w:val="28"/>
        </w:rPr>
        <w:t>- предоставление заявителем документов, содержащих ошибки или противоречивые сведения;</w:t>
      </w:r>
    </w:p>
    <w:p w:rsidR="00812362" w:rsidRPr="00AB1AB6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B1AB6">
        <w:rPr>
          <w:rFonts w:ascii="Times New Roman" w:hAnsi="Times New Roman" w:cs="Times New Roman"/>
          <w:sz w:val="28"/>
          <w:szCs w:val="28"/>
        </w:rPr>
        <w:t>- наличие соответствующих постановлений (актов) судов, решений правоохранительных органов;</w:t>
      </w:r>
    </w:p>
    <w:p w:rsidR="00812362" w:rsidRPr="00AB1AB6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B1AB6">
        <w:rPr>
          <w:rFonts w:ascii="Times New Roman" w:hAnsi="Times New Roman" w:cs="Times New Roman"/>
          <w:sz w:val="28"/>
          <w:szCs w:val="28"/>
        </w:rPr>
        <w:t>- основанием для отказа в продлении срока действия разрешения на строительство является факт отсутствия начала строительства, реконструкции, объекта капитального строительства до истечения срока действия разрешения и подачи застройщиком соответствующего заявления».</w:t>
      </w: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1.4. Пункт</w:t>
      </w:r>
      <w:r w:rsidRPr="00AB1AB6">
        <w:rPr>
          <w:rFonts w:ascii="Times New Roman" w:hAnsi="Times New Roman" w:cs="Times New Roman"/>
          <w:sz w:val="28"/>
          <w:szCs w:val="28"/>
        </w:rPr>
        <w:t xml:space="preserve"> 2.5. Административного регламента изложить в новой редакции: «2.5. Выдача дубликата разрешения на 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B1AB6">
        <w:rPr>
          <w:rFonts w:ascii="Times New Roman" w:hAnsi="Times New Roman" w:cs="Times New Roman"/>
          <w:sz w:val="28"/>
          <w:szCs w:val="28"/>
        </w:rPr>
        <w:t>ри утрате разрешения (пожар, стихийное бедствие, хищение</w:t>
      </w:r>
      <w:r w:rsidRPr="00AB1AB6">
        <w:t xml:space="preserve"> </w:t>
      </w:r>
      <w:r w:rsidRPr="008A4743">
        <w:rPr>
          <w:rFonts w:ascii="Times New Roman" w:hAnsi="Times New Roman" w:cs="Times New Roman"/>
          <w:sz w:val="28"/>
          <w:szCs w:val="28"/>
        </w:rPr>
        <w:t>и др.) по</w:t>
      </w:r>
      <w:r w:rsidRPr="00AB1AB6">
        <w:t xml:space="preserve"> </w:t>
      </w:r>
      <w:r w:rsidRPr="00AB1AB6">
        <w:rPr>
          <w:rFonts w:ascii="Times New Roman" w:hAnsi="Times New Roman" w:cs="Times New Roman"/>
          <w:sz w:val="28"/>
          <w:szCs w:val="28"/>
        </w:rPr>
        <w:t>заявлению застройщика (образец приведен в приложении № 5 к настоящему Административному регламенту), с приложенными к заявлению объяснениями и подтверждающими документами соответствующих органов, ему выдается дубликат. Выдача дубликата разрешения на строительство производится в течение 10 дней с момента регистрации заявления».</w:t>
      </w:r>
    </w:p>
    <w:p w:rsidR="00812362" w:rsidRPr="00AB1AB6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B1AB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1.5. Пункт </w:t>
      </w:r>
      <w:r w:rsidRPr="00AB1AB6">
        <w:rPr>
          <w:rFonts w:ascii="Times New Roman" w:hAnsi="Times New Roman" w:cs="Times New Roman"/>
          <w:sz w:val="28"/>
          <w:szCs w:val="28"/>
        </w:rPr>
        <w:t>2.6. Административного регламента изложить в новой редакции: «2.6. Внесение изменений в разрешение на строительство (приложение № 6).</w:t>
      </w:r>
      <w:r w:rsidRPr="00AB1AB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AB1AB6">
        <w:rPr>
          <w:rFonts w:ascii="Times New Roman" w:hAnsi="Times New Roman" w:cs="Times New Roman"/>
          <w:sz w:val="28"/>
          <w:szCs w:val="28"/>
        </w:rPr>
        <w:t>Внесение изменений в разрешение возможно, если:</w:t>
      </w:r>
    </w:p>
    <w:p w:rsidR="00812362" w:rsidRPr="00AB1AB6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B1AB6">
        <w:rPr>
          <w:rFonts w:ascii="Times New Roman" w:hAnsi="Times New Roman" w:cs="Times New Roman"/>
          <w:sz w:val="28"/>
          <w:szCs w:val="28"/>
        </w:rPr>
        <w:t>1) допущена техническая ошибка (опечатка) при оформлении разрешения;</w:t>
      </w:r>
    </w:p>
    <w:p w:rsidR="00812362" w:rsidRPr="00AB1AB6" w:rsidRDefault="00812362" w:rsidP="00812362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AB1AB6">
        <w:rPr>
          <w:rFonts w:ascii="Times New Roman" w:hAnsi="Times New Roman" w:cs="Times New Roman"/>
          <w:sz w:val="28"/>
          <w:szCs w:val="28"/>
        </w:rPr>
        <w:t>2) в проектную документацию внесены изменения, согласованные в соответствии с действующим законодательством;</w:t>
      </w:r>
      <w:r w:rsidRPr="00AB1AB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812362" w:rsidRPr="00AB1AB6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B1AB6">
        <w:rPr>
          <w:rFonts w:ascii="Times New Roman" w:hAnsi="Times New Roman" w:cs="Times New Roman"/>
          <w:sz w:val="28"/>
          <w:szCs w:val="28"/>
        </w:rPr>
        <w:lastRenderedPageBreak/>
        <w:t>3) изменения застройщика земельного участка, предусмотренные положениями статьи 51 ч.21».</w:t>
      </w:r>
    </w:p>
    <w:p w:rsidR="00812362" w:rsidRPr="008A4743" w:rsidRDefault="00812362" w:rsidP="00812362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1.6. И</w:t>
      </w:r>
      <w:r w:rsidRPr="008A4743">
        <w:rPr>
          <w:rFonts w:ascii="Times New Roman" w:hAnsi="Times New Roman" w:cs="Times New Roman"/>
          <w:sz w:val="28"/>
          <w:szCs w:val="28"/>
        </w:rPr>
        <w:t xml:space="preserve">зменить </w:t>
      </w:r>
      <w:proofErr w:type="spellStart"/>
      <w:r w:rsidRPr="008A4743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8A4743">
        <w:rPr>
          <w:rFonts w:ascii="Times New Roman" w:hAnsi="Times New Roman" w:cs="Times New Roman"/>
          <w:sz w:val="28"/>
          <w:szCs w:val="28"/>
        </w:rPr>
        <w:t xml:space="preserve">. 4 п. 1.5. </w:t>
      </w:r>
      <w:proofErr w:type="gramStart"/>
      <w:r w:rsidRPr="008A4743">
        <w:rPr>
          <w:rFonts w:ascii="Times New Roman" w:hAnsi="Times New Roman" w:cs="Times New Roman"/>
          <w:sz w:val="28"/>
          <w:szCs w:val="28"/>
        </w:rPr>
        <w:t>Административного регламента, заменив слова: «положительное заключение государственной экспертизы проектной документации», на «перечень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</w:t>
      </w:r>
      <w:proofErr w:type="gramEnd"/>
      <w:r w:rsidRPr="008A4743">
        <w:rPr>
          <w:rFonts w:ascii="Times New Roman" w:hAnsi="Times New Roman" w:cs="Times New Roman"/>
          <w:sz w:val="28"/>
          <w:szCs w:val="28"/>
        </w:rPr>
        <w:t xml:space="preserve"> проводилась в соответствии со статьей 49 Градостроительного кодекса Российской Федерации».</w:t>
      </w:r>
      <w:r w:rsidRPr="008A474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812362" w:rsidRPr="008A4743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1.7. И</w:t>
      </w:r>
      <w:r w:rsidRPr="008A4743">
        <w:rPr>
          <w:rFonts w:ascii="Times New Roman" w:hAnsi="Times New Roman" w:cs="Times New Roman"/>
          <w:sz w:val="28"/>
          <w:szCs w:val="28"/>
        </w:rPr>
        <w:t xml:space="preserve">сключить </w:t>
      </w:r>
      <w:proofErr w:type="spellStart"/>
      <w:r w:rsidRPr="008A4743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8A4743">
        <w:rPr>
          <w:rFonts w:ascii="Times New Roman" w:hAnsi="Times New Roman" w:cs="Times New Roman"/>
          <w:sz w:val="28"/>
          <w:szCs w:val="28"/>
        </w:rPr>
        <w:t>. 7 п. 1.5 Административного регламента.</w:t>
      </w:r>
    </w:p>
    <w:p w:rsidR="00812362" w:rsidRPr="008A4743" w:rsidRDefault="00812362" w:rsidP="00812362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4743">
        <w:rPr>
          <w:rFonts w:ascii="Times New Roman" w:hAnsi="Times New Roman" w:cs="Times New Roman"/>
          <w:sz w:val="28"/>
          <w:szCs w:val="28"/>
        </w:rPr>
        <w:t>1.8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8A4743">
        <w:rPr>
          <w:rFonts w:ascii="Times New Roman" w:hAnsi="Times New Roman" w:cs="Times New Roman"/>
          <w:sz w:val="28"/>
          <w:szCs w:val="28"/>
        </w:rPr>
        <w:t xml:space="preserve">рисвоить </w:t>
      </w:r>
      <w:proofErr w:type="spellStart"/>
      <w:r w:rsidRPr="008A4743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8A4743">
        <w:rPr>
          <w:rFonts w:ascii="Times New Roman" w:hAnsi="Times New Roman" w:cs="Times New Roman"/>
          <w:sz w:val="28"/>
          <w:szCs w:val="28"/>
        </w:rPr>
        <w:t>. 8 п. 1.5 Административного регламента – п.п.7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A474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812362" w:rsidRPr="008A4743" w:rsidRDefault="00812362" w:rsidP="00812362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4743">
        <w:rPr>
          <w:rFonts w:ascii="Times New Roman" w:hAnsi="Times New Roman" w:cs="Times New Roman"/>
          <w:sz w:val="28"/>
          <w:szCs w:val="28"/>
        </w:rPr>
        <w:t xml:space="preserve">2. Изменения и дополнения указанные в п. 1.1 – 1.8 настоящего постановления изложить в </w:t>
      </w:r>
      <w:proofErr w:type="gramStart"/>
      <w:r w:rsidRPr="008A4743">
        <w:rPr>
          <w:rFonts w:ascii="Times New Roman" w:hAnsi="Times New Roman" w:cs="Times New Roman"/>
          <w:sz w:val="28"/>
          <w:szCs w:val="28"/>
        </w:rPr>
        <w:t>новою</w:t>
      </w:r>
      <w:proofErr w:type="gramEnd"/>
      <w:r w:rsidRPr="008A4743">
        <w:rPr>
          <w:rFonts w:ascii="Times New Roman" w:hAnsi="Times New Roman" w:cs="Times New Roman"/>
          <w:sz w:val="28"/>
          <w:szCs w:val="28"/>
        </w:rPr>
        <w:t xml:space="preserve"> редакцию Административного регламента.</w:t>
      </w:r>
      <w:r w:rsidRPr="008A474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812362" w:rsidRPr="008A4743" w:rsidRDefault="00812362" w:rsidP="00812362">
      <w:pPr>
        <w:pStyle w:val="a5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A4743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официального</w:t>
      </w:r>
      <w:r w:rsidRPr="008A474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812362" w:rsidRPr="008A4743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A4743">
        <w:rPr>
          <w:rFonts w:ascii="Times New Roman" w:hAnsi="Times New Roman" w:cs="Times New Roman"/>
          <w:sz w:val="28"/>
          <w:szCs w:val="28"/>
        </w:rPr>
        <w:t>опубликования и подлежит размещению на официальном сайте Никольского городского поселения.</w:t>
      </w: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474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A47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474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12362" w:rsidRPr="008A4743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12362" w:rsidRPr="008A4743" w:rsidRDefault="00812362" w:rsidP="0081236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A4743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8A4743">
        <w:rPr>
          <w:rFonts w:ascii="Times New Roman" w:hAnsi="Times New Roman" w:cs="Times New Roman"/>
          <w:sz w:val="28"/>
          <w:szCs w:val="28"/>
        </w:rPr>
        <w:t>С.А. Шикалов</w:t>
      </w: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2362" w:rsidRPr="00461F98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61F98">
        <w:rPr>
          <w:rFonts w:ascii="Times New Roman" w:hAnsi="Times New Roman" w:cs="Times New Roman"/>
          <w:sz w:val="20"/>
          <w:szCs w:val="20"/>
        </w:rPr>
        <w:t>Исп. Вишневский Р.Н.</w:t>
      </w:r>
    </w:p>
    <w:p w:rsidR="00812362" w:rsidRPr="00461F98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461F98">
        <w:rPr>
          <w:rFonts w:ascii="Times New Roman" w:hAnsi="Times New Roman" w:cs="Times New Roman"/>
          <w:sz w:val="20"/>
          <w:szCs w:val="20"/>
        </w:rPr>
        <w:t>8(81361) 52</w:t>
      </w:r>
      <w:r w:rsidR="00E962FC">
        <w:rPr>
          <w:rFonts w:ascii="Times New Roman" w:hAnsi="Times New Roman" w:cs="Times New Roman"/>
          <w:sz w:val="20"/>
          <w:szCs w:val="20"/>
        </w:rPr>
        <w:t> </w:t>
      </w:r>
      <w:r w:rsidRPr="00461F98">
        <w:rPr>
          <w:rFonts w:ascii="Times New Roman" w:hAnsi="Times New Roman" w:cs="Times New Roman"/>
          <w:sz w:val="20"/>
          <w:szCs w:val="20"/>
        </w:rPr>
        <w:t>078</w:t>
      </w:r>
      <w:r w:rsidR="00E962FC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</w:p>
    <w:p w:rsidR="00812362" w:rsidRPr="00461F98" w:rsidRDefault="00812362" w:rsidP="00812362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F010AF" w:rsidRDefault="00F010AF"/>
    <w:sectPr w:rsidR="00F010AF" w:rsidSect="00461F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C17"/>
    <w:rsid w:val="002938D8"/>
    <w:rsid w:val="00812362"/>
    <w:rsid w:val="00E07C17"/>
    <w:rsid w:val="00E962FC"/>
    <w:rsid w:val="00F0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2362"/>
    <w:rPr>
      <w:b/>
      <w:bCs/>
    </w:rPr>
  </w:style>
  <w:style w:type="character" w:customStyle="1" w:styleId="apple-converted-space">
    <w:name w:val="apple-converted-space"/>
    <w:basedOn w:val="a0"/>
    <w:rsid w:val="00812362"/>
  </w:style>
  <w:style w:type="paragraph" w:styleId="a5">
    <w:name w:val="No Spacing"/>
    <w:uiPriority w:val="1"/>
    <w:qFormat/>
    <w:rsid w:val="008123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2362"/>
    <w:rPr>
      <w:b/>
      <w:bCs/>
    </w:rPr>
  </w:style>
  <w:style w:type="character" w:customStyle="1" w:styleId="apple-converted-space">
    <w:name w:val="apple-converted-space"/>
    <w:basedOn w:val="a0"/>
    <w:rsid w:val="00812362"/>
  </w:style>
  <w:style w:type="paragraph" w:styleId="a5">
    <w:name w:val="No Spacing"/>
    <w:uiPriority w:val="1"/>
    <w:qFormat/>
    <w:rsid w:val="008123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3</cp:revision>
  <cp:lastPrinted>2016-08-19T12:33:00Z</cp:lastPrinted>
  <dcterms:created xsi:type="dcterms:W3CDTF">2016-08-19T09:36:00Z</dcterms:created>
  <dcterms:modified xsi:type="dcterms:W3CDTF">2016-08-19T12:52:00Z</dcterms:modified>
</cp:coreProperties>
</file>