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EC" w:rsidRPr="006A73D2" w:rsidRDefault="00AE2EEC" w:rsidP="00AE2EEC">
      <w:pPr>
        <w:jc w:val="center"/>
        <w:rPr>
          <w:b/>
          <w:spacing w:val="20"/>
          <w:sz w:val="28"/>
          <w:szCs w:val="28"/>
        </w:rPr>
      </w:pPr>
      <w:r w:rsidRPr="006A73D2">
        <w:rPr>
          <w:b/>
          <w:spacing w:val="20"/>
          <w:sz w:val="28"/>
          <w:szCs w:val="28"/>
        </w:rPr>
        <w:t>Л</w:t>
      </w:r>
      <w:r>
        <w:rPr>
          <w:b/>
          <w:spacing w:val="20"/>
          <w:sz w:val="28"/>
          <w:szCs w:val="28"/>
        </w:rPr>
        <w:t xml:space="preserve"> </w:t>
      </w:r>
      <w:r w:rsidRPr="006A73D2">
        <w:rPr>
          <w:b/>
          <w:spacing w:val="20"/>
          <w:sz w:val="28"/>
          <w:szCs w:val="28"/>
        </w:rPr>
        <w:t>Е</w:t>
      </w:r>
      <w:r>
        <w:rPr>
          <w:b/>
          <w:spacing w:val="20"/>
          <w:sz w:val="28"/>
          <w:szCs w:val="28"/>
        </w:rPr>
        <w:t xml:space="preserve"> </w:t>
      </w:r>
      <w:r w:rsidRPr="006A73D2">
        <w:rPr>
          <w:b/>
          <w:spacing w:val="20"/>
          <w:sz w:val="28"/>
          <w:szCs w:val="28"/>
        </w:rPr>
        <w:t>Н</w:t>
      </w:r>
      <w:r>
        <w:rPr>
          <w:b/>
          <w:spacing w:val="20"/>
          <w:sz w:val="28"/>
          <w:szCs w:val="28"/>
        </w:rPr>
        <w:t xml:space="preserve"> </w:t>
      </w:r>
      <w:r w:rsidRPr="006A73D2">
        <w:rPr>
          <w:b/>
          <w:spacing w:val="20"/>
          <w:sz w:val="28"/>
          <w:szCs w:val="28"/>
        </w:rPr>
        <w:t>И</w:t>
      </w:r>
      <w:r>
        <w:rPr>
          <w:b/>
          <w:spacing w:val="20"/>
          <w:sz w:val="28"/>
          <w:szCs w:val="28"/>
        </w:rPr>
        <w:t xml:space="preserve"> </w:t>
      </w:r>
      <w:r w:rsidRPr="006A73D2">
        <w:rPr>
          <w:b/>
          <w:spacing w:val="20"/>
          <w:sz w:val="28"/>
          <w:szCs w:val="28"/>
        </w:rPr>
        <w:t>Н</w:t>
      </w:r>
      <w:r>
        <w:rPr>
          <w:b/>
          <w:spacing w:val="20"/>
          <w:sz w:val="28"/>
          <w:szCs w:val="28"/>
        </w:rPr>
        <w:t xml:space="preserve"> </w:t>
      </w:r>
      <w:r w:rsidRPr="006A73D2">
        <w:rPr>
          <w:b/>
          <w:spacing w:val="20"/>
          <w:sz w:val="28"/>
          <w:szCs w:val="28"/>
        </w:rPr>
        <w:t>Г</w:t>
      </w:r>
      <w:r>
        <w:rPr>
          <w:b/>
          <w:spacing w:val="20"/>
          <w:sz w:val="28"/>
          <w:szCs w:val="28"/>
        </w:rPr>
        <w:t xml:space="preserve"> </w:t>
      </w:r>
      <w:r w:rsidRPr="006A73D2">
        <w:rPr>
          <w:b/>
          <w:spacing w:val="20"/>
          <w:sz w:val="28"/>
          <w:szCs w:val="28"/>
        </w:rPr>
        <w:t>Р</w:t>
      </w:r>
      <w:r>
        <w:rPr>
          <w:b/>
          <w:spacing w:val="20"/>
          <w:sz w:val="28"/>
          <w:szCs w:val="28"/>
        </w:rPr>
        <w:t xml:space="preserve"> </w:t>
      </w:r>
      <w:r w:rsidRPr="006A73D2">
        <w:rPr>
          <w:b/>
          <w:spacing w:val="20"/>
          <w:sz w:val="28"/>
          <w:szCs w:val="28"/>
        </w:rPr>
        <w:t>А</w:t>
      </w:r>
      <w:r>
        <w:rPr>
          <w:b/>
          <w:spacing w:val="20"/>
          <w:sz w:val="28"/>
          <w:szCs w:val="28"/>
        </w:rPr>
        <w:t xml:space="preserve"> </w:t>
      </w:r>
      <w:r w:rsidRPr="006A73D2">
        <w:rPr>
          <w:b/>
          <w:spacing w:val="20"/>
          <w:sz w:val="28"/>
          <w:szCs w:val="28"/>
        </w:rPr>
        <w:t>Д</w:t>
      </w:r>
      <w:r>
        <w:rPr>
          <w:b/>
          <w:spacing w:val="20"/>
          <w:sz w:val="28"/>
          <w:szCs w:val="28"/>
        </w:rPr>
        <w:t xml:space="preserve"> </w:t>
      </w:r>
      <w:r w:rsidRPr="006A73D2">
        <w:rPr>
          <w:b/>
          <w:spacing w:val="20"/>
          <w:sz w:val="28"/>
          <w:szCs w:val="28"/>
        </w:rPr>
        <w:t>С</w:t>
      </w:r>
      <w:r>
        <w:rPr>
          <w:b/>
          <w:spacing w:val="20"/>
          <w:sz w:val="28"/>
          <w:szCs w:val="28"/>
        </w:rPr>
        <w:t xml:space="preserve"> </w:t>
      </w:r>
      <w:r w:rsidRPr="006A73D2">
        <w:rPr>
          <w:b/>
          <w:spacing w:val="20"/>
          <w:sz w:val="28"/>
          <w:szCs w:val="28"/>
        </w:rPr>
        <w:t>К</w:t>
      </w:r>
      <w:r>
        <w:rPr>
          <w:b/>
          <w:spacing w:val="20"/>
          <w:sz w:val="28"/>
          <w:szCs w:val="28"/>
        </w:rPr>
        <w:t xml:space="preserve"> </w:t>
      </w:r>
      <w:r w:rsidRPr="006A73D2">
        <w:rPr>
          <w:b/>
          <w:spacing w:val="20"/>
          <w:sz w:val="28"/>
          <w:szCs w:val="28"/>
        </w:rPr>
        <w:t>А</w:t>
      </w:r>
      <w:r>
        <w:rPr>
          <w:b/>
          <w:spacing w:val="20"/>
          <w:sz w:val="28"/>
          <w:szCs w:val="28"/>
        </w:rPr>
        <w:t xml:space="preserve"> </w:t>
      </w:r>
      <w:r w:rsidRPr="006A73D2">
        <w:rPr>
          <w:b/>
          <w:spacing w:val="20"/>
          <w:sz w:val="28"/>
          <w:szCs w:val="28"/>
        </w:rPr>
        <w:t>Я</w:t>
      </w:r>
      <w:r>
        <w:rPr>
          <w:b/>
          <w:spacing w:val="20"/>
          <w:sz w:val="28"/>
          <w:szCs w:val="28"/>
        </w:rPr>
        <w:t xml:space="preserve"> </w:t>
      </w:r>
      <w:r w:rsidRPr="006A73D2">
        <w:rPr>
          <w:b/>
          <w:spacing w:val="20"/>
          <w:sz w:val="28"/>
          <w:szCs w:val="28"/>
        </w:rPr>
        <w:t xml:space="preserve"> </w:t>
      </w:r>
      <w:r>
        <w:rPr>
          <w:b/>
          <w:spacing w:val="20"/>
          <w:sz w:val="28"/>
          <w:szCs w:val="28"/>
        </w:rPr>
        <w:t xml:space="preserve"> </w:t>
      </w:r>
      <w:r w:rsidRPr="006A73D2">
        <w:rPr>
          <w:b/>
          <w:spacing w:val="20"/>
          <w:sz w:val="28"/>
          <w:szCs w:val="28"/>
        </w:rPr>
        <w:t>О</w:t>
      </w:r>
      <w:r>
        <w:rPr>
          <w:b/>
          <w:spacing w:val="20"/>
          <w:sz w:val="28"/>
          <w:szCs w:val="28"/>
        </w:rPr>
        <w:t xml:space="preserve"> </w:t>
      </w:r>
      <w:r w:rsidRPr="006A73D2">
        <w:rPr>
          <w:b/>
          <w:spacing w:val="20"/>
          <w:sz w:val="28"/>
          <w:szCs w:val="28"/>
        </w:rPr>
        <w:t>Б</w:t>
      </w:r>
      <w:r>
        <w:rPr>
          <w:b/>
          <w:spacing w:val="20"/>
          <w:sz w:val="28"/>
          <w:szCs w:val="28"/>
        </w:rPr>
        <w:t xml:space="preserve"> </w:t>
      </w:r>
      <w:r w:rsidRPr="006A73D2">
        <w:rPr>
          <w:b/>
          <w:spacing w:val="20"/>
          <w:sz w:val="28"/>
          <w:szCs w:val="28"/>
        </w:rPr>
        <w:t>Л</w:t>
      </w:r>
      <w:r>
        <w:rPr>
          <w:b/>
          <w:spacing w:val="20"/>
          <w:sz w:val="28"/>
          <w:szCs w:val="28"/>
        </w:rPr>
        <w:t xml:space="preserve"> </w:t>
      </w:r>
      <w:r w:rsidRPr="006A73D2">
        <w:rPr>
          <w:b/>
          <w:spacing w:val="20"/>
          <w:sz w:val="28"/>
          <w:szCs w:val="28"/>
        </w:rPr>
        <w:t>А</w:t>
      </w:r>
      <w:r>
        <w:rPr>
          <w:b/>
          <w:spacing w:val="20"/>
          <w:sz w:val="28"/>
          <w:szCs w:val="28"/>
        </w:rPr>
        <w:t xml:space="preserve"> </w:t>
      </w:r>
      <w:r w:rsidRPr="006A73D2">
        <w:rPr>
          <w:b/>
          <w:spacing w:val="20"/>
          <w:sz w:val="28"/>
          <w:szCs w:val="28"/>
        </w:rPr>
        <w:t>С</w:t>
      </w:r>
      <w:r>
        <w:rPr>
          <w:b/>
          <w:spacing w:val="20"/>
          <w:sz w:val="28"/>
          <w:szCs w:val="28"/>
        </w:rPr>
        <w:t xml:space="preserve"> </w:t>
      </w:r>
      <w:r w:rsidRPr="006A73D2">
        <w:rPr>
          <w:b/>
          <w:spacing w:val="20"/>
          <w:sz w:val="28"/>
          <w:szCs w:val="28"/>
        </w:rPr>
        <w:t>Т</w:t>
      </w:r>
      <w:r>
        <w:rPr>
          <w:b/>
          <w:spacing w:val="20"/>
          <w:sz w:val="28"/>
          <w:szCs w:val="28"/>
        </w:rPr>
        <w:t xml:space="preserve"> </w:t>
      </w:r>
      <w:r w:rsidRPr="006A73D2">
        <w:rPr>
          <w:b/>
          <w:spacing w:val="20"/>
          <w:sz w:val="28"/>
          <w:szCs w:val="28"/>
        </w:rPr>
        <w:t xml:space="preserve">Ь </w:t>
      </w:r>
    </w:p>
    <w:p w:rsidR="00AE2EEC" w:rsidRPr="006A73D2" w:rsidRDefault="00AE2EEC" w:rsidP="00AE2EEC">
      <w:pPr>
        <w:jc w:val="center"/>
        <w:rPr>
          <w:b/>
          <w:sz w:val="28"/>
          <w:szCs w:val="28"/>
        </w:rPr>
      </w:pPr>
      <w:r w:rsidRPr="006A73D2">
        <w:rPr>
          <w:b/>
          <w:sz w:val="28"/>
          <w:szCs w:val="28"/>
        </w:rPr>
        <w:t>Т О С Н Е Н С К И Й   Р А Й О Н</w:t>
      </w:r>
    </w:p>
    <w:p w:rsidR="00AE2EEC" w:rsidRPr="006A73D2" w:rsidRDefault="00AE2EEC" w:rsidP="00AE2EEC">
      <w:pPr>
        <w:jc w:val="center"/>
        <w:rPr>
          <w:b/>
          <w:sz w:val="20"/>
          <w:szCs w:val="20"/>
        </w:rPr>
      </w:pPr>
    </w:p>
    <w:p w:rsidR="00AE2EEC" w:rsidRDefault="00AE2EEC" w:rsidP="00AE2EEC">
      <w:pPr>
        <w:jc w:val="center"/>
        <w:rPr>
          <w:b/>
        </w:rPr>
      </w:pPr>
      <w:r w:rsidRPr="006A73D2">
        <w:rPr>
          <w:b/>
        </w:rPr>
        <w:t xml:space="preserve">НИКОЛЬСКОЕ ГОРОДСКОЕ ПОСЕЛЕНИЕ </w:t>
      </w:r>
    </w:p>
    <w:p w:rsidR="00AE2EEC" w:rsidRPr="006A73D2" w:rsidRDefault="00AE2EEC" w:rsidP="00AE2EEC">
      <w:pPr>
        <w:jc w:val="center"/>
        <w:rPr>
          <w:b/>
          <w:sz w:val="20"/>
          <w:szCs w:val="20"/>
        </w:rPr>
      </w:pPr>
    </w:p>
    <w:p w:rsidR="00AE2EEC" w:rsidRPr="006A73D2" w:rsidRDefault="00AE2EEC" w:rsidP="00AE2EEC">
      <w:pPr>
        <w:jc w:val="center"/>
        <w:rPr>
          <w:b/>
        </w:rPr>
      </w:pPr>
      <w:r>
        <w:rPr>
          <w:b/>
        </w:rPr>
        <w:t>СОВЕТ ДЕПУТАТОВ ЧЕТВЕРТОГО</w:t>
      </w:r>
      <w:r w:rsidRPr="006A73D2">
        <w:rPr>
          <w:b/>
        </w:rPr>
        <w:t xml:space="preserve"> СОЗЫВА</w:t>
      </w:r>
    </w:p>
    <w:p w:rsidR="00AE2EEC" w:rsidRDefault="00AE2EEC" w:rsidP="00AE2EEC">
      <w:pPr>
        <w:jc w:val="center"/>
      </w:pPr>
    </w:p>
    <w:p w:rsidR="00AE2EEC" w:rsidRDefault="00AE2EEC" w:rsidP="00AE2EEC">
      <w:pPr>
        <w:jc w:val="center"/>
      </w:pPr>
    </w:p>
    <w:p w:rsidR="00AE2EEC" w:rsidRPr="00607577" w:rsidRDefault="00AE2EEC" w:rsidP="00AE2EEC">
      <w:pPr>
        <w:jc w:val="center"/>
        <w:rPr>
          <w:b/>
          <w:spacing w:val="20"/>
          <w:sz w:val="36"/>
          <w:szCs w:val="36"/>
        </w:rPr>
      </w:pPr>
      <w:r>
        <w:rPr>
          <w:b/>
          <w:spacing w:val="20"/>
          <w:sz w:val="36"/>
          <w:szCs w:val="36"/>
        </w:rPr>
        <w:t>РЕШЕНИЕ</w:t>
      </w:r>
    </w:p>
    <w:p w:rsidR="00AE2EEC" w:rsidRDefault="00AE2EEC" w:rsidP="00AE2EEC">
      <w:pPr>
        <w:tabs>
          <w:tab w:val="left" w:pos="3402"/>
        </w:tabs>
        <w:autoSpaceDE w:val="0"/>
        <w:autoSpaceDN w:val="0"/>
        <w:adjustRightInd w:val="0"/>
        <w:ind w:right="3967"/>
        <w:jc w:val="both"/>
        <w:rPr>
          <w:iCs/>
          <w:sz w:val="28"/>
          <w:szCs w:val="28"/>
        </w:rPr>
      </w:pPr>
      <w:bookmarkStart w:id="0" w:name="_GoBack"/>
      <w:bookmarkEnd w:id="0"/>
    </w:p>
    <w:p w:rsidR="00AE2EEC" w:rsidRDefault="00AE2EEC" w:rsidP="00AE2EEC">
      <w:pPr>
        <w:tabs>
          <w:tab w:val="left" w:pos="3402"/>
        </w:tabs>
        <w:autoSpaceDE w:val="0"/>
        <w:autoSpaceDN w:val="0"/>
        <w:adjustRightInd w:val="0"/>
        <w:ind w:right="3967"/>
        <w:jc w:val="both"/>
        <w:rPr>
          <w:iCs/>
          <w:sz w:val="28"/>
          <w:szCs w:val="28"/>
        </w:rPr>
      </w:pPr>
      <w:r>
        <w:rPr>
          <w:iCs/>
          <w:sz w:val="28"/>
          <w:szCs w:val="28"/>
        </w:rPr>
        <w:t xml:space="preserve">   21.10.2021                   92</w:t>
      </w:r>
    </w:p>
    <w:p w:rsidR="00AE2EEC" w:rsidRDefault="00AE2EEC" w:rsidP="00AE2EEC">
      <w:pPr>
        <w:tabs>
          <w:tab w:val="left" w:pos="3402"/>
        </w:tabs>
        <w:autoSpaceDE w:val="0"/>
        <w:autoSpaceDN w:val="0"/>
        <w:adjustRightInd w:val="0"/>
        <w:ind w:right="3967"/>
        <w:jc w:val="both"/>
        <w:rPr>
          <w:iCs/>
          <w:sz w:val="28"/>
          <w:szCs w:val="28"/>
        </w:rPr>
      </w:pPr>
    </w:p>
    <w:p w:rsidR="00D4632D" w:rsidRPr="003B426D" w:rsidRDefault="00D4632D" w:rsidP="00AE2EEC">
      <w:pPr>
        <w:tabs>
          <w:tab w:val="left" w:pos="3402"/>
        </w:tabs>
        <w:autoSpaceDE w:val="0"/>
        <w:autoSpaceDN w:val="0"/>
        <w:adjustRightInd w:val="0"/>
        <w:ind w:right="3967"/>
        <w:jc w:val="both"/>
        <w:rPr>
          <w:color w:val="212121"/>
          <w:sz w:val="28"/>
          <w:szCs w:val="28"/>
        </w:rPr>
      </w:pPr>
      <w:r w:rsidRPr="003B426D">
        <w:rPr>
          <w:iCs/>
          <w:sz w:val="28"/>
          <w:szCs w:val="28"/>
        </w:rPr>
        <w:t>Об утверждении положения о муниципальном земельном контроле н</w:t>
      </w:r>
      <w:r w:rsidRPr="003B426D">
        <w:rPr>
          <w:sz w:val="28"/>
          <w:szCs w:val="28"/>
        </w:rPr>
        <w:t xml:space="preserve">а территории </w:t>
      </w:r>
      <w:r w:rsidR="00D64E4D" w:rsidRPr="00D64E4D">
        <w:rPr>
          <w:bCs/>
          <w:kern w:val="28"/>
          <w:sz w:val="28"/>
          <w:szCs w:val="28"/>
        </w:rPr>
        <w:t>Никольского городского поселения Тосненского района Ленинградской области</w:t>
      </w:r>
    </w:p>
    <w:p w:rsidR="00D4632D" w:rsidRPr="003B426D" w:rsidRDefault="00D4632D" w:rsidP="00D4632D">
      <w:pPr>
        <w:shd w:val="clear" w:color="auto" w:fill="FFFFFF"/>
        <w:ind w:right="5386"/>
        <w:rPr>
          <w:color w:val="212121"/>
          <w:sz w:val="28"/>
          <w:szCs w:val="28"/>
        </w:rPr>
      </w:pPr>
    </w:p>
    <w:p w:rsidR="00D4632D" w:rsidRPr="003B426D" w:rsidRDefault="00D4632D" w:rsidP="00D4632D">
      <w:pPr>
        <w:ind w:firstLine="708"/>
        <w:jc w:val="both"/>
        <w:rPr>
          <w:sz w:val="28"/>
          <w:szCs w:val="28"/>
        </w:rPr>
      </w:pPr>
      <w:r w:rsidRPr="003B426D">
        <w:rPr>
          <w:sz w:val="28"/>
          <w:szCs w:val="28"/>
        </w:rPr>
        <w:t xml:space="preserve">В соответствии с </w:t>
      </w:r>
      <w:r w:rsidR="003B6780" w:rsidRPr="003B6780">
        <w:rPr>
          <w:sz w:val="28"/>
          <w:szCs w:val="28"/>
        </w:rPr>
        <w:t xml:space="preserve">Федеральным законом от 31.07.2020 </w:t>
      </w:r>
      <w:r w:rsidR="003B6780" w:rsidRPr="003B6780">
        <w:rPr>
          <w:sz w:val="28"/>
          <w:szCs w:val="28"/>
        </w:rPr>
        <w:br/>
        <w:t>№ 248-ФЗ «О государственном контроле (надзоре) и муниципальном контроле в Российской Федерации»,</w:t>
      </w:r>
      <w:r w:rsidR="0090110C">
        <w:rPr>
          <w:sz w:val="28"/>
          <w:szCs w:val="28"/>
        </w:rPr>
        <w:t xml:space="preserve"> </w:t>
      </w:r>
      <w:r w:rsidRPr="003B426D">
        <w:rPr>
          <w:sz w:val="28"/>
          <w:szCs w:val="28"/>
        </w:rPr>
        <w:t xml:space="preserve">Федеральным законом от 06.10.2003 № 131-ФЗ </w:t>
      </w:r>
      <w:r w:rsidR="00AE2EEC">
        <w:rPr>
          <w:sz w:val="28"/>
          <w:szCs w:val="28"/>
        </w:rPr>
        <w:br/>
      </w:r>
      <w:r w:rsidRPr="003B426D">
        <w:rPr>
          <w:sz w:val="28"/>
          <w:szCs w:val="28"/>
        </w:rPr>
        <w:t xml:space="preserve">«Об общих принципах организации местного самоуправления в Российской Федерации», </w:t>
      </w:r>
      <w:r w:rsidRPr="003B426D">
        <w:rPr>
          <w:rStyle w:val="bumpedfont15"/>
          <w:sz w:val="28"/>
          <w:szCs w:val="28"/>
        </w:rPr>
        <w:t>Земельным кодексом Российской Федерации</w:t>
      </w:r>
      <w:r w:rsidRPr="003B426D">
        <w:rPr>
          <w:bCs/>
          <w:sz w:val="28"/>
          <w:szCs w:val="28"/>
        </w:rPr>
        <w:t xml:space="preserve">, </w:t>
      </w:r>
      <w:r w:rsidRPr="003B426D">
        <w:rPr>
          <w:sz w:val="28"/>
          <w:szCs w:val="28"/>
        </w:rPr>
        <w:t xml:space="preserve">Уставом </w:t>
      </w:r>
      <w:r w:rsidR="00D64E4D" w:rsidRPr="00D64E4D">
        <w:rPr>
          <w:sz w:val="28"/>
          <w:szCs w:val="28"/>
        </w:rPr>
        <w:t>Никольского городского поселения Тосненского района Ленинградской области</w:t>
      </w:r>
      <w:r w:rsidRPr="003B426D">
        <w:rPr>
          <w:sz w:val="28"/>
          <w:szCs w:val="28"/>
        </w:rPr>
        <w:t xml:space="preserve">, совет депутатов </w:t>
      </w:r>
      <w:r w:rsidR="00D64E4D" w:rsidRPr="00D64E4D">
        <w:rPr>
          <w:sz w:val="28"/>
          <w:szCs w:val="28"/>
        </w:rPr>
        <w:t xml:space="preserve">Никольского городского поселения Тосненского района Ленинградской области </w:t>
      </w:r>
      <w:r w:rsidRPr="003B426D">
        <w:rPr>
          <w:sz w:val="28"/>
          <w:szCs w:val="28"/>
        </w:rPr>
        <w:t>(далее - Совет депутатов)</w:t>
      </w:r>
    </w:p>
    <w:p w:rsidR="00D4632D" w:rsidRPr="00AE2EEC" w:rsidRDefault="00D4632D" w:rsidP="00AE2EEC">
      <w:pPr>
        <w:ind w:right="-1"/>
        <w:jc w:val="both"/>
        <w:rPr>
          <w:sz w:val="28"/>
          <w:szCs w:val="28"/>
        </w:rPr>
      </w:pPr>
      <w:r w:rsidRPr="00AE2EEC">
        <w:rPr>
          <w:sz w:val="28"/>
          <w:szCs w:val="28"/>
        </w:rPr>
        <w:t>РЕШИЛ:</w:t>
      </w:r>
    </w:p>
    <w:p w:rsidR="00D4632D" w:rsidRDefault="00D4632D" w:rsidP="000E011A">
      <w:pPr>
        <w:pStyle w:val="Textbody"/>
        <w:numPr>
          <w:ilvl w:val="0"/>
          <w:numId w:val="2"/>
        </w:numPr>
        <w:spacing w:after="0" w:line="240" w:lineRule="auto"/>
        <w:ind w:left="0" w:firstLine="709"/>
        <w:jc w:val="both"/>
        <w:rPr>
          <w:rFonts w:ascii="Times New Roman" w:hAnsi="Times New Roman" w:cs="Times New Roman"/>
          <w:sz w:val="28"/>
          <w:szCs w:val="28"/>
        </w:rPr>
      </w:pPr>
      <w:r w:rsidRPr="003B426D">
        <w:rPr>
          <w:rFonts w:ascii="Times New Roman" w:hAnsi="Times New Roman" w:cs="Times New Roman"/>
          <w:sz w:val="28"/>
          <w:szCs w:val="28"/>
          <w:lang w:eastAsia="ru-RU"/>
        </w:rPr>
        <w:t xml:space="preserve">Утвердить </w:t>
      </w:r>
      <w:r w:rsidRPr="003B426D">
        <w:rPr>
          <w:rFonts w:ascii="Times New Roman" w:hAnsi="Times New Roman"/>
          <w:iCs/>
          <w:sz w:val="28"/>
          <w:szCs w:val="28"/>
        </w:rPr>
        <w:t>положение о муниципальном земельном контроле н</w:t>
      </w:r>
      <w:r w:rsidRPr="003B426D">
        <w:rPr>
          <w:rFonts w:ascii="Times New Roman" w:hAnsi="Times New Roman" w:cs="Times New Roman"/>
          <w:sz w:val="28"/>
          <w:szCs w:val="28"/>
        </w:rPr>
        <w:t xml:space="preserve">а территории </w:t>
      </w:r>
      <w:r w:rsidR="00D64E4D" w:rsidRPr="00D64E4D">
        <w:rPr>
          <w:rFonts w:ascii="Times New Roman" w:hAnsi="Times New Roman"/>
          <w:bCs/>
          <w:kern w:val="28"/>
          <w:sz w:val="28"/>
          <w:szCs w:val="28"/>
        </w:rPr>
        <w:t>Никольского городского поселения Тосненского района Ленинградской области</w:t>
      </w:r>
      <w:r w:rsidR="00D64E4D">
        <w:rPr>
          <w:rFonts w:ascii="Times New Roman" w:hAnsi="Times New Roman"/>
          <w:bCs/>
          <w:kern w:val="28"/>
          <w:sz w:val="28"/>
          <w:szCs w:val="28"/>
        </w:rPr>
        <w:t xml:space="preserve">, </w:t>
      </w:r>
      <w:r w:rsidRPr="003B426D">
        <w:rPr>
          <w:rFonts w:ascii="Times New Roman" w:hAnsi="Times New Roman" w:cs="Times New Roman"/>
          <w:sz w:val="28"/>
          <w:szCs w:val="28"/>
        </w:rPr>
        <w:t xml:space="preserve">согласно </w:t>
      </w:r>
      <w:r w:rsidRPr="003B426D">
        <w:rPr>
          <w:rFonts w:ascii="Times New Roman" w:hAnsi="Times New Roman" w:cs="Times New Roman"/>
          <w:sz w:val="28"/>
          <w:szCs w:val="28"/>
          <w:lang w:eastAsia="ru-RU"/>
        </w:rPr>
        <w:t>приложению</w:t>
      </w:r>
      <w:r w:rsidRPr="003B426D">
        <w:rPr>
          <w:rFonts w:ascii="Times New Roman" w:hAnsi="Times New Roman" w:cs="Times New Roman"/>
          <w:sz w:val="28"/>
          <w:szCs w:val="28"/>
        </w:rPr>
        <w:t>.</w:t>
      </w:r>
    </w:p>
    <w:p w:rsidR="000E011A" w:rsidRPr="000E011A" w:rsidRDefault="000E011A" w:rsidP="000E011A">
      <w:pPr>
        <w:pStyle w:val="Textbody"/>
        <w:numPr>
          <w:ilvl w:val="0"/>
          <w:numId w:val="2"/>
        </w:numPr>
        <w:spacing w:after="0" w:line="240" w:lineRule="auto"/>
        <w:ind w:left="0" w:firstLine="709"/>
        <w:jc w:val="both"/>
        <w:rPr>
          <w:rFonts w:ascii="Times New Roman" w:hAnsi="Times New Roman" w:cs="Times New Roman"/>
          <w:sz w:val="28"/>
          <w:szCs w:val="28"/>
        </w:rPr>
      </w:pPr>
      <w:r w:rsidRPr="000E011A">
        <w:rPr>
          <w:rFonts w:ascii="Times New Roman" w:hAnsi="Times New Roman" w:cs="Times New Roman"/>
          <w:sz w:val="28"/>
          <w:szCs w:val="28"/>
        </w:rPr>
        <w:t>Признать утратившем силу решение совета депутатов Никольского городского поселения Тосненского района Ленинградской области от 30.08.2011 № 134</w:t>
      </w:r>
      <w:r>
        <w:rPr>
          <w:rFonts w:ascii="Times New Roman" w:hAnsi="Times New Roman" w:cs="Times New Roman"/>
          <w:sz w:val="28"/>
          <w:szCs w:val="28"/>
        </w:rPr>
        <w:t xml:space="preserve"> «</w:t>
      </w:r>
      <w:r w:rsidRPr="000E011A">
        <w:rPr>
          <w:rFonts w:ascii="Times New Roman" w:hAnsi="Times New Roman" w:cs="Times New Roman"/>
          <w:sz w:val="28"/>
          <w:szCs w:val="28"/>
        </w:rPr>
        <w:t>Об утверждении положения о порядке осуществления муниципального контроля в Никольском городском поселении Тосненского района Ленинградской области</w:t>
      </w:r>
      <w:r>
        <w:rPr>
          <w:rFonts w:ascii="Times New Roman" w:hAnsi="Times New Roman" w:cs="Times New Roman"/>
          <w:sz w:val="28"/>
          <w:szCs w:val="28"/>
        </w:rPr>
        <w:t>».</w:t>
      </w:r>
    </w:p>
    <w:p w:rsidR="00D64E4D" w:rsidRPr="00D64E4D" w:rsidRDefault="00AE2EEC" w:rsidP="000E011A">
      <w:pPr>
        <w:pStyle w:val="af2"/>
        <w:numPr>
          <w:ilvl w:val="0"/>
          <w:numId w:val="2"/>
        </w:numPr>
        <w:tabs>
          <w:tab w:val="left" w:pos="720"/>
        </w:tabs>
        <w:ind w:left="0" w:firstLine="709"/>
        <w:jc w:val="both"/>
        <w:rPr>
          <w:sz w:val="28"/>
          <w:szCs w:val="28"/>
        </w:rPr>
      </w:pPr>
      <w:r>
        <w:rPr>
          <w:sz w:val="28"/>
          <w:szCs w:val="28"/>
        </w:rPr>
        <w:t>Официально о</w:t>
      </w:r>
      <w:r w:rsidR="00D64E4D" w:rsidRPr="00D64E4D">
        <w:rPr>
          <w:sz w:val="28"/>
          <w:szCs w:val="28"/>
        </w:rPr>
        <w:t>публиковать (обнародовать) настоящее решение в порядке, установленном Уставом Никольского городского поселения Тосненского района Ленинградской области.</w:t>
      </w:r>
    </w:p>
    <w:p w:rsidR="00D4632D" w:rsidRPr="003B426D" w:rsidRDefault="000E011A" w:rsidP="000E011A">
      <w:pPr>
        <w:tabs>
          <w:tab w:val="left" w:pos="720"/>
        </w:tabs>
        <w:ind w:firstLine="709"/>
        <w:jc w:val="both"/>
        <w:rPr>
          <w:sz w:val="28"/>
          <w:szCs w:val="28"/>
        </w:rPr>
      </w:pPr>
      <w:r>
        <w:rPr>
          <w:sz w:val="28"/>
          <w:szCs w:val="28"/>
        </w:rPr>
        <w:t>4</w:t>
      </w:r>
      <w:r w:rsidR="00D4632D" w:rsidRPr="003B426D">
        <w:rPr>
          <w:sz w:val="28"/>
          <w:szCs w:val="28"/>
        </w:rPr>
        <w:t>. Решение вступает в законную силу после его официального опубликования (обнародования)</w:t>
      </w:r>
      <w:r w:rsidR="00415A68" w:rsidRPr="00415A68">
        <w:t xml:space="preserve"> </w:t>
      </w:r>
      <w:r w:rsidR="00415A68" w:rsidRPr="00415A68">
        <w:rPr>
          <w:sz w:val="28"/>
          <w:szCs w:val="28"/>
        </w:rPr>
        <w:t>и распространяется на правоотношения, возник</w:t>
      </w:r>
      <w:r w:rsidR="00415A68">
        <w:rPr>
          <w:sz w:val="28"/>
          <w:szCs w:val="28"/>
        </w:rPr>
        <w:t>ающ</w:t>
      </w:r>
      <w:r w:rsidR="00415A68" w:rsidRPr="00415A68">
        <w:rPr>
          <w:sz w:val="28"/>
          <w:szCs w:val="28"/>
        </w:rPr>
        <w:t>ие с 01.01.20</w:t>
      </w:r>
      <w:r w:rsidR="00415A68">
        <w:rPr>
          <w:sz w:val="28"/>
          <w:szCs w:val="28"/>
        </w:rPr>
        <w:t>22</w:t>
      </w:r>
      <w:r w:rsidR="00D4632D" w:rsidRPr="003B426D">
        <w:rPr>
          <w:sz w:val="28"/>
          <w:szCs w:val="28"/>
        </w:rPr>
        <w:t>.</w:t>
      </w:r>
    </w:p>
    <w:p w:rsidR="00D4632D" w:rsidRPr="003B426D" w:rsidRDefault="00D4632D" w:rsidP="00D4632D">
      <w:pPr>
        <w:ind w:right="-1"/>
        <w:rPr>
          <w:sz w:val="28"/>
          <w:szCs w:val="28"/>
        </w:rPr>
      </w:pPr>
    </w:p>
    <w:p w:rsidR="00D64E4D" w:rsidRPr="00D64E4D" w:rsidRDefault="00D64E4D" w:rsidP="00D64E4D">
      <w:pPr>
        <w:rPr>
          <w:rFonts w:eastAsia="Times New Roman"/>
          <w:sz w:val="28"/>
          <w:szCs w:val="28"/>
        </w:rPr>
      </w:pPr>
      <w:r w:rsidRPr="00D64E4D">
        <w:rPr>
          <w:rFonts w:eastAsia="Times New Roman"/>
          <w:sz w:val="28"/>
          <w:szCs w:val="28"/>
        </w:rPr>
        <w:t>Глава Никольского городского  поселения                                             И.П. Белов</w:t>
      </w:r>
    </w:p>
    <w:p w:rsidR="00AE2EEC" w:rsidRDefault="00AE2EEC" w:rsidP="00D64E4D">
      <w:pPr>
        <w:jc w:val="both"/>
        <w:outlineLvl w:val="0"/>
        <w:rPr>
          <w:rFonts w:eastAsia="Times New Roman"/>
          <w:sz w:val="22"/>
          <w:szCs w:val="22"/>
        </w:rPr>
        <w:sectPr w:rsidR="00AE2EEC" w:rsidSect="00AE2EEC">
          <w:headerReference w:type="default" r:id="rId8"/>
          <w:pgSz w:w="11906" w:h="16838"/>
          <w:pgMar w:top="1418" w:right="567" w:bottom="0" w:left="1418" w:header="142" w:footer="0" w:gutter="0"/>
          <w:cols w:space="708"/>
          <w:titlePg/>
          <w:docGrid w:linePitch="360"/>
        </w:sectPr>
      </w:pPr>
    </w:p>
    <w:p w:rsidR="00D64E4D" w:rsidRDefault="00D64E4D" w:rsidP="00D64E4D">
      <w:pPr>
        <w:pStyle w:val="af3"/>
        <w:ind w:left="5529"/>
        <w:rPr>
          <w:rFonts w:ascii="Times New Roman" w:hAnsi="Times New Roman"/>
          <w:sz w:val="28"/>
          <w:szCs w:val="28"/>
        </w:rPr>
      </w:pPr>
      <w:r>
        <w:rPr>
          <w:rFonts w:ascii="Times New Roman" w:hAnsi="Times New Roman"/>
          <w:sz w:val="28"/>
          <w:szCs w:val="28"/>
        </w:rPr>
        <w:lastRenderedPageBreak/>
        <w:t xml:space="preserve">Приложение </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к решению совета депутатов</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Никольского городского поселения</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 xml:space="preserve">Тосненского района </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Ленинградской области</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 xml:space="preserve">от </w:t>
      </w:r>
      <w:r w:rsidR="00AE2EEC">
        <w:rPr>
          <w:rFonts w:ascii="Times New Roman" w:hAnsi="Times New Roman"/>
          <w:sz w:val="28"/>
          <w:szCs w:val="28"/>
        </w:rPr>
        <w:t xml:space="preserve">21.10.2021 </w:t>
      </w:r>
      <w:r>
        <w:rPr>
          <w:rFonts w:ascii="Times New Roman" w:hAnsi="Times New Roman"/>
          <w:sz w:val="28"/>
          <w:szCs w:val="28"/>
        </w:rPr>
        <w:t>№</w:t>
      </w:r>
      <w:r w:rsidR="00AE2EEC">
        <w:rPr>
          <w:rFonts w:ascii="Times New Roman" w:hAnsi="Times New Roman"/>
          <w:sz w:val="28"/>
          <w:szCs w:val="28"/>
        </w:rPr>
        <w:t xml:space="preserve"> 92</w:t>
      </w: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rsidR="007104BA" w:rsidRDefault="00D4632D" w:rsidP="007104BA">
      <w:pPr>
        <w:autoSpaceDE w:val="0"/>
        <w:autoSpaceDN w:val="0"/>
        <w:adjustRightInd w:val="0"/>
        <w:jc w:val="center"/>
        <w:rPr>
          <w:b/>
          <w:sz w:val="28"/>
          <w:szCs w:val="28"/>
        </w:rPr>
      </w:pPr>
      <w:r w:rsidRPr="003B426D">
        <w:rPr>
          <w:b/>
          <w:iCs/>
          <w:sz w:val="28"/>
          <w:szCs w:val="28"/>
        </w:rPr>
        <w:t>о муниципальном земельном контроле н</w:t>
      </w:r>
      <w:r w:rsidRPr="003B426D">
        <w:rPr>
          <w:b/>
          <w:sz w:val="28"/>
          <w:szCs w:val="28"/>
        </w:rPr>
        <w:t xml:space="preserve">а территории </w:t>
      </w:r>
    </w:p>
    <w:p w:rsidR="007104BA" w:rsidRDefault="007104BA" w:rsidP="007104BA">
      <w:pPr>
        <w:autoSpaceDE w:val="0"/>
        <w:autoSpaceDN w:val="0"/>
        <w:adjustRightInd w:val="0"/>
        <w:jc w:val="center"/>
        <w:rPr>
          <w:b/>
          <w:color w:val="000000" w:themeColor="text1"/>
          <w:sz w:val="28"/>
          <w:szCs w:val="28"/>
        </w:rPr>
      </w:pPr>
      <w:r w:rsidRPr="007104BA">
        <w:rPr>
          <w:b/>
          <w:color w:val="000000" w:themeColor="text1"/>
          <w:sz w:val="28"/>
          <w:szCs w:val="28"/>
        </w:rPr>
        <w:t xml:space="preserve">Никольского городского поселения </w:t>
      </w:r>
    </w:p>
    <w:p w:rsidR="008D55F5" w:rsidRPr="003B426D" w:rsidRDefault="007104BA" w:rsidP="007104BA">
      <w:pPr>
        <w:autoSpaceDE w:val="0"/>
        <w:autoSpaceDN w:val="0"/>
        <w:adjustRightInd w:val="0"/>
        <w:jc w:val="center"/>
        <w:rPr>
          <w:sz w:val="28"/>
          <w:szCs w:val="28"/>
          <w:vertAlign w:val="superscript"/>
        </w:rPr>
      </w:pPr>
      <w:r w:rsidRPr="007104BA">
        <w:rPr>
          <w:b/>
          <w:color w:val="000000" w:themeColor="text1"/>
          <w:sz w:val="28"/>
          <w:szCs w:val="28"/>
        </w:rPr>
        <w:t>Тосненского района Ленинградской области</w:t>
      </w:r>
    </w:p>
    <w:p w:rsidR="008D55F5" w:rsidRPr="003B426D" w:rsidRDefault="008D55F5" w:rsidP="008D55F5">
      <w:pPr>
        <w:pStyle w:val="s4"/>
        <w:spacing w:before="0" w:beforeAutospacing="0" w:after="0" w:afterAutospacing="0"/>
        <w:jc w:val="center"/>
        <w:rPr>
          <w:sz w:val="28"/>
          <w:szCs w:val="28"/>
        </w:rPr>
      </w:pPr>
      <w:r w:rsidRPr="003B426D">
        <w:rPr>
          <w:sz w:val="28"/>
          <w:szCs w:val="28"/>
        </w:rPr>
        <w:t> </w:t>
      </w:r>
    </w:p>
    <w:p w:rsidR="008D55F5" w:rsidRPr="003B426D" w:rsidRDefault="008D55F5" w:rsidP="008D55F5">
      <w:pPr>
        <w:pStyle w:val="s24"/>
        <w:spacing w:before="0" w:beforeAutospacing="0" w:after="0" w:afterAutospacing="0"/>
        <w:jc w:val="center"/>
        <w:rPr>
          <w:sz w:val="28"/>
          <w:szCs w:val="28"/>
        </w:rPr>
      </w:pPr>
      <w:r w:rsidRPr="003B426D">
        <w:rPr>
          <w:rStyle w:val="bumpedfont15"/>
          <w:b/>
          <w:bCs/>
          <w:sz w:val="28"/>
          <w:szCs w:val="28"/>
        </w:rPr>
        <w:t>1.Общие положения</w:t>
      </w:r>
    </w:p>
    <w:p w:rsidR="008D55F5" w:rsidRPr="003B426D" w:rsidRDefault="008D55F5" w:rsidP="008D55F5">
      <w:pPr>
        <w:pStyle w:val="s25"/>
        <w:spacing w:before="0" w:beforeAutospacing="0" w:after="0" w:afterAutospacing="0"/>
        <w:ind w:firstLine="420"/>
        <w:rPr>
          <w:sz w:val="28"/>
          <w:szCs w:val="28"/>
        </w:rPr>
      </w:pPr>
      <w:r w:rsidRPr="003B426D">
        <w:rPr>
          <w:sz w:val="28"/>
          <w:szCs w:val="28"/>
        </w:rPr>
        <w:t> </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w:t>
      </w:r>
      <w:r w:rsidR="00E91A2A" w:rsidRPr="003B426D">
        <w:rPr>
          <w:rStyle w:val="bumpedfont15"/>
          <w:sz w:val="28"/>
          <w:szCs w:val="28"/>
        </w:rPr>
        <w:t xml:space="preserve">(далее </w:t>
      </w:r>
      <w:r w:rsidR="003F2473">
        <w:rPr>
          <w:rStyle w:val="bumpedfont15"/>
          <w:sz w:val="28"/>
          <w:szCs w:val="28"/>
        </w:rPr>
        <w:t>-</w:t>
      </w:r>
      <w:r w:rsidR="00E91A2A" w:rsidRPr="003B426D">
        <w:rPr>
          <w:rStyle w:val="bumpedfont15"/>
          <w:sz w:val="28"/>
          <w:szCs w:val="28"/>
        </w:rPr>
        <w:t xml:space="preserve"> также Положение) </w:t>
      </w:r>
      <w:r w:rsidRPr="003B426D">
        <w:rPr>
          <w:rStyle w:val="bumpedfont15"/>
          <w:sz w:val="28"/>
          <w:szCs w:val="28"/>
        </w:rPr>
        <w:t>устанавливает порядок организации</w:t>
      </w:r>
      <w:r w:rsidR="0091720A">
        <w:rPr>
          <w:rStyle w:val="bumpedfont15"/>
          <w:sz w:val="28"/>
          <w:szCs w:val="28"/>
        </w:rPr>
        <w:t xml:space="preserve"> и осуществления муниципального </w:t>
      </w:r>
      <w:r w:rsidRPr="003B426D">
        <w:rPr>
          <w:rStyle w:val="bumpedfont15"/>
          <w:sz w:val="28"/>
          <w:szCs w:val="28"/>
        </w:rPr>
        <w:t>земельного</w:t>
      </w:r>
      <w:r w:rsidR="0091720A">
        <w:rPr>
          <w:rStyle w:val="bumpedfont15"/>
          <w:sz w:val="28"/>
          <w:szCs w:val="28"/>
        </w:rPr>
        <w:t xml:space="preserve"> контроля </w:t>
      </w:r>
      <w:r w:rsidRPr="003B426D">
        <w:rPr>
          <w:rStyle w:val="bumpedfont15"/>
          <w:sz w:val="28"/>
          <w:szCs w:val="28"/>
        </w:rPr>
        <w:t>в</w:t>
      </w:r>
      <w:r w:rsidR="0091720A">
        <w:rPr>
          <w:rStyle w:val="bumpedfont15"/>
          <w:sz w:val="28"/>
          <w:szCs w:val="28"/>
        </w:rPr>
        <w:t xml:space="preserve"> границах </w:t>
      </w:r>
      <w:r w:rsidR="007104BA" w:rsidRPr="007104BA">
        <w:rPr>
          <w:rStyle w:val="bumpedfont15"/>
          <w:sz w:val="28"/>
          <w:szCs w:val="28"/>
        </w:rPr>
        <w:t>Никольского городского поселения Тосненского района Ленинградской области</w:t>
      </w:r>
      <w:r w:rsidR="0091720A">
        <w:rPr>
          <w:rStyle w:val="bumpedfont15"/>
          <w:sz w:val="28"/>
          <w:szCs w:val="28"/>
        </w:rPr>
        <w:t xml:space="preserve"> </w:t>
      </w:r>
      <w:r w:rsidRPr="003B426D">
        <w:rPr>
          <w:rStyle w:val="bumpedfont15"/>
          <w:sz w:val="28"/>
          <w:szCs w:val="28"/>
        </w:rPr>
        <w:t xml:space="preserve">(далее </w:t>
      </w:r>
      <w:r w:rsidR="003F2473">
        <w:rPr>
          <w:rStyle w:val="bumpedfont15"/>
          <w:sz w:val="28"/>
          <w:szCs w:val="28"/>
        </w:rPr>
        <w:t>-</w:t>
      </w:r>
      <w:r w:rsidRPr="003B426D">
        <w:rPr>
          <w:rStyle w:val="bumpedfont15"/>
          <w:sz w:val="28"/>
          <w:szCs w:val="28"/>
        </w:rPr>
        <w:t xml:space="preserve"> муниципальный контроль).</w:t>
      </w:r>
    </w:p>
    <w:p w:rsidR="008D55F5" w:rsidRPr="003B426D" w:rsidRDefault="008D55F5" w:rsidP="007E5C9F">
      <w:pPr>
        <w:pStyle w:val="s26"/>
        <w:spacing w:before="0" w:beforeAutospacing="0" w:after="0" w:afterAutospacing="0"/>
        <w:ind w:firstLine="525"/>
        <w:jc w:val="both"/>
        <w:rPr>
          <w:rStyle w:val="bumpedfont15"/>
          <w:sz w:val="28"/>
          <w:szCs w:val="28"/>
        </w:rPr>
      </w:pPr>
      <w:r w:rsidRPr="003B426D">
        <w:rPr>
          <w:rStyle w:val="bumpedfont15"/>
          <w:sz w:val="28"/>
          <w:szCs w:val="28"/>
        </w:rPr>
        <w:t>1.2. Предметом муниципального контроля является</w:t>
      </w:r>
      <w:r w:rsidR="007E5C9F" w:rsidRPr="003B426D">
        <w:rPr>
          <w:rStyle w:val="bumpedfont15"/>
          <w:sz w:val="28"/>
          <w:szCs w:val="28"/>
        </w:rPr>
        <w:t xml:space="preserve"> </w:t>
      </w:r>
      <w:r w:rsidRPr="003B426D">
        <w:rPr>
          <w:rStyle w:val="bumpedfont15"/>
          <w:sz w:val="28"/>
          <w:szCs w:val="28"/>
        </w:rPr>
        <w:t xml:space="preserve">соблюдение юридическими лицами, индивидуальными предпринимателями, гражданами (далее </w:t>
      </w:r>
      <w:r w:rsidR="003F2473">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sidR="003F2473">
        <w:rPr>
          <w:rStyle w:val="bumpedfont15"/>
          <w:sz w:val="28"/>
          <w:szCs w:val="28"/>
        </w:rPr>
        <w:t>-</w:t>
      </w:r>
      <w:r w:rsidRPr="003B426D">
        <w:rPr>
          <w:rStyle w:val="bumpedfont15"/>
          <w:sz w:val="28"/>
          <w:szCs w:val="28"/>
        </w:rPr>
        <w:t xml:space="preserve"> обязательные требования)</w:t>
      </w:r>
      <w:r w:rsidR="00E91A2A" w:rsidRPr="003B426D">
        <w:rPr>
          <w:rStyle w:val="bumpedfont15"/>
          <w:sz w:val="28"/>
          <w:szCs w:val="28"/>
        </w:rPr>
        <w:t>.</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t>1.</w:t>
      </w:r>
      <w:r w:rsidR="00E91A2A" w:rsidRPr="003B426D">
        <w:rPr>
          <w:rStyle w:val="bumpedfont15"/>
          <w:sz w:val="28"/>
          <w:szCs w:val="28"/>
        </w:rPr>
        <w:t>4</w:t>
      </w:r>
      <w:r w:rsidRPr="003B426D">
        <w:rPr>
          <w:rStyle w:val="bumpedfont15"/>
          <w:sz w:val="28"/>
          <w:szCs w:val="28"/>
        </w:rPr>
        <w:t xml:space="preserve">. Объектами муниципального контроля (далее </w:t>
      </w:r>
      <w:r w:rsidR="003F2473">
        <w:rPr>
          <w:rStyle w:val="bumpedfont15"/>
          <w:sz w:val="28"/>
          <w:szCs w:val="28"/>
        </w:rPr>
        <w:t>-</w:t>
      </w:r>
      <w:r w:rsidRPr="003B426D">
        <w:rPr>
          <w:rStyle w:val="bumpedfont15"/>
          <w:sz w:val="28"/>
          <w:szCs w:val="28"/>
        </w:rPr>
        <w:t xml:space="preserve"> объект контроля) являются:</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деятельность контролируемых лиц в сфере землепользования,</w:t>
      </w:r>
      <w:r w:rsidR="009F7420">
        <w:rPr>
          <w:rStyle w:val="bumpedfont15"/>
          <w:sz w:val="28"/>
          <w:szCs w:val="28"/>
        </w:rPr>
        <w:t xml:space="preserve"> </w:t>
      </w:r>
      <w:r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3B426D" w:rsidRDefault="009F7420" w:rsidP="008D55F5">
      <w:pPr>
        <w:pStyle w:val="s15"/>
        <w:spacing w:before="0" w:beforeAutospacing="0" w:after="0" w:afterAutospacing="0"/>
        <w:ind w:firstLine="525"/>
        <w:jc w:val="both"/>
        <w:rPr>
          <w:sz w:val="28"/>
          <w:szCs w:val="28"/>
        </w:rPr>
      </w:pPr>
      <w:r>
        <w:rPr>
          <w:rStyle w:val="bumpedfont15"/>
          <w:sz w:val="28"/>
          <w:szCs w:val="28"/>
        </w:rPr>
        <w:t xml:space="preserve">результаты деятельности </w:t>
      </w:r>
      <w:r w:rsidR="008D55F5" w:rsidRPr="003B426D">
        <w:rPr>
          <w:rStyle w:val="bumpedfont15"/>
          <w:sz w:val="28"/>
          <w:szCs w:val="28"/>
        </w:rPr>
        <w:t>контролируемых лиц, в том числе работы и услуги, к которым предъя</w:t>
      </w:r>
      <w:r w:rsidR="00456380" w:rsidRPr="003B426D">
        <w:rPr>
          <w:rStyle w:val="bumpedfont15"/>
          <w:sz w:val="28"/>
          <w:szCs w:val="28"/>
        </w:rPr>
        <w:t>вляются обязательные требования.</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t>1.</w:t>
      </w:r>
      <w:r w:rsidR="00E91A2A" w:rsidRPr="003B426D">
        <w:rPr>
          <w:rStyle w:val="bumpedfont15"/>
          <w:sz w:val="28"/>
          <w:szCs w:val="28"/>
        </w:rPr>
        <w:t>5</w:t>
      </w:r>
      <w:r w:rsidRPr="003B426D">
        <w:rPr>
          <w:rStyle w:val="bumpedfont15"/>
          <w:sz w:val="28"/>
          <w:szCs w:val="28"/>
        </w:rPr>
        <w:t>. Учет объектов контроля осуществляется посредством создания:</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единого реестра контрольных мероприятий; </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информационной</w:t>
      </w:r>
      <w:r w:rsidR="00166354" w:rsidRPr="003B426D">
        <w:rPr>
          <w:rStyle w:val="bumpedfont15"/>
          <w:sz w:val="28"/>
          <w:szCs w:val="28"/>
        </w:rPr>
        <w:t xml:space="preserve"> </w:t>
      </w:r>
      <w:r w:rsidRPr="003B426D">
        <w:rPr>
          <w:rStyle w:val="bumpedfont15"/>
          <w:sz w:val="28"/>
          <w:szCs w:val="28"/>
        </w:rPr>
        <w:t>системы</w:t>
      </w:r>
      <w:r w:rsidR="00166354" w:rsidRPr="003B426D">
        <w:rPr>
          <w:rStyle w:val="bumpedfont15"/>
          <w:sz w:val="28"/>
          <w:szCs w:val="28"/>
        </w:rPr>
        <w:t xml:space="preserve"> </w:t>
      </w:r>
      <w:r w:rsidRPr="003B426D">
        <w:rPr>
          <w:rStyle w:val="bumpedfont15"/>
          <w:sz w:val="28"/>
          <w:szCs w:val="28"/>
        </w:rPr>
        <w:t>(подсистемы</w:t>
      </w:r>
      <w:r w:rsidR="00166354" w:rsidRPr="003B426D">
        <w:rPr>
          <w:rStyle w:val="bumpedfont15"/>
          <w:sz w:val="28"/>
          <w:szCs w:val="28"/>
        </w:rPr>
        <w:t xml:space="preserve"> </w:t>
      </w:r>
      <w:r w:rsidRPr="003B426D">
        <w:rPr>
          <w:rStyle w:val="bumpedfont15"/>
          <w:sz w:val="28"/>
          <w:szCs w:val="28"/>
        </w:rPr>
        <w:t>государственной</w:t>
      </w:r>
      <w:r w:rsidR="00166354" w:rsidRPr="003B426D">
        <w:rPr>
          <w:rStyle w:val="bumpedfont15"/>
          <w:sz w:val="28"/>
          <w:szCs w:val="28"/>
        </w:rPr>
        <w:t xml:space="preserve"> </w:t>
      </w:r>
      <w:r w:rsidRPr="003B426D">
        <w:rPr>
          <w:rStyle w:val="bumpedfont15"/>
          <w:sz w:val="28"/>
          <w:szCs w:val="28"/>
        </w:rPr>
        <w:t>информационной системы)</w:t>
      </w:r>
      <w:r w:rsidR="00166354" w:rsidRPr="003B426D">
        <w:rPr>
          <w:rStyle w:val="bumpedfont15"/>
          <w:sz w:val="28"/>
          <w:szCs w:val="28"/>
        </w:rPr>
        <w:t xml:space="preserve"> </w:t>
      </w:r>
      <w:r w:rsidRPr="003B426D">
        <w:rPr>
          <w:rStyle w:val="bumpedfont15"/>
          <w:sz w:val="28"/>
          <w:szCs w:val="28"/>
        </w:rPr>
        <w:t>досудебного обжалования;</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E91A2A" w:rsidRPr="003B426D" w:rsidRDefault="00D4632D" w:rsidP="00E91A2A">
      <w:pPr>
        <w:pStyle w:val="s15"/>
        <w:spacing w:before="0" w:beforeAutospacing="0" w:after="0" w:afterAutospacing="0"/>
        <w:ind w:firstLine="525"/>
        <w:jc w:val="both"/>
        <w:rPr>
          <w:sz w:val="28"/>
          <w:szCs w:val="28"/>
        </w:rPr>
      </w:pPr>
      <w:r w:rsidRPr="003B426D">
        <w:rPr>
          <w:rStyle w:val="bumpedfont15"/>
          <w:sz w:val="28"/>
          <w:szCs w:val="28"/>
        </w:rPr>
        <w:t>У</w:t>
      </w:r>
      <w:r w:rsidR="008D55F5" w:rsidRPr="003B426D">
        <w:rPr>
          <w:rStyle w:val="bumpedfont15"/>
          <w:sz w:val="28"/>
          <w:szCs w:val="28"/>
        </w:rPr>
        <w:t>чет</w:t>
      </w:r>
      <w:r w:rsidR="00166354" w:rsidRPr="003B426D">
        <w:rPr>
          <w:rStyle w:val="bumpedfont15"/>
          <w:sz w:val="28"/>
          <w:szCs w:val="28"/>
        </w:rPr>
        <w:t xml:space="preserve"> </w:t>
      </w:r>
      <w:r w:rsidR="008D55F5" w:rsidRPr="003B426D">
        <w:rPr>
          <w:rStyle w:val="bumpedfont15"/>
          <w:sz w:val="28"/>
          <w:szCs w:val="28"/>
        </w:rPr>
        <w:t xml:space="preserve">объектов контроля </w:t>
      </w:r>
      <w:r w:rsidRPr="003B426D">
        <w:rPr>
          <w:rStyle w:val="bumpedfont15"/>
          <w:sz w:val="28"/>
          <w:szCs w:val="28"/>
        </w:rPr>
        <w:t xml:space="preserve">осуществляется </w:t>
      </w:r>
      <w:r w:rsidR="008D55F5" w:rsidRPr="003B426D">
        <w:rPr>
          <w:rStyle w:val="bumpedfont15"/>
          <w:sz w:val="28"/>
          <w:szCs w:val="28"/>
        </w:rPr>
        <w:t>с использованием информационной системы.</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lastRenderedPageBreak/>
        <w:t>1.</w:t>
      </w:r>
      <w:r w:rsidR="00E91A2A" w:rsidRPr="003B426D">
        <w:rPr>
          <w:rStyle w:val="bumpedfont15"/>
          <w:sz w:val="28"/>
          <w:szCs w:val="28"/>
        </w:rPr>
        <w:t xml:space="preserve">6. </w:t>
      </w:r>
      <w:r w:rsidRPr="003B426D">
        <w:rPr>
          <w:rStyle w:val="bumpedfont15"/>
          <w:sz w:val="28"/>
          <w:szCs w:val="28"/>
        </w:rPr>
        <w:t>Муниципальный контроль осуществляется администрацией</w:t>
      </w:r>
      <w:r w:rsidR="002A5E9B">
        <w:rPr>
          <w:rStyle w:val="bumpedfont15"/>
          <w:sz w:val="28"/>
          <w:szCs w:val="28"/>
        </w:rPr>
        <w:t xml:space="preserve"> </w:t>
      </w:r>
      <w:r w:rsidR="00D64E4D" w:rsidRPr="00D64E4D">
        <w:rPr>
          <w:rStyle w:val="bumpedfont15"/>
          <w:iCs/>
          <w:sz w:val="28"/>
          <w:szCs w:val="28"/>
        </w:rPr>
        <w:t>Никольского городского поселения Тосненского района Ленинградской области</w:t>
      </w:r>
      <w:r w:rsidR="002336DE">
        <w:rPr>
          <w:rStyle w:val="bumpedfont15"/>
          <w:iCs/>
          <w:sz w:val="28"/>
          <w:szCs w:val="28"/>
        </w:rPr>
        <w:t xml:space="preserve"> </w:t>
      </w:r>
      <w:r w:rsidRPr="003B426D">
        <w:rPr>
          <w:rStyle w:val="bumpedfont15"/>
          <w:sz w:val="28"/>
          <w:szCs w:val="28"/>
        </w:rPr>
        <w:t xml:space="preserve">(далее </w:t>
      </w:r>
      <w:r w:rsidR="003F2473">
        <w:rPr>
          <w:rStyle w:val="bumpedfont15"/>
          <w:sz w:val="28"/>
          <w:szCs w:val="28"/>
        </w:rPr>
        <w:t>-</w:t>
      </w:r>
      <w:r w:rsidRPr="003B426D">
        <w:rPr>
          <w:rStyle w:val="bumpedfont15"/>
          <w:sz w:val="28"/>
          <w:szCs w:val="28"/>
        </w:rPr>
        <w:t xml:space="preserve">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1.7. Руководство деятельностью по осуществлению муниципального земельн</w:t>
      </w:r>
      <w:r w:rsidR="002A5E9B">
        <w:rPr>
          <w:rStyle w:val="bumpedfont15"/>
          <w:sz w:val="28"/>
          <w:szCs w:val="28"/>
        </w:rPr>
        <w:t xml:space="preserve">ого контроля осуществляет глава </w:t>
      </w:r>
      <w:r w:rsidRPr="003B426D">
        <w:rPr>
          <w:rStyle w:val="bumpedfont15"/>
          <w:sz w:val="28"/>
          <w:szCs w:val="28"/>
        </w:rPr>
        <w:t>администрации</w:t>
      </w:r>
      <w:r w:rsidRPr="003B426D">
        <w:rPr>
          <w:rStyle w:val="bumpedfont15"/>
          <w:color w:val="FF0000"/>
          <w:sz w:val="28"/>
          <w:szCs w:val="28"/>
        </w:rPr>
        <w:t xml:space="preserve"> </w:t>
      </w:r>
      <w:r w:rsidR="007104BA" w:rsidRPr="00D64E4D">
        <w:rPr>
          <w:bCs/>
          <w:kern w:val="28"/>
          <w:sz w:val="28"/>
          <w:szCs w:val="28"/>
        </w:rPr>
        <w:t>Никольского городского поселения Тосненского района Ленинградской области</w:t>
      </w:r>
      <w:r w:rsidRPr="003B426D">
        <w:rPr>
          <w:rStyle w:val="bumpedfont15"/>
          <w:i/>
          <w:iCs/>
          <w:sz w:val="28"/>
          <w:szCs w:val="28"/>
        </w:rPr>
        <w:t>.</w:t>
      </w:r>
      <w:r w:rsidR="007104BA">
        <w:rPr>
          <w:rStyle w:val="bumpedfont15"/>
          <w:i/>
          <w:iCs/>
          <w:sz w:val="28"/>
          <w:szCs w:val="28"/>
        </w:rPr>
        <w:t xml:space="preserve">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1.8. От имени Контрольного органа муниципальный земельный контроль вправе осуществлять следующие должностные лица: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глава администрации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2) должностное лицо администрации,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027F48">
        <w:rPr>
          <w:rStyle w:val="bumpedfont15"/>
          <w:sz w:val="28"/>
          <w:szCs w:val="28"/>
        </w:rPr>
        <w:t>контрольных мероприятий (далее -</w:t>
      </w:r>
      <w:r w:rsidRPr="003B426D">
        <w:rPr>
          <w:rStyle w:val="bumpedfont15"/>
          <w:sz w:val="28"/>
          <w:szCs w:val="28"/>
        </w:rPr>
        <w:t xml:space="preserve"> инспектор).</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Должностными лицами Контрольного органа, уполномоченными на принятие решения о проведении контрольного мероприятия, являются глава администрации, Контрольного органа (далее </w:t>
      </w:r>
      <w:r w:rsidR="003F2473">
        <w:rPr>
          <w:rStyle w:val="bumpedfont15"/>
          <w:sz w:val="28"/>
          <w:szCs w:val="28"/>
        </w:rPr>
        <w:t>-</w:t>
      </w:r>
      <w:r w:rsidRPr="003B426D">
        <w:rPr>
          <w:rStyle w:val="bumpedfont15"/>
          <w:sz w:val="28"/>
          <w:szCs w:val="28"/>
        </w:rPr>
        <w:t xml:space="preserve"> уполномоченные должностные лица Контрольного органа).</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1.9</w:t>
      </w:r>
      <w:r w:rsidR="00027F48">
        <w:rPr>
          <w:rStyle w:val="bumpedfont15"/>
          <w:sz w:val="28"/>
          <w:szCs w:val="28"/>
        </w:rPr>
        <w:t xml:space="preserve">.1. </w:t>
      </w:r>
      <w:r w:rsidRPr="003B426D">
        <w:rPr>
          <w:rStyle w:val="bumpedfont15"/>
          <w:sz w:val="28"/>
          <w:szCs w:val="28"/>
        </w:rPr>
        <w:t>Инспектор обязан:</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sidR="00027F48">
        <w:rPr>
          <w:rStyle w:val="bumpedfont15"/>
          <w:sz w:val="28"/>
          <w:szCs w:val="28"/>
        </w:rPr>
        <w:t xml:space="preserve"> </w:t>
      </w:r>
      <w:r w:rsidRPr="003B426D">
        <w:rPr>
          <w:rStyle w:val="bumpedfont15"/>
          <w:sz w:val="28"/>
          <w:szCs w:val="28"/>
        </w:rPr>
        <w:t>лиц;</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w:t>
      </w:r>
      <w:r w:rsidRPr="003B426D">
        <w:rPr>
          <w:rStyle w:val="bumpedfont15"/>
          <w:sz w:val="28"/>
          <w:szCs w:val="28"/>
        </w:rPr>
        <w:lastRenderedPageBreak/>
        <w:t>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7) обращаться в соотве</w:t>
      </w:r>
      <w:r w:rsidR="00FD546A" w:rsidRPr="003B426D">
        <w:rPr>
          <w:rStyle w:val="bumpedfont15"/>
          <w:sz w:val="28"/>
          <w:szCs w:val="28"/>
        </w:rPr>
        <w:t xml:space="preserve">тствии с Федеральным законом от 07.02.2011 года </w:t>
      </w:r>
      <w:r w:rsidR="0066216F">
        <w:rPr>
          <w:rStyle w:val="bumpedfont15"/>
          <w:sz w:val="28"/>
          <w:szCs w:val="28"/>
        </w:rPr>
        <w:br/>
      </w:r>
      <w:r w:rsidR="00FD546A" w:rsidRPr="003B426D">
        <w:rPr>
          <w:rStyle w:val="bumpedfont15"/>
          <w:sz w:val="28"/>
          <w:szCs w:val="28"/>
        </w:rPr>
        <w:t xml:space="preserve">№ 3-ФЗ </w:t>
      </w:r>
      <w:r w:rsidRPr="003B426D">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r w:rsidR="002336DE">
        <w:rPr>
          <w:rStyle w:val="bumpedfont15"/>
          <w:sz w:val="28"/>
          <w:szCs w:val="28"/>
        </w:rPr>
        <w:t>.</w:t>
      </w:r>
    </w:p>
    <w:p w:rsidR="00E91A2A" w:rsidRDefault="00FD546A" w:rsidP="00E91A2A">
      <w:pPr>
        <w:pStyle w:val="s15"/>
        <w:spacing w:before="0" w:beforeAutospacing="0" w:after="0" w:afterAutospacing="0"/>
        <w:ind w:firstLine="525"/>
        <w:jc w:val="both"/>
        <w:rPr>
          <w:rStyle w:val="bumpedfont15"/>
          <w:sz w:val="28"/>
          <w:szCs w:val="28"/>
        </w:rPr>
      </w:pPr>
      <w:r w:rsidRPr="003B426D">
        <w:rPr>
          <w:rStyle w:val="bumpedfont15"/>
          <w:sz w:val="28"/>
          <w:szCs w:val="28"/>
        </w:rPr>
        <w:t xml:space="preserve">1.10. </w:t>
      </w:r>
      <w:r w:rsidR="00E91A2A" w:rsidRPr="003B426D">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5A68" w:rsidRPr="00415A68" w:rsidRDefault="00415A68" w:rsidP="00415A68">
      <w:pPr>
        <w:suppressAutoHyphens/>
        <w:autoSpaceDE w:val="0"/>
        <w:ind w:firstLine="709"/>
        <w:jc w:val="both"/>
        <w:rPr>
          <w:rFonts w:eastAsia="Times New Roman"/>
          <w:sz w:val="20"/>
          <w:szCs w:val="20"/>
          <w:lang w:eastAsia="zh-CN"/>
        </w:rPr>
      </w:pPr>
      <w:r w:rsidRPr="00415A68">
        <w:rPr>
          <w:rFonts w:eastAsia="Times New Roman"/>
          <w:color w:val="000000"/>
          <w:sz w:val="28"/>
          <w:szCs w:val="28"/>
          <w:lang w:eastAsia="zh-CN"/>
        </w:rPr>
        <w:t>1.</w:t>
      </w:r>
      <w:r>
        <w:rPr>
          <w:rFonts w:eastAsia="Times New Roman"/>
          <w:color w:val="000000"/>
          <w:sz w:val="28"/>
          <w:szCs w:val="28"/>
          <w:lang w:eastAsia="zh-CN"/>
        </w:rPr>
        <w:t>11</w:t>
      </w:r>
      <w:r w:rsidRPr="00415A68">
        <w:rPr>
          <w:rFonts w:eastAsia="Times New Roman"/>
          <w:color w:val="000000"/>
          <w:sz w:val="28"/>
          <w:szCs w:val="28"/>
          <w:lang w:eastAsia="zh-CN"/>
        </w:rPr>
        <w:t xml:space="preserve">. </w:t>
      </w:r>
      <w:r>
        <w:rPr>
          <w:rFonts w:eastAsia="Times New Roman"/>
          <w:color w:val="000000"/>
          <w:sz w:val="28"/>
          <w:szCs w:val="28"/>
          <w:lang w:eastAsia="zh-CN"/>
        </w:rPr>
        <w:t xml:space="preserve">Контрольный орган </w:t>
      </w:r>
      <w:r w:rsidRPr="00415A68">
        <w:rPr>
          <w:rFonts w:eastAsia="Times New Roman"/>
          <w:color w:val="000000"/>
          <w:sz w:val="28"/>
          <w:szCs w:val="28"/>
          <w:lang w:eastAsia="zh-CN"/>
        </w:rPr>
        <w:t>осуществляет муниципальный земельный контроль за соблюдением:</w:t>
      </w:r>
    </w:p>
    <w:p w:rsidR="00415A68" w:rsidRPr="00415A68" w:rsidRDefault="00415A68" w:rsidP="00415A68">
      <w:pPr>
        <w:suppressAutoHyphens/>
        <w:autoSpaceDE w:val="0"/>
        <w:ind w:firstLine="709"/>
        <w:jc w:val="both"/>
        <w:rPr>
          <w:rFonts w:eastAsia="Times New Roman"/>
          <w:sz w:val="20"/>
          <w:szCs w:val="20"/>
          <w:lang w:eastAsia="zh-CN"/>
        </w:rPr>
      </w:pPr>
      <w:r w:rsidRPr="00415A68">
        <w:rPr>
          <w:rFonts w:eastAsia="Times New Roman"/>
          <w:color w:val="000000"/>
          <w:sz w:val="28"/>
          <w:szCs w:val="28"/>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15A68" w:rsidRPr="00415A68" w:rsidRDefault="00415A68" w:rsidP="00415A68">
      <w:pPr>
        <w:suppressAutoHyphens/>
        <w:autoSpaceDE w:val="0"/>
        <w:ind w:firstLine="709"/>
        <w:jc w:val="both"/>
        <w:rPr>
          <w:rFonts w:eastAsia="Times New Roman"/>
          <w:sz w:val="20"/>
          <w:szCs w:val="20"/>
          <w:lang w:eastAsia="zh-CN"/>
        </w:rPr>
      </w:pPr>
      <w:r w:rsidRPr="00415A68">
        <w:rPr>
          <w:rFonts w:eastAsia="Times New Roman"/>
          <w:color w:val="000000"/>
          <w:sz w:val="28"/>
          <w:szCs w:val="28"/>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15A68" w:rsidRPr="00415A68" w:rsidRDefault="00415A68" w:rsidP="00415A68">
      <w:pPr>
        <w:suppressAutoHyphens/>
        <w:autoSpaceDE w:val="0"/>
        <w:ind w:firstLine="709"/>
        <w:jc w:val="both"/>
        <w:rPr>
          <w:rFonts w:eastAsia="Times New Roman"/>
          <w:sz w:val="20"/>
          <w:szCs w:val="20"/>
          <w:lang w:eastAsia="zh-CN"/>
        </w:rPr>
      </w:pPr>
      <w:r w:rsidRPr="00415A68">
        <w:rPr>
          <w:rFonts w:eastAsia="Times New Roman"/>
          <w:color w:val="000000"/>
          <w:sz w:val="28"/>
          <w:szCs w:val="28"/>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415A68" w:rsidRDefault="00415A68" w:rsidP="00415A68">
      <w:pPr>
        <w:suppressAutoHyphens/>
        <w:autoSpaceDE w:val="0"/>
        <w:ind w:firstLine="709"/>
        <w:jc w:val="both"/>
        <w:rPr>
          <w:rFonts w:eastAsia="Times New Roman"/>
          <w:color w:val="000000"/>
          <w:sz w:val="28"/>
          <w:szCs w:val="28"/>
          <w:lang w:eastAsia="zh-CN"/>
        </w:rPr>
      </w:pPr>
      <w:r w:rsidRPr="00415A68">
        <w:rPr>
          <w:rFonts w:eastAsia="Times New Roman"/>
          <w:color w:val="000000"/>
          <w:sz w:val="28"/>
          <w:szCs w:val="28"/>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66216F" w:rsidRPr="00415A68" w:rsidRDefault="0066216F" w:rsidP="00415A68">
      <w:pPr>
        <w:suppressAutoHyphens/>
        <w:autoSpaceDE w:val="0"/>
        <w:ind w:firstLine="709"/>
        <w:jc w:val="both"/>
        <w:rPr>
          <w:rFonts w:eastAsia="Times New Roman"/>
          <w:sz w:val="20"/>
          <w:szCs w:val="20"/>
          <w:lang w:eastAsia="zh-CN"/>
        </w:rPr>
      </w:pPr>
      <w:r>
        <w:rPr>
          <w:rFonts w:eastAsia="Times New Roman"/>
          <w:color w:val="000000"/>
          <w:sz w:val="28"/>
          <w:szCs w:val="28"/>
          <w:lang w:eastAsia="zh-CN"/>
        </w:rPr>
        <w:t xml:space="preserve">5) </w:t>
      </w:r>
      <w:r w:rsidRPr="0066216F">
        <w:rPr>
          <w:rFonts w:eastAsia="Times New Roman"/>
          <w:color w:val="000000"/>
          <w:sz w:val="28"/>
          <w:szCs w:val="28"/>
          <w:lang w:eastAsia="zh-CN"/>
        </w:rPr>
        <w:t>Нарушение установленных муниципальными нормативными правовыми актами правил землепользования и застройки</w:t>
      </w:r>
      <w:r>
        <w:rPr>
          <w:rFonts w:eastAsia="Times New Roman"/>
          <w:color w:val="000000"/>
          <w:sz w:val="28"/>
          <w:szCs w:val="28"/>
          <w:lang w:eastAsia="zh-CN"/>
        </w:rPr>
        <w:t>;</w:t>
      </w:r>
    </w:p>
    <w:p w:rsidR="00415A68" w:rsidRPr="00415A68" w:rsidRDefault="0066216F" w:rsidP="00415A68">
      <w:pPr>
        <w:suppressAutoHyphens/>
        <w:autoSpaceDE w:val="0"/>
        <w:ind w:firstLine="709"/>
        <w:jc w:val="both"/>
        <w:rPr>
          <w:rFonts w:eastAsia="Times New Roman"/>
          <w:sz w:val="20"/>
          <w:szCs w:val="20"/>
          <w:lang w:eastAsia="zh-CN"/>
        </w:rPr>
      </w:pPr>
      <w:r>
        <w:rPr>
          <w:rFonts w:eastAsia="Times New Roman"/>
          <w:color w:val="000000"/>
          <w:sz w:val="28"/>
          <w:szCs w:val="28"/>
          <w:lang w:eastAsia="zh-CN"/>
        </w:rPr>
        <w:t>6</w:t>
      </w:r>
      <w:r w:rsidR="00415A68" w:rsidRPr="00415A68">
        <w:rPr>
          <w:rFonts w:eastAsia="Times New Roman"/>
          <w:color w:val="000000"/>
          <w:sz w:val="28"/>
          <w:szCs w:val="28"/>
          <w:lang w:eastAsia="zh-CN"/>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415A68" w:rsidRPr="00415A68" w:rsidRDefault="00415A68" w:rsidP="00415A68">
      <w:pPr>
        <w:suppressAutoHyphens/>
        <w:autoSpaceDE w:val="0"/>
        <w:ind w:firstLine="709"/>
        <w:jc w:val="both"/>
        <w:rPr>
          <w:rFonts w:eastAsia="Times New Roman"/>
          <w:color w:val="000000"/>
          <w:sz w:val="28"/>
          <w:szCs w:val="28"/>
          <w:lang w:eastAsia="zh-CN"/>
        </w:rPr>
      </w:pPr>
      <w:r w:rsidRPr="00415A68">
        <w:rPr>
          <w:rFonts w:eastAsia="Times New Roman"/>
          <w:color w:val="000000"/>
          <w:sz w:val="28"/>
          <w:szCs w:val="28"/>
          <w:lang w:eastAsia="zh-CN"/>
        </w:rPr>
        <w:lastRenderedPageBreak/>
        <w:t>Полномочия, указанные в настоящем пункте, осуществляются администрацией в отношении всех категорий земель.</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30"/>
        <w:spacing w:before="0" w:beforeAutospacing="0" w:after="0" w:afterAutospacing="0"/>
        <w:ind w:left="1155"/>
        <w:rPr>
          <w:sz w:val="28"/>
          <w:szCs w:val="28"/>
        </w:rPr>
      </w:pPr>
      <w:r w:rsidRPr="003B426D">
        <w:rPr>
          <w:rStyle w:val="bumpedfont15"/>
          <w:b/>
          <w:bCs/>
          <w:sz w:val="28"/>
          <w:szCs w:val="28"/>
        </w:rPr>
        <w:t>2. Категории риска причинения вреда (ущерба)</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sidR="003E55FE">
        <w:rPr>
          <w:rStyle w:val="bumpedfont15"/>
          <w:sz w:val="28"/>
          <w:szCs w:val="28"/>
        </w:rPr>
        <w:t>ичинения вреда (ущерба) (далее -</w:t>
      </w:r>
      <w:r w:rsidRPr="003B426D">
        <w:rPr>
          <w:rStyle w:val="bumpedfont15"/>
          <w:sz w:val="28"/>
          <w:szCs w:val="28"/>
        </w:rPr>
        <w:t xml:space="preserve"> категории риска):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средний риск;</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умеренный риск;</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низкий риск.</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w:t>
      </w:r>
      <w:r w:rsidR="00FD546A" w:rsidRPr="003B426D">
        <w:rPr>
          <w:rStyle w:val="bumpedfont15"/>
          <w:sz w:val="28"/>
          <w:szCs w:val="28"/>
        </w:rPr>
        <w:t xml:space="preserve"> </w:t>
      </w:r>
      <w:r w:rsidRPr="003B426D">
        <w:rPr>
          <w:rStyle w:val="bumpedfont15"/>
          <w:sz w:val="28"/>
          <w:szCs w:val="28"/>
        </w:rPr>
        <w:t>в рамках осуществления муниципального земельного к</w:t>
      </w:r>
      <w:r w:rsidR="00FD546A" w:rsidRPr="003B426D">
        <w:rPr>
          <w:rStyle w:val="bumpedfont15"/>
          <w:sz w:val="28"/>
          <w:szCs w:val="28"/>
        </w:rPr>
        <w:t xml:space="preserve">онтроля установлены приложением </w:t>
      </w:r>
      <w:r w:rsidRPr="003B426D">
        <w:rPr>
          <w:rStyle w:val="bumpedfont15"/>
          <w:sz w:val="28"/>
          <w:szCs w:val="28"/>
        </w:rPr>
        <w:t>1</w:t>
      </w:r>
      <w:r w:rsidR="00FD546A" w:rsidRPr="003B426D">
        <w:rPr>
          <w:rStyle w:val="bumpedfont15"/>
          <w:sz w:val="28"/>
          <w:szCs w:val="28"/>
        </w:rPr>
        <w:t xml:space="preserve"> </w:t>
      </w:r>
      <w:r w:rsidRPr="003B426D">
        <w:rPr>
          <w:rStyle w:val="bumpedfont15"/>
          <w:sz w:val="28"/>
          <w:szCs w:val="28"/>
        </w:rPr>
        <w:t>к настоящему Положению.</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sidR="00DE2BAB">
        <w:rPr>
          <w:rStyle w:val="bumpedfont15"/>
          <w:sz w:val="28"/>
          <w:szCs w:val="28"/>
        </w:rPr>
        <w:t xml:space="preserve">ными критериями риска, при этом </w:t>
      </w:r>
      <w:r w:rsidRPr="003B426D">
        <w:rPr>
          <w:rStyle w:val="bumpedfont15"/>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w:t>
      </w:r>
      <w:r w:rsidR="008C118D" w:rsidRPr="003B426D">
        <w:rPr>
          <w:rStyle w:val="bumpedfont15"/>
          <w:sz w:val="28"/>
          <w:szCs w:val="28"/>
        </w:rPr>
        <w:t xml:space="preserve">еда (ущерба) охраняемым законом </w:t>
      </w:r>
      <w:r w:rsidRPr="003B426D">
        <w:rPr>
          <w:rStyle w:val="bumpedfont15"/>
          <w:sz w:val="28"/>
          <w:szCs w:val="28"/>
        </w:rPr>
        <w:t>ценностям.</w:t>
      </w:r>
    </w:p>
    <w:p w:rsidR="00E91A2A" w:rsidRPr="003B426D" w:rsidRDefault="008C118D" w:rsidP="00E91A2A">
      <w:pPr>
        <w:pStyle w:val="s26"/>
        <w:spacing w:before="0" w:beforeAutospacing="0" w:after="0" w:afterAutospacing="0"/>
        <w:ind w:firstLine="525"/>
        <w:jc w:val="both"/>
        <w:rPr>
          <w:sz w:val="28"/>
          <w:szCs w:val="28"/>
        </w:rPr>
      </w:pPr>
      <w:r w:rsidRPr="003B426D">
        <w:rPr>
          <w:rStyle w:val="bumpedfont15"/>
          <w:sz w:val="28"/>
          <w:szCs w:val="28"/>
        </w:rPr>
        <w:t xml:space="preserve">2.5. </w:t>
      </w:r>
      <w:r w:rsidR="00E91A2A" w:rsidRPr="003B426D">
        <w:rPr>
          <w:rStyle w:val="bumpedfont15"/>
          <w:sz w:val="28"/>
          <w:szCs w:val="28"/>
        </w:rPr>
        <w:t xml:space="preserve">Перечень индикаторов риска нарушения обязательных требований, проверяемых в рамках осуществления муниципального земельного контроля </w:t>
      </w:r>
      <w:r w:rsidR="002C3BEC" w:rsidRPr="003B426D">
        <w:rPr>
          <w:rStyle w:val="bumpedfont15"/>
          <w:sz w:val="28"/>
          <w:szCs w:val="28"/>
        </w:rPr>
        <w:t xml:space="preserve">установлен приложением </w:t>
      </w:r>
      <w:r w:rsidR="00E91A2A" w:rsidRPr="003B426D">
        <w:rPr>
          <w:rStyle w:val="bumpedfont15"/>
          <w:sz w:val="28"/>
          <w:szCs w:val="28"/>
        </w:rPr>
        <w:t>2 к настоящему Положению. </w:t>
      </w:r>
    </w:p>
    <w:p w:rsidR="00E91A2A" w:rsidRPr="003B426D" w:rsidRDefault="008C118D" w:rsidP="00E91A2A">
      <w:pPr>
        <w:pStyle w:val="s26"/>
        <w:spacing w:before="0" w:beforeAutospacing="0" w:after="0" w:afterAutospacing="0"/>
        <w:ind w:firstLine="525"/>
        <w:jc w:val="both"/>
        <w:rPr>
          <w:sz w:val="28"/>
          <w:szCs w:val="28"/>
        </w:rPr>
      </w:pPr>
      <w:r w:rsidRPr="003B426D">
        <w:rPr>
          <w:rStyle w:val="bumpedfont15"/>
          <w:sz w:val="28"/>
          <w:szCs w:val="28"/>
        </w:rPr>
        <w:t xml:space="preserve">2.6. </w:t>
      </w:r>
      <w:r w:rsidR="00E91A2A" w:rsidRPr="003B426D">
        <w:rPr>
          <w:rStyle w:val="bumpedfont15"/>
          <w:sz w:val="28"/>
          <w:szCs w:val="28"/>
        </w:rPr>
        <w:t>В случае если объект контроля не отнесен к определенной категории риска, он считается отнесенным к категории низкого риска.</w:t>
      </w:r>
    </w:p>
    <w:p w:rsidR="00E91A2A" w:rsidRPr="003B426D" w:rsidRDefault="008C118D" w:rsidP="00E91A2A">
      <w:pPr>
        <w:pStyle w:val="s26"/>
        <w:spacing w:before="0" w:beforeAutospacing="0" w:after="0" w:afterAutospacing="0"/>
        <w:ind w:firstLine="525"/>
        <w:jc w:val="both"/>
        <w:rPr>
          <w:sz w:val="28"/>
          <w:szCs w:val="28"/>
        </w:rPr>
      </w:pPr>
      <w:r w:rsidRPr="003B426D">
        <w:rPr>
          <w:rStyle w:val="bumpedfont15"/>
          <w:sz w:val="28"/>
          <w:szCs w:val="28"/>
        </w:rPr>
        <w:t xml:space="preserve">2.7. </w:t>
      </w:r>
      <w:r w:rsidR="00E91A2A" w:rsidRPr="003B426D">
        <w:rPr>
          <w:rStyle w:val="bumpedfont15"/>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 xml:space="preserve">2.8. </w:t>
      </w:r>
      <w:r w:rsidR="008E4FC8">
        <w:rPr>
          <w:rStyle w:val="bumpedfont15"/>
          <w:sz w:val="28"/>
          <w:szCs w:val="28"/>
        </w:rPr>
        <w:t>В случае отнесения</w:t>
      </w:r>
      <w:r w:rsidR="008E4FC8" w:rsidRPr="008E4FC8">
        <w:rPr>
          <w:rStyle w:val="bumpedfont15"/>
          <w:sz w:val="28"/>
          <w:szCs w:val="28"/>
        </w:rPr>
        <w:t xml:space="preserve"> объектов контроля к категориям риска </w:t>
      </w:r>
      <w:r w:rsidR="008E4FC8">
        <w:rPr>
          <w:rStyle w:val="bumpedfont15"/>
          <w:sz w:val="28"/>
          <w:szCs w:val="28"/>
        </w:rPr>
        <w:t>К</w:t>
      </w:r>
      <w:r w:rsidRPr="003B426D">
        <w:rPr>
          <w:rStyle w:val="bumpedfont15"/>
          <w:sz w:val="28"/>
          <w:szCs w:val="28"/>
        </w:rPr>
        <w:t xml:space="preserve">онтрольный орган ведет перечни земельных участков, отнесенных к одной из категорий риска (далее </w:t>
      </w:r>
      <w:r w:rsidR="00DE2BAB">
        <w:rPr>
          <w:rStyle w:val="bumpedfont15"/>
          <w:sz w:val="28"/>
          <w:szCs w:val="28"/>
        </w:rPr>
        <w:t>-</w:t>
      </w:r>
      <w:r w:rsidRPr="003B426D">
        <w:rPr>
          <w:rStyle w:val="bumpedfont15"/>
          <w:sz w:val="28"/>
          <w:szCs w:val="28"/>
        </w:rPr>
        <w:t xml:space="preserve"> перечни земельных участков).</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lastRenderedPageBreak/>
        <w:t>2.9. Перечни земельных участков с указанием категорий риска размещаются на официальном сайте Контрольного органа.</w:t>
      </w:r>
    </w:p>
    <w:p w:rsidR="00E91A2A" w:rsidRPr="003B426D" w:rsidRDefault="00E91A2A" w:rsidP="00E91A2A">
      <w:pPr>
        <w:pStyle w:val="s26"/>
        <w:spacing w:before="0" w:beforeAutospacing="0" w:after="0" w:afterAutospacing="0"/>
        <w:ind w:firstLine="525"/>
        <w:jc w:val="both"/>
        <w:rPr>
          <w:sz w:val="28"/>
          <w:szCs w:val="28"/>
        </w:rPr>
      </w:pPr>
    </w:p>
    <w:p w:rsidR="00E91A2A" w:rsidRPr="003B426D" w:rsidRDefault="00E91A2A" w:rsidP="00E91A2A">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rsidR="00E91A2A" w:rsidRPr="003B426D" w:rsidRDefault="00E91A2A" w:rsidP="00E91A2A">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rsidR="00E91A2A" w:rsidRPr="003B426D" w:rsidRDefault="00E91A2A" w:rsidP="00E91A2A">
      <w:pPr>
        <w:pStyle w:val="s10"/>
        <w:spacing w:before="0" w:beforeAutospacing="0" w:after="0" w:afterAutospacing="0"/>
        <w:jc w:val="both"/>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консультирование.</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3.1.1.</w:t>
      </w:r>
      <w:r w:rsidR="008C118D" w:rsidRPr="003B426D">
        <w:rPr>
          <w:rStyle w:val="bumpedfont15"/>
          <w:sz w:val="28"/>
          <w:szCs w:val="28"/>
        </w:rPr>
        <w:t xml:space="preserve"> </w:t>
      </w:r>
      <w:r w:rsidRPr="003B426D">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w:t>
      </w:r>
      <w:r w:rsidR="008C118D" w:rsidRPr="003B426D">
        <w:rPr>
          <w:rStyle w:val="bumpedfont15"/>
          <w:sz w:val="28"/>
          <w:szCs w:val="28"/>
        </w:rPr>
        <w:t xml:space="preserve"> статьи 46 Федерального закона </w:t>
      </w:r>
      <w:r w:rsidRPr="003B426D">
        <w:rPr>
          <w:rStyle w:val="bumpedfont15"/>
          <w:sz w:val="28"/>
          <w:szCs w:val="28"/>
        </w:rPr>
        <w:t>№</w:t>
      </w:r>
      <w:r w:rsidR="00F90F0F">
        <w:rPr>
          <w:rStyle w:val="bumpedfont15"/>
          <w:sz w:val="28"/>
          <w:szCs w:val="28"/>
        </w:rPr>
        <w:t xml:space="preserve"> </w:t>
      </w:r>
      <w:r w:rsidRPr="003B426D">
        <w:rPr>
          <w:rStyle w:val="bumpedfont15"/>
          <w:sz w:val="28"/>
          <w:szCs w:val="28"/>
        </w:rPr>
        <w:t>248-ФЗ.</w:t>
      </w:r>
    </w:p>
    <w:p w:rsidR="00F90F0F" w:rsidRDefault="00F90F0F" w:rsidP="00E91A2A">
      <w:pPr>
        <w:pStyle w:val="s4"/>
        <w:spacing w:before="0" w:beforeAutospacing="0" w:after="0" w:afterAutospacing="0"/>
        <w:jc w:val="center"/>
        <w:rPr>
          <w:sz w:val="28"/>
          <w:szCs w:val="28"/>
        </w:rPr>
      </w:pP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обязательных требований</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rsidR="00E91A2A" w:rsidRPr="003B426D" w:rsidRDefault="008C118D" w:rsidP="00E91A2A">
      <w:pPr>
        <w:pStyle w:val="s15"/>
        <w:spacing w:before="0" w:beforeAutospacing="0" w:after="0" w:afterAutospacing="0"/>
        <w:ind w:firstLine="525"/>
        <w:jc w:val="both"/>
        <w:rPr>
          <w:sz w:val="28"/>
          <w:szCs w:val="28"/>
        </w:rPr>
      </w:pPr>
      <w:r w:rsidRPr="003B426D">
        <w:rPr>
          <w:rStyle w:val="bumpedfont15"/>
          <w:sz w:val="28"/>
          <w:szCs w:val="28"/>
        </w:rPr>
        <w:t xml:space="preserve">1) наименование </w:t>
      </w:r>
      <w:r w:rsidR="00E91A2A" w:rsidRPr="003B426D">
        <w:rPr>
          <w:rStyle w:val="bumpedfont15"/>
          <w:sz w:val="28"/>
          <w:szCs w:val="28"/>
        </w:rPr>
        <w:t>Контрольного</w:t>
      </w:r>
      <w:r w:rsidRPr="003B426D">
        <w:rPr>
          <w:rStyle w:val="bumpedfont15"/>
          <w:sz w:val="28"/>
          <w:szCs w:val="28"/>
        </w:rPr>
        <w:t xml:space="preserve"> </w:t>
      </w:r>
      <w:r w:rsidR="00E91A2A" w:rsidRPr="003B426D">
        <w:rPr>
          <w:rStyle w:val="bumpedfont15"/>
          <w:sz w:val="28"/>
          <w:szCs w:val="28"/>
        </w:rPr>
        <w:t>органа, в который направляется возражение;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w:t>
      </w:r>
      <w:r w:rsidRPr="003B426D">
        <w:rPr>
          <w:rStyle w:val="bumpedfont15"/>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4) доводы, на основании которых </w:t>
      </w:r>
      <w:r w:rsidR="008C118D" w:rsidRPr="003B426D">
        <w:rPr>
          <w:rStyle w:val="bumpedfont15"/>
          <w:sz w:val="28"/>
          <w:szCs w:val="28"/>
        </w:rPr>
        <w:t xml:space="preserve">контролируемое лицо не согласное </w:t>
      </w:r>
      <w:r w:rsidRPr="003B426D">
        <w:rPr>
          <w:rStyle w:val="bumpedfont15"/>
          <w:sz w:val="28"/>
          <w:szCs w:val="28"/>
        </w:rPr>
        <w:t>с объявленным предостережением;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w:t>
      </w:r>
      <w:r w:rsidR="008C118D" w:rsidRPr="003B426D">
        <w:rPr>
          <w:rStyle w:val="bumpedfont15"/>
          <w:sz w:val="28"/>
          <w:szCs w:val="28"/>
        </w:rPr>
        <w:t xml:space="preserve"> рабочих </w:t>
      </w:r>
      <w:r w:rsidRPr="003B426D">
        <w:rPr>
          <w:rStyle w:val="bumpedfont15"/>
          <w:sz w:val="28"/>
          <w:szCs w:val="28"/>
        </w:rPr>
        <w:t>дней со дня его получения.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3B426D">
        <w:rPr>
          <w:rStyle w:val="bumpedfont15"/>
          <w:sz w:val="28"/>
          <w:szCs w:val="28"/>
        </w:rPr>
        <w:t>дневный</w:t>
      </w:r>
      <w:proofErr w:type="spellEnd"/>
      <w:r w:rsidRPr="003B426D">
        <w:rPr>
          <w:rStyle w:val="bumpedfont15"/>
          <w:sz w:val="28"/>
          <w:szCs w:val="28"/>
        </w:rPr>
        <w:t xml:space="preserve"> срок контролируемое лицо, направившее возражение.</w:t>
      </w:r>
    </w:p>
    <w:p w:rsidR="00E91A2A" w:rsidRPr="003B426D" w:rsidRDefault="00F90F0F" w:rsidP="00E91A2A">
      <w:pPr>
        <w:pStyle w:val="s15"/>
        <w:spacing w:before="0" w:beforeAutospacing="0" w:after="0" w:afterAutospacing="0"/>
        <w:ind w:firstLine="525"/>
        <w:jc w:val="both"/>
        <w:rPr>
          <w:sz w:val="28"/>
          <w:szCs w:val="28"/>
        </w:rPr>
      </w:pPr>
      <w:r>
        <w:rPr>
          <w:rStyle w:val="bumpedfont15"/>
          <w:sz w:val="28"/>
          <w:szCs w:val="28"/>
        </w:rPr>
        <w:t xml:space="preserve">3.2.10. </w:t>
      </w:r>
      <w:r w:rsidR="00E91A2A"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3.3. Консультирование</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1) в виде устных разъяснений по телефону, посредством </w:t>
      </w:r>
      <w:proofErr w:type="gramStart"/>
      <w:r w:rsidRPr="003B426D">
        <w:rPr>
          <w:rStyle w:val="bumpedfont15"/>
          <w:sz w:val="28"/>
          <w:szCs w:val="28"/>
        </w:rPr>
        <w:t>видео-</w:t>
      </w:r>
      <w:r w:rsidR="008C118D" w:rsidRPr="003B426D">
        <w:rPr>
          <w:rStyle w:val="bumpedfont15"/>
          <w:sz w:val="28"/>
          <w:szCs w:val="28"/>
        </w:rPr>
        <w:t>конференц</w:t>
      </w:r>
      <w:r w:rsidRPr="003B426D">
        <w:rPr>
          <w:rStyle w:val="bumpedfont15"/>
          <w:sz w:val="28"/>
          <w:szCs w:val="28"/>
        </w:rPr>
        <w:t>связи</w:t>
      </w:r>
      <w:proofErr w:type="gramEnd"/>
      <w:r w:rsidRPr="003B426D">
        <w:rPr>
          <w:rStyle w:val="bumpedfont15"/>
          <w:sz w:val="28"/>
          <w:szCs w:val="28"/>
        </w:rPr>
        <w:t>, на личном приеме либо в ходе проведения профилактического мероприятия, контрольного мероприятия;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3.3.3. Индивидуальное консультирование на личном приеме каждого заявителя инспекторами не может превышать 10 минут.</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3.3.5. Письменное </w:t>
      </w:r>
      <w:r w:rsidR="008C118D" w:rsidRPr="003B426D">
        <w:rPr>
          <w:rStyle w:val="bumpedfont15"/>
          <w:sz w:val="28"/>
          <w:szCs w:val="28"/>
        </w:rPr>
        <w:t xml:space="preserve">консультирование контролируемых </w:t>
      </w:r>
      <w:r w:rsidRPr="003B426D">
        <w:rPr>
          <w:rStyle w:val="bumpedfont15"/>
          <w:sz w:val="28"/>
          <w:szCs w:val="28"/>
        </w:rPr>
        <w:t>лиц и их представителей осуществляется по вопросам</w:t>
      </w:r>
      <w:r w:rsidR="002336DE">
        <w:rPr>
          <w:rStyle w:val="bumpedfont15"/>
          <w:sz w:val="28"/>
          <w:szCs w:val="28"/>
        </w:rPr>
        <w:t xml:space="preserve"> </w:t>
      </w:r>
      <w:r w:rsidRPr="003B426D">
        <w:rPr>
          <w:rStyle w:val="bumpedfont15"/>
          <w:sz w:val="28"/>
          <w:szCs w:val="28"/>
        </w:rPr>
        <w:t>порядок обжалования решений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w:t>
      </w:r>
      <w:r w:rsidR="008C118D" w:rsidRPr="003B426D">
        <w:rPr>
          <w:rStyle w:val="bumpedfont15"/>
          <w:sz w:val="28"/>
          <w:szCs w:val="28"/>
        </w:rPr>
        <w:t xml:space="preserve">роки, установленные Федеральным законом </w:t>
      </w:r>
      <w:r w:rsidRPr="003B426D">
        <w:rPr>
          <w:rStyle w:val="bumpedfont15"/>
          <w:sz w:val="28"/>
          <w:szCs w:val="28"/>
        </w:rPr>
        <w:t>от 02.05.2006 № 59-ФЗ «О порядке рассмотрения обращений граждан Российской Федерации».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3.3.7. Контрольный орган осуществляет учет проведенных консультирований.</w:t>
      </w:r>
    </w:p>
    <w:p w:rsidR="00E91A2A" w:rsidRPr="003B426D" w:rsidRDefault="00E91A2A" w:rsidP="00E91A2A">
      <w:pPr>
        <w:pStyle w:val="s33"/>
        <w:spacing w:before="0" w:beforeAutospacing="0" w:after="0" w:afterAutospacing="0"/>
        <w:jc w:val="center"/>
        <w:rPr>
          <w:sz w:val="28"/>
          <w:szCs w:val="28"/>
        </w:rPr>
      </w:pPr>
      <w:r w:rsidRPr="003B426D">
        <w:rPr>
          <w:sz w:val="28"/>
          <w:szCs w:val="28"/>
        </w:rPr>
        <w:t> </w:t>
      </w:r>
    </w:p>
    <w:p w:rsidR="00E91A2A" w:rsidRPr="003B426D" w:rsidRDefault="00E91A2A" w:rsidP="00E91A2A">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rsidR="00E91A2A" w:rsidRPr="003B426D" w:rsidRDefault="00E91A2A" w:rsidP="00E91A2A">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rsidR="00E91A2A" w:rsidRPr="003B426D" w:rsidRDefault="00E91A2A" w:rsidP="00E91A2A">
      <w:pPr>
        <w:pStyle w:val="s34"/>
        <w:spacing w:before="0" w:beforeAutospacing="0" w:after="0" w:afterAutospacing="0"/>
        <w:jc w:val="both"/>
        <w:rPr>
          <w:sz w:val="28"/>
          <w:szCs w:val="28"/>
        </w:rPr>
      </w:pPr>
      <w:r w:rsidRPr="003B426D">
        <w:rPr>
          <w:sz w:val="28"/>
          <w:szCs w:val="28"/>
        </w:rPr>
        <w:t> </w:t>
      </w: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инспекционный визит, документарная проверка, выездная проверка – при  взаимодействии с контролируемыми лицами;</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1A2A" w:rsidRPr="003B426D" w:rsidRDefault="00AE3AFE" w:rsidP="00E91A2A">
      <w:pPr>
        <w:pStyle w:val="s26"/>
        <w:spacing w:before="0" w:beforeAutospacing="0" w:after="0" w:afterAutospacing="0"/>
        <w:ind w:firstLine="525"/>
        <w:jc w:val="both"/>
        <w:rPr>
          <w:rStyle w:val="bumpedfont15"/>
          <w:sz w:val="28"/>
          <w:szCs w:val="28"/>
        </w:rPr>
      </w:pPr>
      <w:r>
        <w:rPr>
          <w:rStyle w:val="bumpedfont15"/>
          <w:sz w:val="28"/>
          <w:szCs w:val="28"/>
        </w:rPr>
        <w:t>2</w:t>
      </w:r>
      <w:r w:rsidR="00E91A2A" w:rsidRPr="003B426D">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91A2A" w:rsidRPr="003B426D" w:rsidRDefault="00AE3AFE" w:rsidP="00E91A2A">
      <w:pPr>
        <w:pStyle w:val="s26"/>
        <w:spacing w:before="0" w:beforeAutospacing="0" w:after="0" w:afterAutospacing="0"/>
        <w:ind w:firstLine="525"/>
        <w:jc w:val="both"/>
        <w:rPr>
          <w:rStyle w:val="bumpedfont15"/>
          <w:sz w:val="28"/>
          <w:szCs w:val="28"/>
        </w:rPr>
      </w:pPr>
      <w:r>
        <w:rPr>
          <w:rStyle w:val="bumpedfont15"/>
          <w:sz w:val="28"/>
          <w:szCs w:val="28"/>
        </w:rPr>
        <w:lastRenderedPageBreak/>
        <w:t>3</w:t>
      </w:r>
      <w:r w:rsidR="00E91A2A" w:rsidRPr="003B426D">
        <w:rPr>
          <w:rStyle w:val="bumpedfont15"/>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1A2A" w:rsidRPr="003B426D" w:rsidRDefault="00AE3AFE" w:rsidP="00E91A2A">
      <w:pPr>
        <w:pStyle w:val="s26"/>
        <w:spacing w:before="0" w:beforeAutospacing="0" w:after="0" w:afterAutospacing="0"/>
        <w:ind w:firstLine="525"/>
        <w:jc w:val="both"/>
        <w:rPr>
          <w:rStyle w:val="bumpedfont15"/>
          <w:sz w:val="28"/>
          <w:szCs w:val="28"/>
        </w:rPr>
      </w:pPr>
      <w:r>
        <w:rPr>
          <w:rStyle w:val="bumpedfont15"/>
          <w:sz w:val="28"/>
          <w:szCs w:val="28"/>
        </w:rPr>
        <w:t>4</w:t>
      </w:r>
      <w:r w:rsidR="00E91A2A" w:rsidRPr="003B426D">
        <w:rPr>
          <w:rStyle w:val="bumpedfont15"/>
          <w:sz w:val="28"/>
          <w:szCs w:val="28"/>
        </w:rPr>
        <w:t>)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A82B58" w:rsidRPr="003B426D">
        <w:rPr>
          <w:rStyle w:val="bumpedfont15"/>
          <w:sz w:val="28"/>
          <w:szCs w:val="28"/>
        </w:rPr>
        <w:t xml:space="preserve"> № 248-ФЗ</w:t>
      </w:r>
      <w:r w:rsidR="00E91A2A" w:rsidRPr="003B426D">
        <w:rPr>
          <w:rStyle w:val="bumpedfont15"/>
          <w:sz w:val="28"/>
          <w:szCs w:val="28"/>
        </w:rPr>
        <w:t>.</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4.1.4. </w:t>
      </w:r>
      <w:r w:rsidR="00AE3AFE">
        <w:rPr>
          <w:rStyle w:val="bumpedfont15"/>
          <w:sz w:val="28"/>
          <w:szCs w:val="28"/>
        </w:rPr>
        <w:t>В</w:t>
      </w:r>
      <w:r w:rsidRPr="003B426D">
        <w:rPr>
          <w:rStyle w:val="bumpedfont15"/>
          <w:sz w:val="28"/>
          <w:szCs w:val="28"/>
        </w:rPr>
        <w:t xml:space="preserve">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осмотр;</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опрос;</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получение письменных объяснений;</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истребование документов;</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экспертиза.</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A82B58" w:rsidRPr="003B426D">
        <w:rPr>
          <w:rStyle w:val="bumpedfont15"/>
          <w:sz w:val="28"/>
          <w:szCs w:val="28"/>
        </w:rPr>
        <w:t xml:space="preserve"> № 248-ФЗ</w:t>
      </w:r>
      <w:r w:rsidRPr="003B426D">
        <w:rPr>
          <w:rStyle w:val="bumpedfont15"/>
          <w:sz w:val="28"/>
          <w:szCs w:val="28"/>
        </w:rPr>
        <w:t xml:space="preserve">.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w:t>
      </w:r>
      <w:r w:rsidR="00AE3AFE">
        <w:rPr>
          <w:rStyle w:val="bumpedfont15"/>
          <w:sz w:val="28"/>
          <w:szCs w:val="28"/>
        </w:rPr>
        <w:br/>
      </w:r>
      <w:r w:rsidRPr="003B426D">
        <w:rPr>
          <w:rStyle w:val="bumpedfont15"/>
          <w:sz w:val="28"/>
          <w:szCs w:val="28"/>
        </w:rPr>
        <w:t xml:space="preserve">«О типовых формах документов, используемых контрольным (надзорным) органом».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4.1.8. Документы, иные материалы, являющиеся доказательствами нарушения обязательных требований, приобщаются к акту.</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91A2A" w:rsidRPr="003B426D" w:rsidRDefault="00E91A2A" w:rsidP="00E91A2A">
      <w:pPr>
        <w:pStyle w:val="s26"/>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rStyle w:val="bumpedfont15"/>
          <w:sz w:val="28"/>
          <w:szCs w:val="28"/>
        </w:rPr>
      </w:pPr>
      <w:r w:rsidRPr="003B426D">
        <w:rPr>
          <w:rStyle w:val="bumpedfont15"/>
          <w:sz w:val="28"/>
          <w:szCs w:val="28"/>
        </w:rPr>
        <w:t>4.2. Меры, принимаемые Контрольным органом по результатам контрольных мероприятий</w:t>
      </w:r>
    </w:p>
    <w:p w:rsidR="00A82B58" w:rsidRPr="003B426D" w:rsidRDefault="00A82B58" w:rsidP="00E91A2A">
      <w:pPr>
        <w:pStyle w:val="s24"/>
        <w:spacing w:before="0" w:beforeAutospacing="0" w:after="0" w:afterAutospacing="0"/>
        <w:jc w:val="center"/>
        <w:rPr>
          <w:sz w:val="28"/>
          <w:szCs w:val="28"/>
        </w:rPr>
      </w:pP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контрольного мероприятия</w:t>
      </w:r>
      <w:r w:rsidR="00A82B58" w:rsidRPr="003B426D">
        <w:rPr>
          <w:sz w:val="28"/>
          <w:szCs w:val="28"/>
        </w:rPr>
        <w:t xml:space="preserve"> </w:t>
      </w:r>
      <w:r w:rsidRPr="003B426D">
        <w:rPr>
          <w:rStyle w:val="bumpedfont15"/>
          <w:sz w:val="28"/>
          <w:szCs w:val="28"/>
        </w:rPr>
        <w:t xml:space="preserve">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w:t>
      </w:r>
      <w:r w:rsidR="00A82B58" w:rsidRPr="003B426D">
        <w:rPr>
          <w:rStyle w:val="bumpedfont15"/>
          <w:sz w:val="28"/>
          <w:szCs w:val="28"/>
        </w:rPr>
        <w:t xml:space="preserve">Кодексом РФ об административных правонарушениях и </w:t>
      </w:r>
      <w:r w:rsidRPr="003B426D">
        <w:rPr>
          <w:rStyle w:val="bumpedfont15"/>
          <w:sz w:val="28"/>
          <w:szCs w:val="28"/>
        </w:rPr>
        <w:t>законодательством Ленинградской области.</w:t>
      </w:r>
    </w:p>
    <w:p w:rsidR="00E91A2A" w:rsidRPr="003B426D" w:rsidRDefault="00E91A2A" w:rsidP="00E91A2A">
      <w:pPr>
        <w:pStyle w:val="s15"/>
        <w:spacing w:before="0" w:beforeAutospacing="0" w:after="0" w:afterAutospacing="0"/>
        <w:ind w:firstLine="525"/>
        <w:jc w:val="both"/>
        <w:rPr>
          <w:rStyle w:val="bumpedfont15"/>
          <w:sz w:val="28"/>
          <w:szCs w:val="28"/>
        </w:rPr>
      </w:pPr>
      <w:r w:rsidRPr="003B426D">
        <w:rPr>
          <w:rStyle w:val="bumpedfont15"/>
          <w:sz w:val="28"/>
          <w:szCs w:val="28"/>
        </w:rPr>
        <w:t xml:space="preserve">4.2.2 </w:t>
      </w:r>
      <w:proofErr w:type="gramStart"/>
      <w:r w:rsidRPr="003B426D">
        <w:rPr>
          <w:rStyle w:val="bumpedfont15"/>
          <w:sz w:val="28"/>
          <w:szCs w:val="28"/>
        </w:rPr>
        <w:t>В</w:t>
      </w:r>
      <w:proofErr w:type="gramEnd"/>
      <w:r w:rsidRPr="003B426D">
        <w:rPr>
          <w:rStyle w:val="bumpedfont15"/>
          <w:sz w:val="28"/>
          <w:szCs w:val="28"/>
        </w:rPr>
        <w:t xml:space="preserve">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w:t>
      </w:r>
      <w:r w:rsidR="00A82B58" w:rsidRPr="003B426D">
        <w:rPr>
          <w:rStyle w:val="bumpedfont15"/>
          <w:sz w:val="28"/>
          <w:szCs w:val="28"/>
        </w:rPr>
        <w:t xml:space="preserve"> </w:t>
      </w:r>
      <w:r w:rsidRPr="003B426D">
        <w:rPr>
          <w:rStyle w:val="bumpedfont15"/>
          <w:sz w:val="28"/>
          <w:szCs w:val="28"/>
        </w:rPr>
        <w:t>(или)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w:t>
      </w:r>
      <w:r w:rsidR="000423BC" w:rsidRPr="003B426D">
        <w:rPr>
          <w:rStyle w:val="bumpedfont15"/>
          <w:sz w:val="28"/>
          <w:szCs w:val="28"/>
        </w:rPr>
        <w:t xml:space="preserve"> согласно приложению 4 к настоящему Положению</w:t>
      </w:r>
      <w:r w:rsidRPr="003B426D">
        <w:rPr>
          <w:rStyle w:val="bumpedfont15"/>
          <w:sz w:val="28"/>
          <w:szCs w:val="28"/>
        </w:rPr>
        <w:t>.</w:t>
      </w:r>
    </w:p>
    <w:p w:rsidR="00E91A2A" w:rsidRPr="003B426D" w:rsidRDefault="00E91A2A" w:rsidP="00E91A2A">
      <w:pPr>
        <w:pStyle w:val="s15"/>
        <w:spacing w:before="0" w:beforeAutospacing="0" w:after="0" w:afterAutospacing="0"/>
        <w:ind w:firstLine="525"/>
        <w:jc w:val="both"/>
        <w:rPr>
          <w:sz w:val="28"/>
          <w:szCs w:val="28"/>
        </w:rPr>
      </w:pPr>
    </w:p>
    <w:p w:rsidR="00E91A2A" w:rsidRPr="003B426D" w:rsidRDefault="00E91A2A" w:rsidP="00E91A2A">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p>
    <w:p w:rsidR="00E91A2A" w:rsidRPr="003B426D" w:rsidRDefault="00E91A2A" w:rsidP="00E91A2A">
      <w:pPr>
        <w:pStyle w:val="s37"/>
        <w:spacing w:before="0" w:beforeAutospacing="0" w:after="0" w:afterAutospacing="0"/>
        <w:jc w:val="center"/>
        <w:rPr>
          <w:sz w:val="28"/>
          <w:szCs w:val="28"/>
        </w:rPr>
      </w:pPr>
      <w:r w:rsidRPr="003B426D">
        <w:rPr>
          <w:sz w:val="28"/>
          <w:szCs w:val="28"/>
        </w:rPr>
        <w:t> </w:t>
      </w:r>
    </w:p>
    <w:p w:rsidR="00530AD3" w:rsidRPr="00530AD3" w:rsidRDefault="00530AD3" w:rsidP="00E91A2A">
      <w:pPr>
        <w:pStyle w:val="s26"/>
        <w:spacing w:before="0" w:beforeAutospacing="0" w:after="0" w:afterAutospacing="0"/>
        <w:ind w:firstLine="525"/>
        <w:jc w:val="both"/>
        <w:rPr>
          <w:rStyle w:val="bumpedfont15"/>
          <w:sz w:val="28"/>
          <w:szCs w:val="28"/>
        </w:rPr>
      </w:pPr>
      <w:r w:rsidRPr="00530AD3">
        <w:rPr>
          <w:rStyle w:val="bumpedfont15"/>
          <w:sz w:val="28"/>
          <w:szCs w:val="28"/>
        </w:rPr>
        <w:t>Система оценки и управления рисками при осуществлении муниципального земельного контроля не применяется,</w:t>
      </w:r>
      <w:r w:rsidRPr="00530AD3">
        <w:t xml:space="preserve"> </w:t>
      </w:r>
      <w:r w:rsidRPr="00530AD3">
        <w:rPr>
          <w:rStyle w:val="bumpedfont15"/>
          <w:sz w:val="28"/>
          <w:szCs w:val="28"/>
        </w:rPr>
        <w:t>плановые контрольные (надзорные) мероприятия не проводятся.</w:t>
      </w:r>
    </w:p>
    <w:p w:rsidR="00E91A2A" w:rsidRPr="003B426D" w:rsidRDefault="00E91A2A" w:rsidP="00E91A2A">
      <w:pPr>
        <w:pStyle w:val="s26"/>
        <w:spacing w:before="0" w:beforeAutospacing="0" w:after="0" w:afterAutospacing="0"/>
        <w:ind w:firstLine="525"/>
        <w:jc w:val="both"/>
        <w:rPr>
          <w:sz w:val="28"/>
          <w:szCs w:val="28"/>
        </w:rPr>
      </w:pPr>
      <w:r w:rsidRPr="003B426D">
        <w:rPr>
          <w:sz w:val="28"/>
          <w:szCs w:val="28"/>
        </w:rPr>
        <w:lastRenderedPageBreak/>
        <w:t> </w:t>
      </w:r>
    </w:p>
    <w:p w:rsidR="00E91A2A" w:rsidRPr="003B426D" w:rsidRDefault="00E91A2A" w:rsidP="00E91A2A">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p>
    <w:p w:rsidR="00E91A2A" w:rsidRPr="003B426D" w:rsidRDefault="00E91A2A" w:rsidP="00E91A2A">
      <w:pPr>
        <w:pStyle w:val="s37"/>
        <w:spacing w:before="0" w:beforeAutospacing="0" w:after="0" w:afterAutospacing="0"/>
        <w:ind w:left="525"/>
        <w:jc w:val="center"/>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4.4.</w:t>
      </w:r>
      <w:r w:rsidR="00530AD3">
        <w:rPr>
          <w:rStyle w:val="bumpedfont15"/>
          <w:sz w:val="28"/>
          <w:szCs w:val="28"/>
        </w:rPr>
        <w:t>2</w:t>
      </w:r>
      <w:r w:rsidRPr="003B426D">
        <w:rPr>
          <w:rStyle w:val="bumpedfont15"/>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4.4.</w:t>
      </w:r>
      <w:r w:rsidR="00530AD3">
        <w:rPr>
          <w:rStyle w:val="bumpedfont15"/>
          <w:sz w:val="28"/>
          <w:szCs w:val="28"/>
        </w:rPr>
        <w:t>3</w:t>
      </w:r>
      <w:r w:rsidRPr="003B426D">
        <w:rPr>
          <w:rStyle w:val="bumpedfont15"/>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1A2A" w:rsidRPr="003B426D" w:rsidRDefault="00E91A2A" w:rsidP="00E91A2A">
      <w:pPr>
        <w:pStyle w:val="s4"/>
        <w:spacing w:before="0" w:beforeAutospacing="0" w:after="0" w:afterAutospacing="0"/>
        <w:jc w:val="center"/>
        <w:rPr>
          <w:sz w:val="28"/>
          <w:szCs w:val="28"/>
        </w:rPr>
      </w:pPr>
    </w:p>
    <w:p w:rsidR="00E91A2A" w:rsidRPr="003B426D" w:rsidRDefault="000E609F" w:rsidP="00E91A2A">
      <w:pPr>
        <w:pStyle w:val="s4"/>
        <w:spacing w:before="0" w:beforeAutospacing="0" w:after="0" w:afterAutospacing="0"/>
        <w:jc w:val="center"/>
        <w:rPr>
          <w:sz w:val="28"/>
          <w:szCs w:val="28"/>
        </w:rPr>
      </w:pPr>
      <w:r>
        <w:rPr>
          <w:rStyle w:val="bumpedfont15"/>
          <w:sz w:val="28"/>
          <w:szCs w:val="28"/>
        </w:rPr>
        <w:t xml:space="preserve">4.5. Документарная </w:t>
      </w:r>
      <w:r w:rsidR="00E91A2A" w:rsidRPr="003B426D">
        <w:rPr>
          <w:rStyle w:val="bumpedfont15"/>
          <w:sz w:val="28"/>
          <w:szCs w:val="28"/>
        </w:rPr>
        <w:t>проверка</w:t>
      </w:r>
    </w:p>
    <w:p w:rsidR="00E91A2A" w:rsidRPr="003B426D" w:rsidRDefault="00E91A2A" w:rsidP="00E91A2A">
      <w:pPr>
        <w:pStyle w:val="s37"/>
        <w:spacing w:before="0" w:beforeAutospacing="0" w:after="0" w:afterAutospacing="0"/>
        <w:ind w:left="525"/>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4.5.3. Срок проведения документарной проверки не может превышать десять рабочих дней.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w:t>
      </w:r>
      <w:r w:rsidRPr="003B426D">
        <w:rPr>
          <w:rStyle w:val="bumpedfont15"/>
          <w:sz w:val="28"/>
          <w:szCs w:val="28"/>
        </w:rPr>
        <w:lastRenderedPageBreak/>
        <w:t>требования представить необходимые пояснения в письменной форме до момента представления указанных пояснений в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4.5.4. Перечень допустимых контрольных действий совершаемых в ходе документарной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4.5.9. Внеплановая документарная проверка проводится без согласования с органами прокуратуры.</w:t>
      </w:r>
    </w:p>
    <w:p w:rsidR="00E91A2A" w:rsidRPr="003B426D" w:rsidRDefault="00E91A2A" w:rsidP="00E91A2A">
      <w:pPr>
        <w:pStyle w:val="s34"/>
        <w:spacing w:before="0" w:beforeAutospacing="0" w:after="0" w:afterAutospacing="0"/>
        <w:ind w:left="525"/>
        <w:jc w:val="both"/>
        <w:rPr>
          <w:sz w:val="28"/>
          <w:szCs w:val="28"/>
        </w:rPr>
      </w:pPr>
      <w:r w:rsidRPr="003B426D">
        <w:rPr>
          <w:sz w:val="28"/>
          <w:szCs w:val="28"/>
        </w:rPr>
        <w:t> </w:t>
      </w:r>
    </w:p>
    <w:p w:rsidR="00E91A2A" w:rsidRPr="003B426D" w:rsidRDefault="00E91A2A" w:rsidP="00E91A2A">
      <w:pPr>
        <w:pStyle w:val="s33"/>
        <w:spacing w:before="0" w:beforeAutospacing="0" w:after="0" w:afterAutospacing="0"/>
        <w:jc w:val="center"/>
        <w:rPr>
          <w:sz w:val="28"/>
          <w:szCs w:val="28"/>
        </w:rPr>
      </w:pPr>
      <w:r w:rsidRPr="003B426D">
        <w:rPr>
          <w:rStyle w:val="bumpedfont15"/>
          <w:sz w:val="28"/>
          <w:szCs w:val="28"/>
        </w:rPr>
        <w:t>4.6. Выездная проверка</w:t>
      </w:r>
    </w:p>
    <w:p w:rsidR="00E91A2A" w:rsidRPr="003B426D" w:rsidRDefault="00E91A2A" w:rsidP="00E91A2A">
      <w:pPr>
        <w:pStyle w:val="s26"/>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4.6.2. Выездная проверка проводится в случае, если не представляется возможным: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3B426D">
        <w:rPr>
          <w:rStyle w:val="bumpedfont15"/>
          <w:sz w:val="28"/>
          <w:szCs w:val="28"/>
        </w:rPr>
        <w:t>контрольных  мероприятий</w:t>
      </w:r>
      <w:proofErr w:type="gramEnd"/>
      <w:r w:rsidRPr="003B426D">
        <w:rPr>
          <w:rStyle w:val="bumpedfont15"/>
          <w:sz w:val="28"/>
          <w:szCs w:val="28"/>
        </w:rPr>
        <w:t>.</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4.6.6. Срок проведения выездной проверки составляет не более десяти рабочих дней.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4.6.7. Перечень допустимых контрольных действий в ходе выездной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осмотр;</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 сведения о контролируемом лице;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4.6.11. Представление контролируемым лицом </w:t>
      </w:r>
      <w:proofErr w:type="spellStart"/>
      <w:r w:rsidRPr="003B426D">
        <w:rPr>
          <w:rStyle w:val="bumpedfont15"/>
          <w:sz w:val="28"/>
          <w:szCs w:val="28"/>
        </w:rPr>
        <w:t>истребуемых</w:t>
      </w:r>
      <w:proofErr w:type="spellEnd"/>
      <w:r w:rsidRPr="003B426D">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4.6.12. По окончании проведения выездной проверки инспектор составляет акт выездной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2) необходимости явки по вызову (извещениям, повесткам) судов, правоохранительных органов, военных комиссариатов;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sz w:val="28"/>
          <w:szCs w:val="28"/>
        </w:rPr>
        <w:t>4.7. Выездное обследование</w:t>
      </w:r>
    </w:p>
    <w:p w:rsidR="00E91A2A" w:rsidRPr="003B426D" w:rsidRDefault="00E91A2A" w:rsidP="00E91A2A">
      <w:pPr>
        <w:pStyle w:val="s31"/>
        <w:spacing w:before="0" w:beforeAutospacing="0" w:after="0" w:afterAutospacing="0"/>
        <w:ind w:firstLine="525"/>
        <w:jc w:val="center"/>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4.7.3. Выездное обследование проводится без информирования контролируемого лица.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4.7.4. По результатам проведения выездного обследования не могут быть приняты решения, предусмотренные пункта</w:t>
      </w:r>
      <w:r w:rsidR="00A03AB4">
        <w:rPr>
          <w:rStyle w:val="bumpedfont15"/>
          <w:sz w:val="28"/>
          <w:szCs w:val="28"/>
        </w:rPr>
        <w:t>ми</w:t>
      </w:r>
      <w:r w:rsidRPr="003B426D">
        <w:rPr>
          <w:rStyle w:val="bumpedfont15"/>
          <w:sz w:val="28"/>
          <w:szCs w:val="28"/>
        </w:rPr>
        <w:t xml:space="preserve"> 4.2.1</w:t>
      </w:r>
      <w:r w:rsidR="00A03AB4">
        <w:rPr>
          <w:rStyle w:val="bumpedfont15"/>
          <w:sz w:val="28"/>
          <w:szCs w:val="28"/>
        </w:rPr>
        <w:t>,</w:t>
      </w:r>
      <w:r w:rsidRPr="003B426D">
        <w:rPr>
          <w:rStyle w:val="bumpedfont15"/>
          <w:sz w:val="28"/>
          <w:szCs w:val="28"/>
        </w:rPr>
        <w:t xml:space="preserve"> </w:t>
      </w:r>
      <w:r w:rsidR="00A03AB4">
        <w:rPr>
          <w:rStyle w:val="bumpedfont15"/>
          <w:sz w:val="28"/>
          <w:szCs w:val="28"/>
        </w:rPr>
        <w:t xml:space="preserve">4.2.2. </w:t>
      </w:r>
      <w:r w:rsidRPr="003B426D">
        <w:rPr>
          <w:rStyle w:val="bumpedfont15"/>
          <w:sz w:val="28"/>
          <w:szCs w:val="28"/>
        </w:rPr>
        <w:t>настоящего Положения.</w:t>
      </w:r>
    </w:p>
    <w:p w:rsidR="00E91A2A" w:rsidRPr="003B426D" w:rsidRDefault="00E91A2A" w:rsidP="00E91A2A">
      <w:pPr>
        <w:pStyle w:val="s24"/>
        <w:spacing w:before="0" w:beforeAutospacing="0" w:after="0" w:afterAutospacing="0"/>
        <w:jc w:val="center"/>
        <w:rPr>
          <w:sz w:val="28"/>
          <w:szCs w:val="28"/>
        </w:rPr>
      </w:pPr>
      <w:r w:rsidRPr="003B426D">
        <w:rPr>
          <w:sz w:val="28"/>
          <w:szCs w:val="28"/>
        </w:rPr>
        <w:t> </w:t>
      </w:r>
    </w:p>
    <w:p w:rsidR="005B3B01" w:rsidRDefault="005B3B01" w:rsidP="00E91A2A">
      <w:pPr>
        <w:pStyle w:val="s24"/>
        <w:spacing w:before="0" w:beforeAutospacing="0" w:after="0" w:afterAutospacing="0"/>
        <w:jc w:val="center"/>
        <w:rPr>
          <w:color w:val="000000"/>
          <w:sz w:val="28"/>
          <w:szCs w:val="28"/>
        </w:rPr>
      </w:pPr>
      <w:r>
        <w:rPr>
          <w:color w:val="000000"/>
          <w:sz w:val="28"/>
          <w:szCs w:val="28"/>
        </w:rPr>
        <w:t>4.8. И</w:t>
      </w:r>
      <w:r w:rsidRPr="004049D8">
        <w:rPr>
          <w:color w:val="000000"/>
          <w:sz w:val="28"/>
          <w:szCs w:val="28"/>
        </w:rPr>
        <w:t>нспекционный визит</w:t>
      </w:r>
    </w:p>
    <w:p w:rsidR="005B3B01" w:rsidRPr="009C2F66" w:rsidRDefault="005B3B01" w:rsidP="009C2F66">
      <w:pPr>
        <w:suppressAutoHyphens/>
        <w:autoSpaceDE w:val="0"/>
        <w:ind w:firstLine="709"/>
        <w:jc w:val="both"/>
        <w:rPr>
          <w:rFonts w:eastAsia="Times New Roman"/>
          <w:color w:val="000000"/>
          <w:sz w:val="28"/>
          <w:szCs w:val="28"/>
          <w:lang w:eastAsia="zh-CN"/>
        </w:rPr>
      </w:pPr>
      <w:r w:rsidRPr="009C2F66">
        <w:rPr>
          <w:rFonts w:eastAsia="Times New Roman"/>
          <w:color w:val="000000"/>
          <w:sz w:val="28"/>
          <w:szCs w:val="28"/>
          <w:lang w:eastAsia="zh-CN"/>
        </w:rPr>
        <w:t>4.8.1. И</w:t>
      </w:r>
      <w:r w:rsidRPr="005B3B01">
        <w:rPr>
          <w:rFonts w:eastAsia="Times New Roman"/>
          <w:color w:val="000000"/>
          <w:sz w:val="28"/>
          <w:szCs w:val="28"/>
          <w:lang w:eastAsia="zh-CN"/>
        </w:rPr>
        <w:t xml:space="preserve">нспекционный визит </w:t>
      </w:r>
      <w:r w:rsidRPr="009C2F66">
        <w:rPr>
          <w:rFonts w:eastAsia="Times New Roman"/>
          <w:color w:val="000000"/>
          <w:sz w:val="28"/>
          <w:szCs w:val="28"/>
          <w:lang w:eastAsia="zh-CN"/>
        </w:rPr>
        <w:t>мероприятие, проводимое путем взаимодействия с конкретным контролируемым лицом и (или) владельцем (пользователем) производственного объекта</w:t>
      </w:r>
      <w:r w:rsidR="00AD50AA" w:rsidRPr="009C2F66">
        <w:rPr>
          <w:rFonts w:eastAsia="Times New Roman"/>
          <w:color w:val="000000"/>
          <w:sz w:val="28"/>
          <w:szCs w:val="28"/>
          <w:lang w:eastAsia="zh-CN"/>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proofErr w:type="gramStart"/>
      <w:r w:rsidR="00AD50AA" w:rsidRPr="009C2F66">
        <w:rPr>
          <w:rFonts w:eastAsia="Times New Roman"/>
          <w:color w:val="000000"/>
          <w:sz w:val="28"/>
          <w:szCs w:val="28"/>
          <w:lang w:eastAsia="zh-CN"/>
        </w:rPr>
        <w:t>контроля.</w:t>
      </w:r>
      <w:r w:rsidRPr="009C2F66">
        <w:rPr>
          <w:rFonts w:eastAsia="Times New Roman"/>
          <w:color w:val="000000"/>
          <w:sz w:val="28"/>
          <w:szCs w:val="28"/>
          <w:lang w:eastAsia="zh-CN"/>
        </w:rPr>
        <w:t>.</w:t>
      </w:r>
      <w:proofErr w:type="gramEnd"/>
      <w:r w:rsidRPr="009C2F66">
        <w:rPr>
          <w:rFonts w:eastAsia="Times New Roman"/>
          <w:color w:val="000000"/>
          <w:sz w:val="28"/>
          <w:szCs w:val="28"/>
          <w:lang w:eastAsia="zh-CN"/>
        </w:rPr>
        <w:t xml:space="preserve"> </w:t>
      </w:r>
    </w:p>
    <w:p w:rsidR="00AD50AA" w:rsidRPr="009C2F66" w:rsidRDefault="00AD50AA" w:rsidP="009C2F66">
      <w:pPr>
        <w:suppressAutoHyphens/>
        <w:autoSpaceDE w:val="0"/>
        <w:ind w:firstLine="709"/>
        <w:jc w:val="both"/>
        <w:rPr>
          <w:sz w:val="28"/>
          <w:szCs w:val="28"/>
        </w:rPr>
      </w:pPr>
      <w:r w:rsidRPr="009C2F66">
        <w:rPr>
          <w:rFonts w:eastAsia="Times New Roman"/>
          <w:color w:val="000000"/>
          <w:sz w:val="28"/>
          <w:szCs w:val="28"/>
          <w:lang w:eastAsia="zh-CN"/>
        </w:rPr>
        <w:t xml:space="preserve">4.8.2. Инспекционный визит проводится </w:t>
      </w:r>
      <w:r w:rsidR="005B3B01" w:rsidRPr="005B3B01">
        <w:rPr>
          <w:rFonts w:eastAsia="Times New Roman"/>
          <w:color w:val="000000"/>
          <w:sz w:val="28"/>
          <w:szCs w:val="28"/>
          <w:lang w:eastAsia="zh-CN"/>
        </w:rPr>
        <w:t>посредством осмотра, опроса, истребования документов</w:t>
      </w:r>
      <w:r w:rsidRPr="009C2F66">
        <w:rPr>
          <w:rFonts w:eastAsia="Times New Roman"/>
          <w:color w:val="000000"/>
          <w:sz w:val="28"/>
          <w:szCs w:val="28"/>
          <w:lang w:eastAsia="zh-CN"/>
        </w:rPr>
        <w:t xml:space="preserve">, </w:t>
      </w:r>
      <w:r w:rsidR="005B3B01" w:rsidRPr="005B3B01">
        <w:rPr>
          <w:rFonts w:eastAsia="Times New Roman"/>
          <w:color w:val="000000"/>
          <w:sz w:val="28"/>
          <w:szCs w:val="28"/>
          <w:lang w:eastAsia="zh-CN"/>
        </w:rPr>
        <w:t>получения письменных объяснений, инструментального обследования</w:t>
      </w:r>
      <w:r w:rsidRPr="009C2F66">
        <w:rPr>
          <w:sz w:val="28"/>
          <w:szCs w:val="28"/>
        </w:rPr>
        <w:t xml:space="preserve"> </w:t>
      </w:r>
      <w:r w:rsidRPr="009C2F66">
        <w:rPr>
          <w:rFonts w:eastAsia="Times New Roman"/>
          <w:color w:val="000000"/>
          <w:sz w:val="28"/>
          <w:szCs w:val="28"/>
          <w:lang w:eastAsia="zh-C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9C2F66">
        <w:rPr>
          <w:sz w:val="28"/>
          <w:szCs w:val="28"/>
        </w:rPr>
        <w:t xml:space="preserve"> </w:t>
      </w:r>
    </w:p>
    <w:p w:rsidR="00AD50AA" w:rsidRPr="009C2F66" w:rsidRDefault="00AD50AA" w:rsidP="009C2F66">
      <w:pPr>
        <w:suppressAutoHyphens/>
        <w:autoSpaceDE w:val="0"/>
        <w:ind w:firstLine="709"/>
        <w:jc w:val="both"/>
        <w:rPr>
          <w:rFonts w:eastAsia="Times New Roman"/>
          <w:color w:val="000000"/>
          <w:sz w:val="28"/>
          <w:szCs w:val="28"/>
          <w:lang w:eastAsia="zh-CN"/>
        </w:rPr>
      </w:pPr>
      <w:r w:rsidRPr="009C2F66">
        <w:rPr>
          <w:sz w:val="28"/>
          <w:szCs w:val="28"/>
        </w:rPr>
        <w:lastRenderedPageBreak/>
        <w:t xml:space="preserve">4.8.3. </w:t>
      </w:r>
      <w:r w:rsidRPr="009C2F66">
        <w:rPr>
          <w:rFonts w:eastAsia="Times New Roman"/>
          <w:color w:val="000000"/>
          <w:sz w:val="28"/>
          <w:szCs w:val="28"/>
          <w:lang w:eastAsia="zh-CN"/>
        </w:rPr>
        <w:t>Инспекционный визит проводится без предварительного уведомления контролируемого лица и собственника производственного объекта, в срок не превышающий один рабочий день.</w:t>
      </w:r>
    </w:p>
    <w:p w:rsidR="00AD50AA" w:rsidRPr="009C2F66" w:rsidRDefault="009C2F66" w:rsidP="009C2F66">
      <w:pPr>
        <w:suppressAutoHyphens/>
        <w:autoSpaceDE w:val="0"/>
        <w:ind w:firstLine="709"/>
        <w:jc w:val="both"/>
        <w:rPr>
          <w:rFonts w:eastAsia="Times New Roman"/>
          <w:color w:val="000000"/>
          <w:sz w:val="28"/>
          <w:szCs w:val="28"/>
          <w:lang w:eastAsia="zh-CN"/>
        </w:rPr>
      </w:pPr>
      <w:r w:rsidRPr="009C2F66">
        <w:rPr>
          <w:rFonts w:eastAsia="Times New Roman"/>
          <w:color w:val="000000"/>
          <w:sz w:val="28"/>
          <w:szCs w:val="28"/>
          <w:lang w:eastAsia="zh-CN"/>
        </w:rPr>
        <w:t>4.8.4.</w:t>
      </w:r>
      <w:r w:rsidR="00AD50AA" w:rsidRPr="009C2F66">
        <w:rPr>
          <w:rFonts w:eastAsia="Times New Roman"/>
          <w:color w:val="000000"/>
          <w:sz w:val="28"/>
          <w:szCs w:val="28"/>
          <w:lang w:eastAsia="zh-CN"/>
        </w:rPr>
        <w:t xml:space="preserve"> Контролируемые лица или их представители обязаны обеспечить беспрепятственный доступ инспектора в здания, сооружения, помещения.</w:t>
      </w:r>
    </w:p>
    <w:p w:rsidR="005B3B01" w:rsidRPr="005B3B01" w:rsidRDefault="009C2F66" w:rsidP="009C2F66">
      <w:pPr>
        <w:suppressAutoHyphens/>
        <w:autoSpaceDE w:val="0"/>
        <w:ind w:firstLine="709"/>
        <w:jc w:val="both"/>
        <w:rPr>
          <w:rFonts w:eastAsia="Times New Roman"/>
          <w:sz w:val="28"/>
          <w:szCs w:val="28"/>
          <w:lang w:eastAsia="zh-CN"/>
        </w:rPr>
      </w:pPr>
      <w:r w:rsidRPr="009C2F66">
        <w:rPr>
          <w:rFonts w:eastAsia="Times New Roman"/>
          <w:color w:val="000000"/>
          <w:sz w:val="28"/>
          <w:szCs w:val="28"/>
          <w:lang w:eastAsia="zh-CN"/>
        </w:rPr>
        <w:t>4.8.5</w:t>
      </w:r>
      <w:r w:rsidR="00AD50AA" w:rsidRPr="009C2F66">
        <w:rPr>
          <w:rFonts w:eastAsia="Times New Roman"/>
          <w:color w:val="000000"/>
          <w:sz w:val="28"/>
          <w:szCs w:val="28"/>
          <w:lang w:eastAsia="zh-CN"/>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w:t>
      </w:r>
      <w:r w:rsidRPr="009C2F66">
        <w:rPr>
          <w:rFonts w:eastAsia="Times New Roman"/>
          <w:color w:val="000000"/>
          <w:sz w:val="28"/>
          <w:szCs w:val="28"/>
          <w:lang w:eastAsia="zh-CN"/>
        </w:rPr>
        <w:t> 248-ФЗ</w:t>
      </w:r>
      <w:r w:rsidR="00AD50AA" w:rsidRPr="009C2F66">
        <w:rPr>
          <w:rFonts w:eastAsia="Times New Roman"/>
          <w:color w:val="000000"/>
          <w:sz w:val="28"/>
          <w:szCs w:val="28"/>
          <w:lang w:eastAsia="zh-CN"/>
        </w:rPr>
        <w:t>.</w:t>
      </w:r>
    </w:p>
    <w:p w:rsidR="005B3B01" w:rsidRDefault="005B3B01" w:rsidP="005B3B01">
      <w:pPr>
        <w:pStyle w:val="s24"/>
        <w:spacing w:before="0" w:beforeAutospacing="0" w:after="0" w:afterAutospacing="0"/>
        <w:jc w:val="both"/>
        <w:rPr>
          <w:rStyle w:val="bumpedfont15"/>
          <w:b/>
          <w:bCs/>
          <w:sz w:val="28"/>
          <w:szCs w:val="28"/>
        </w:rPr>
      </w:pPr>
    </w:p>
    <w:p w:rsidR="00E91A2A" w:rsidRPr="003B426D" w:rsidRDefault="00E91A2A" w:rsidP="00E91A2A">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p>
    <w:p w:rsidR="00E91A2A" w:rsidRPr="003B426D" w:rsidRDefault="00E91A2A" w:rsidP="00E91A2A">
      <w:pPr>
        <w:pStyle w:val="s31"/>
        <w:spacing w:before="0" w:beforeAutospacing="0" w:after="0" w:afterAutospacing="0"/>
        <w:ind w:firstLine="525"/>
        <w:jc w:val="center"/>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актов контрольных  мероприятий, предписаний об устранении выявленных нарушений;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91A2A" w:rsidRPr="003B426D" w:rsidRDefault="00E91A2A" w:rsidP="00E91A2A">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2) в удовлетворении ходатайства о восстановлении пропущенного срока на подачу жалобы отказано;</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91A2A" w:rsidRPr="003B426D" w:rsidRDefault="00E91A2A" w:rsidP="00E91A2A">
      <w:pPr>
        <w:pStyle w:val="s33"/>
        <w:spacing w:before="0" w:beforeAutospacing="0" w:after="0" w:afterAutospacing="0"/>
        <w:jc w:val="center"/>
        <w:rPr>
          <w:sz w:val="28"/>
          <w:szCs w:val="28"/>
        </w:rPr>
      </w:pPr>
      <w:r w:rsidRPr="003B426D">
        <w:rPr>
          <w:sz w:val="28"/>
          <w:szCs w:val="28"/>
        </w:rPr>
        <w:t> </w:t>
      </w:r>
    </w:p>
    <w:p w:rsidR="00E91A2A" w:rsidRPr="003B426D" w:rsidRDefault="00E91A2A" w:rsidP="00E91A2A">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rsidR="00E91A2A" w:rsidRDefault="00E91A2A" w:rsidP="00E91A2A">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rsidR="000E609F" w:rsidRPr="003B426D" w:rsidRDefault="000E609F" w:rsidP="00E91A2A">
      <w:pPr>
        <w:pStyle w:val="s33"/>
        <w:spacing w:before="0" w:beforeAutospacing="0" w:after="0" w:afterAutospacing="0"/>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w:t>
      </w:r>
      <w:r w:rsidR="00D3486B" w:rsidRPr="003B426D">
        <w:rPr>
          <w:rStyle w:val="bumpedfont15"/>
          <w:sz w:val="28"/>
          <w:szCs w:val="28"/>
        </w:rPr>
        <w:t>азатели установлены приложением 4</w:t>
      </w:r>
      <w:r w:rsidRPr="003B426D">
        <w:rPr>
          <w:rStyle w:val="bumpedfont15"/>
          <w:sz w:val="28"/>
          <w:szCs w:val="28"/>
        </w:rPr>
        <w:t xml:space="preserve"> к настоящему Положению.</w:t>
      </w:r>
    </w:p>
    <w:p w:rsidR="00AE2EEC" w:rsidRDefault="00E91A2A" w:rsidP="00E91A2A">
      <w:pPr>
        <w:pStyle w:val="s39"/>
        <w:spacing w:before="0" w:beforeAutospacing="0" w:after="0" w:afterAutospacing="0"/>
        <w:ind w:left="3615"/>
        <w:rPr>
          <w:sz w:val="28"/>
          <w:szCs w:val="28"/>
        </w:rPr>
        <w:sectPr w:rsidR="00AE2EEC" w:rsidSect="00AE2EEC">
          <w:pgSz w:w="11906" w:h="16838"/>
          <w:pgMar w:top="1418" w:right="567" w:bottom="567" w:left="1418" w:header="142" w:footer="0" w:gutter="0"/>
          <w:cols w:space="708"/>
          <w:titlePg/>
          <w:docGrid w:linePitch="360"/>
        </w:sectPr>
      </w:pPr>
      <w:r w:rsidRPr="003B426D">
        <w:rPr>
          <w:sz w:val="28"/>
          <w:szCs w:val="28"/>
        </w:rPr>
        <w:t> </w:t>
      </w:r>
    </w:p>
    <w:p w:rsidR="00E91A2A" w:rsidRPr="003B426D" w:rsidRDefault="00E91A2A" w:rsidP="00BB5C3D">
      <w:pPr>
        <w:pStyle w:val="s39"/>
        <w:spacing w:before="0" w:beforeAutospacing="0" w:after="0" w:afterAutospacing="0"/>
        <w:ind w:left="3615"/>
        <w:jc w:val="right"/>
        <w:rPr>
          <w:sz w:val="28"/>
          <w:szCs w:val="28"/>
        </w:rPr>
      </w:pPr>
      <w:r w:rsidRPr="003B426D">
        <w:rPr>
          <w:rStyle w:val="bumpedfont15"/>
          <w:sz w:val="28"/>
          <w:szCs w:val="28"/>
        </w:rPr>
        <w:lastRenderedPageBreak/>
        <w:t>Приложение 1</w:t>
      </w:r>
      <w:r w:rsidR="00D3486B" w:rsidRPr="003B426D">
        <w:rPr>
          <w:rStyle w:val="bumpedfont15"/>
          <w:sz w:val="28"/>
          <w:szCs w:val="28"/>
        </w:rPr>
        <w:t xml:space="preserve"> к Положению </w:t>
      </w:r>
    </w:p>
    <w:p w:rsidR="00E91A2A" w:rsidRPr="003B426D" w:rsidRDefault="00E91A2A" w:rsidP="00E91A2A">
      <w:pPr>
        <w:pStyle w:val="s45"/>
        <w:spacing w:before="0" w:beforeAutospacing="0" w:after="0" w:afterAutospacing="0"/>
        <w:rPr>
          <w:sz w:val="28"/>
          <w:szCs w:val="28"/>
        </w:rPr>
      </w:pPr>
      <w:r w:rsidRPr="003B426D">
        <w:rPr>
          <w:sz w:val="28"/>
          <w:szCs w:val="28"/>
        </w:rPr>
        <w:t> </w:t>
      </w:r>
    </w:p>
    <w:p w:rsidR="00E91A2A" w:rsidRPr="003B426D" w:rsidRDefault="00E91A2A" w:rsidP="00E91A2A">
      <w:pPr>
        <w:pStyle w:val="s44"/>
        <w:spacing w:before="0" w:beforeAutospacing="0" w:after="0" w:afterAutospacing="0"/>
        <w:ind w:firstLine="540"/>
        <w:jc w:val="center"/>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rsidR="00E91A2A" w:rsidRPr="003B426D" w:rsidRDefault="00E91A2A" w:rsidP="00E91A2A">
      <w:pPr>
        <w:pStyle w:val="s24"/>
        <w:spacing w:before="0" w:beforeAutospacing="0" w:after="0" w:afterAutospacing="0"/>
        <w:jc w:val="center"/>
        <w:rPr>
          <w:sz w:val="28"/>
          <w:szCs w:val="28"/>
        </w:rPr>
      </w:pPr>
      <w:r w:rsidRPr="003B426D">
        <w:rPr>
          <w:sz w:val="28"/>
          <w:szCs w:val="28"/>
        </w:rPr>
        <w:t> </w:t>
      </w:r>
    </w:p>
    <w:p w:rsidR="00E91A2A" w:rsidRPr="003B426D" w:rsidRDefault="000E011A" w:rsidP="000E011A">
      <w:pPr>
        <w:pStyle w:val="s39"/>
        <w:spacing w:before="0" w:beforeAutospacing="0" w:after="0" w:afterAutospacing="0"/>
        <w:ind w:firstLine="851"/>
        <w:jc w:val="both"/>
        <w:rPr>
          <w:rStyle w:val="bumpedfont15"/>
          <w:sz w:val="28"/>
          <w:szCs w:val="28"/>
        </w:rPr>
      </w:pPr>
      <w:r w:rsidRPr="00530AD3">
        <w:rPr>
          <w:rStyle w:val="bumpedfont15"/>
          <w:sz w:val="28"/>
          <w:szCs w:val="28"/>
        </w:rPr>
        <w:t xml:space="preserve">Система оценки и управления рисками при осуществлении </w:t>
      </w:r>
      <w:r>
        <w:rPr>
          <w:rStyle w:val="bumpedfont15"/>
          <w:sz w:val="28"/>
          <w:szCs w:val="28"/>
        </w:rPr>
        <w:t>м</w:t>
      </w:r>
      <w:r w:rsidRPr="00530AD3">
        <w:rPr>
          <w:rStyle w:val="bumpedfont15"/>
          <w:sz w:val="28"/>
          <w:szCs w:val="28"/>
        </w:rPr>
        <w:t>униципального земельного контроля не применяется</w:t>
      </w: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AE2EEC" w:rsidRDefault="00AE2EEC" w:rsidP="00B43A0A">
      <w:pPr>
        <w:pStyle w:val="s39"/>
        <w:spacing w:before="0" w:beforeAutospacing="0" w:after="0" w:afterAutospacing="0"/>
        <w:ind w:left="3615"/>
        <w:rPr>
          <w:rStyle w:val="bumpedfont15"/>
          <w:sz w:val="28"/>
          <w:szCs w:val="28"/>
        </w:rPr>
        <w:sectPr w:rsidR="00AE2EEC" w:rsidSect="00AE2EEC">
          <w:pgSz w:w="11906" w:h="16838"/>
          <w:pgMar w:top="1418" w:right="567" w:bottom="567" w:left="1418" w:header="142" w:footer="0" w:gutter="0"/>
          <w:cols w:space="708"/>
          <w:titlePg/>
          <w:docGrid w:linePitch="360"/>
        </w:sectPr>
      </w:pPr>
    </w:p>
    <w:p w:rsidR="00E91A2A" w:rsidRPr="003B426D" w:rsidRDefault="00E91A2A" w:rsidP="00BB5C3D">
      <w:pPr>
        <w:pStyle w:val="s39"/>
        <w:spacing w:before="0" w:beforeAutospacing="0" w:after="0" w:afterAutospacing="0"/>
        <w:ind w:left="3615"/>
        <w:jc w:val="right"/>
        <w:rPr>
          <w:sz w:val="28"/>
          <w:szCs w:val="28"/>
        </w:rPr>
      </w:pPr>
      <w:r w:rsidRPr="003B426D">
        <w:rPr>
          <w:rStyle w:val="bumpedfont15"/>
          <w:sz w:val="28"/>
          <w:szCs w:val="28"/>
        </w:rPr>
        <w:lastRenderedPageBreak/>
        <w:t>Приложение 2</w:t>
      </w:r>
      <w:r w:rsidR="00D3486B" w:rsidRPr="003B426D">
        <w:rPr>
          <w:rStyle w:val="bumpedfont15"/>
          <w:sz w:val="28"/>
          <w:szCs w:val="28"/>
        </w:rPr>
        <w:t xml:space="preserve"> </w:t>
      </w:r>
      <w:r w:rsidR="00BB5C3D">
        <w:rPr>
          <w:rStyle w:val="bumpedfont15"/>
          <w:sz w:val="28"/>
          <w:szCs w:val="28"/>
        </w:rPr>
        <w:t>к Положению</w:t>
      </w:r>
    </w:p>
    <w:p w:rsidR="00E91A2A" w:rsidRPr="003B426D" w:rsidRDefault="00E91A2A" w:rsidP="00E91A2A">
      <w:pPr>
        <w:pStyle w:val="s24"/>
        <w:spacing w:before="0" w:beforeAutospacing="0" w:after="0" w:afterAutospacing="0"/>
        <w:jc w:val="center"/>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rsidR="00E91A2A" w:rsidRPr="003B426D" w:rsidRDefault="00E91A2A" w:rsidP="00E91A2A">
      <w:pPr>
        <w:pStyle w:val="s44"/>
        <w:spacing w:before="0" w:beforeAutospacing="0" w:after="0" w:afterAutospacing="0"/>
        <w:ind w:firstLine="540"/>
        <w:jc w:val="center"/>
        <w:rPr>
          <w:sz w:val="28"/>
          <w:szCs w:val="28"/>
        </w:rPr>
      </w:pPr>
      <w:r w:rsidRPr="003B426D">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rsidR="00E91A2A" w:rsidRPr="003B426D" w:rsidRDefault="00E91A2A" w:rsidP="00E91A2A">
      <w:pPr>
        <w:pStyle w:val="s44"/>
        <w:spacing w:before="0" w:beforeAutospacing="0" w:after="0" w:afterAutospacing="0"/>
        <w:ind w:firstLine="540"/>
        <w:jc w:val="center"/>
        <w:rPr>
          <w:sz w:val="28"/>
          <w:szCs w:val="28"/>
        </w:rPr>
      </w:pPr>
      <w:r w:rsidRPr="003B426D">
        <w:rPr>
          <w:sz w:val="28"/>
          <w:szCs w:val="28"/>
        </w:rPr>
        <w:t> </w:t>
      </w:r>
    </w:p>
    <w:p w:rsidR="00D3486B" w:rsidRDefault="000E011A" w:rsidP="00E91A2A">
      <w:pPr>
        <w:pStyle w:val="s15"/>
        <w:spacing w:before="0" w:beforeAutospacing="0" w:after="0" w:afterAutospacing="0"/>
        <w:ind w:firstLine="525"/>
        <w:jc w:val="both"/>
        <w:rPr>
          <w:rStyle w:val="bumpedfont15"/>
          <w:sz w:val="32"/>
          <w:szCs w:val="32"/>
        </w:rPr>
      </w:pPr>
      <w:r w:rsidRPr="000E011A">
        <w:rPr>
          <w:rFonts w:eastAsia="Times New Roman"/>
          <w:sz w:val="28"/>
          <w:szCs w:val="28"/>
        </w:rPr>
        <w:t>Система оценки и управления рисками при осуществлении муниципального земельного контроля не применяется</w:t>
      </w:r>
      <w:r>
        <w:rPr>
          <w:rFonts w:eastAsia="Times New Roman"/>
          <w:sz w:val="28"/>
          <w:szCs w:val="28"/>
        </w:rPr>
        <w:t>.</w:t>
      </w:r>
    </w:p>
    <w:p w:rsidR="00AE2EEC" w:rsidRDefault="00AE2EEC" w:rsidP="00D3486B">
      <w:pPr>
        <w:pStyle w:val="s26"/>
        <w:spacing w:before="0" w:beforeAutospacing="0" w:after="0" w:afterAutospacing="0"/>
        <w:ind w:left="4956" w:firstLine="708"/>
        <w:jc w:val="both"/>
        <w:rPr>
          <w:rStyle w:val="bumpedfont15"/>
          <w:sz w:val="32"/>
          <w:szCs w:val="32"/>
        </w:rPr>
        <w:sectPr w:rsidR="00AE2EEC" w:rsidSect="00AE2EEC">
          <w:pgSz w:w="11906" w:h="16838"/>
          <w:pgMar w:top="1418" w:right="567" w:bottom="567" w:left="1418" w:header="142" w:footer="0" w:gutter="0"/>
          <w:cols w:space="708"/>
          <w:titlePg/>
          <w:docGrid w:linePitch="360"/>
        </w:sectPr>
      </w:pPr>
    </w:p>
    <w:p w:rsidR="00D3486B" w:rsidRPr="00BB5C3D" w:rsidRDefault="00D3486B" w:rsidP="00BB5C3D">
      <w:pPr>
        <w:pStyle w:val="s39"/>
        <w:spacing w:before="0" w:beforeAutospacing="0" w:after="0" w:afterAutospacing="0"/>
        <w:ind w:left="3615"/>
        <w:jc w:val="right"/>
        <w:rPr>
          <w:rStyle w:val="bumpedfont15"/>
          <w:sz w:val="28"/>
          <w:szCs w:val="28"/>
        </w:rPr>
      </w:pPr>
      <w:r w:rsidRPr="00BB5C3D">
        <w:rPr>
          <w:rStyle w:val="bumpedfont15"/>
          <w:sz w:val="28"/>
          <w:szCs w:val="28"/>
        </w:rPr>
        <w:lastRenderedPageBreak/>
        <w:t>Приложение 3 к Положению</w:t>
      </w:r>
    </w:p>
    <w:p w:rsidR="00D3486B" w:rsidRDefault="00D3486B" w:rsidP="00D3486B">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743"/>
        <w:gridCol w:w="5297"/>
      </w:tblGrid>
      <w:tr w:rsidR="00D3486B" w:rsidRPr="008C3BB8" w:rsidTr="00D64E4D">
        <w:tc>
          <w:tcPr>
            <w:tcW w:w="0" w:type="auto"/>
            <w:gridSpan w:val="2"/>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МУНИЦИПАЛЬНЫЙ ЗЕМЕЛЬНЫЙ КОНТРОЛЬ</w:t>
            </w:r>
          </w:p>
        </w:tc>
      </w:tr>
      <w:tr w:rsidR="00D3486B" w:rsidRPr="008C3BB8" w:rsidTr="00D64E4D">
        <w:tc>
          <w:tcPr>
            <w:tcW w:w="0" w:type="auto"/>
            <w:gridSpan w:val="2"/>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hideMark/>
          </w:tcPr>
          <w:p w:rsidR="00D3486B" w:rsidRPr="008C3BB8" w:rsidRDefault="00D3486B" w:rsidP="00D64E4D">
            <w:pPr>
              <w:jc w:val="center"/>
              <w:rPr>
                <w:rFonts w:ascii="Verdana" w:eastAsia="Times New Roman" w:hAnsi="Verdana"/>
                <w:sz w:val="21"/>
                <w:szCs w:val="21"/>
              </w:rPr>
            </w:pPr>
            <w:r w:rsidRPr="008C3BB8">
              <w:rPr>
                <w:rFonts w:eastAsia="Times New Roman"/>
              </w:rPr>
              <w:t>ПРЕДПИСАНИЕ</w:t>
            </w:r>
          </w:p>
          <w:p w:rsidR="00D3486B" w:rsidRPr="008C3BB8" w:rsidRDefault="00D3486B" w:rsidP="00D64E4D">
            <w:pPr>
              <w:jc w:val="center"/>
              <w:rPr>
                <w:rFonts w:ascii="Verdana" w:eastAsia="Times New Roman" w:hAnsi="Verdana"/>
                <w:sz w:val="21"/>
                <w:szCs w:val="21"/>
              </w:rPr>
            </w:pPr>
            <w:r w:rsidRPr="008C3BB8">
              <w:rPr>
                <w:rFonts w:eastAsia="Times New Roman"/>
              </w:rPr>
              <w:t>об устранении выявленных в результате проверки нарушений</w:t>
            </w:r>
          </w:p>
          <w:p w:rsidR="00D3486B" w:rsidRPr="008C3BB8" w:rsidRDefault="00D3486B" w:rsidP="00D64E4D">
            <w:pPr>
              <w:spacing w:after="100"/>
              <w:jc w:val="center"/>
              <w:rPr>
                <w:rFonts w:ascii="Verdana" w:eastAsia="Times New Roman" w:hAnsi="Verdana"/>
                <w:sz w:val="21"/>
                <w:szCs w:val="21"/>
              </w:rPr>
            </w:pPr>
            <w:r w:rsidRPr="008C3BB8">
              <w:rPr>
                <w:rFonts w:eastAsia="Times New Roman"/>
              </w:rPr>
              <w:t>земельного законодательства</w:t>
            </w:r>
          </w:p>
        </w:tc>
      </w:tr>
      <w:tr w:rsidR="00D3486B" w:rsidRPr="008C3BB8" w:rsidTr="00D64E4D">
        <w:tc>
          <w:tcPr>
            <w:tcW w:w="0" w:type="auto"/>
            <w:gridSpan w:val="2"/>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"___" ____________ 20__ г.</w:t>
            </w:r>
          </w:p>
        </w:tc>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(место составления)</w:t>
            </w:r>
          </w:p>
        </w:tc>
      </w:tr>
      <w:tr w:rsidR="00D3486B" w:rsidRPr="008C3BB8" w:rsidTr="00D64E4D">
        <w:tc>
          <w:tcPr>
            <w:tcW w:w="0" w:type="auto"/>
            <w:gridSpan w:val="2"/>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ind w:firstLine="280"/>
              <w:jc w:val="both"/>
              <w:rPr>
                <w:rFonts w:ascii="Verdana" w:eastAsia="Times New Roman" w:hAnsi="Verdana"/>
                <w:sz w:val="21"/>
                <w:szCs w:val="21"/>
              </w:rPr>
            </w:pPr>
            <w:r w:rsidRPr="008C3BB8">
              <w:rPr>
                <w:rFonts w:eastAsia="Times New Roman"/>
              </w:rPr>
              <w:t>Выдано</w:t>
            </w:r>
          </w:p>
        </w:tc>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hideMark/>
          </w:tcPr>
          <w:p w:rsidR="00D3486B" w:rsidRPr="008C3BB8" w:rsidRDefault="00D3486B" w:rsidP="00D64E4D">
            <w:pPr>
              <w:spacing w:after="100"/>
              <w:jc w:val="right"/>
              <w:rPr>
                <w:rFonts w:ascii="Verdana" w:eastAsia="Times New Roman" w:hAnsi="Verdana"/>
                <w:sz w:val="21"/>
                <w:szCs w:val="21"/>
              </w:rPr>
            </w:pPr>
            <w:r w:rsidRPr="008C3BB8">
              <w:rPr>
                <w:rFonts w:eastAsia="Times New Roman"/>
              </w:rPr>
              <w:t>(указывается: наименование органа государственной власти, органа местного</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самоуправления, юридического лица, ФИО руководителя; ФИО должностного лица или гражданина)</w:t>
            </w:r>
          </w:p>
        </w:tc>
      </w:tr>
      <w:tr w:rsidR="00D3486B" w:rsidRPr="008C3BB8" w:rsidTr="00D64E4D">
        <w:tc>
          <w:tcPr>
            <w:tcW w:w="0" w:type="auto"/>
            <w:gridSpan w:val="2"/>
            <w:hideMark/>
          </w:tcPr>
          <w:p w:rsidR="00D3486B" w:rsidRPr="008C3BB8" w:rsidRDefault="00D3486B" w:rsidP="00D64E4D">
            <w:pPr>
              <w:spacing w:after="100"/>
              <w:ind w:firstLine="280"/>
              <w:jc w:val="both"/>
              <w:rPr>
                <w:rFonts w:ascii="Verdana" w:eastAsia="Times New Roman" w:hAnsi="Verdana"/>
                <w:sz w:val="21"/>
                <w:szCs w:val="21"/>
              </w:rPr>
            </w:pPr>
            <w:r w:rsidRPr="008C3BB8">
              <w:rPr>
                <w:rFonts w:eastAsia="Times New Roman"/>
              </w:rPr>
              <w:t>В порядке осуществления муниципального земельного контроля мною, муниципальным инспектором по использованию и охране земель</w:t>
            </w:r>
          </w:p>
        </w:tc>
      </w:tr>
      <w:tr w:rsidR="00D3486B" w:rsidRPr="008C3BB8" w:rsidTr="00D64E4D">
        <w:tc>
          <w:tcPr>
            <w:tcW w:w="0" w:type="auto"/>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проведена проверка соблюдения требований</w:t>
            </w:r>
          </w:p>
        </w:tc>
      </w:tr>
      <w:tr w:rsidR="00D3486B" w:rsidRPr="008C3BB8" w:rsidTr="00D64E4D">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(указывается должность, ФИО)</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земельного законодательства на земельном участке, расположенном по адресу:</w:t>
            </w:r>
          </w:p>
        </w:tc>
      </w:tr>
      <w:tr w:rsidR="00D3486B" w:rsidRPr="008C3BB8" w:rsidTr="00D64E4D">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w:t>
            </w:r>
          </w:p>
        </w:tc>
      </w:tr>
      <w:tr w:rsidR="00D3486B" w:rsidRPr="008C3BB8" w:rsidTr="00D64E4D">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(указывается адрес земельного участка)</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Земельный участок</w:t>
            </w:r>
          </w:p>
        </w:tc>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(указываются данные о земельном участке: кадастровый номер,</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категория земель, вид разрешенного использования, площадь, реквизиты</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 xml:space="preserve">правоустанавливающих и(или) </w:t>
            </w:r>
            <w:proofErr w:type="spellStart"/>
            <w:r w:rsidRPr="008C3BB8">
              <w:rPr>
                <w:rFonts w:eastAsia="Times New Roman"/>
              </w:rPr>
              <w:t>правоудостоверяющих</w:t>
            </w:r>
            <w:proofErr w:type="spellEnd"/>
            <w:r w:rsidRPr="008C3BB8">
              <w:rPr>
                <w:rFonts w:eastAsia="Times New Roman"/>
              </w:rPr>
              <w:t xml:space="preserve"> документов (при наличии), вид права, на котором используется земельный участок (собственность, аренда, пользование)</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(указываются: наименование органа государственной власти, органа местного самоуправления,</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юридического лица, ФИО его руководителя, ИНН, юридический и фактический адреса;</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ФИО должностного лица или гражданина, паспортные данные, место жительства,</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являющегося правообладателем земельного участка/фактически использующего земельный участок)</w:t>
            </w:r>
          </w:p>
        </w:tc>
      </w:tr>
      <w:tr w:rsidR="00D3486B" w:rsidRPr="008C3BB8" w:rsidTr="00D64E4D">
        <w:tc>
          <w:tcPr>
            <w:tcW w:w="0" w:type="auto"/>
            <w:gridSpan w:val="2"/>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lastRenderedPageBreak/>
              <w:t> </w:t>
            </w:r>
          </w:p>
        </w:tc>
      </w:tr>
      <w:tr w:rsidR="00D3486B" w:rsidRPr="008C3BB8" w:rsidTr="00D64E4D">
        <w:tc>
          <w:tcPr>
            <w:tcW w:w="0" w:type="auto"/>
            <w:gridSpan w:val="2"/>
            <w:hideMark/>
          </w:tcPr>
          <w:p w:rsidR="00D3486B" w:rsidRPr="008C3BB8" w:rsidRDefault="00D3486B" w:rsidP="00D64E4D">
            <w:pPr>
              <w:spacing w:after="100"/>
              <w:ind w:firstLine="280"/>
              <w:jc w:val="both"/>
              <w:rPr>
                <w:rFonts w:ascii="Verdana" w:eastAsia="Times New Roman" w:hAnsi="Verdana"/>
                <w:sz w:val="21"/>
                <w:szCs w:val="21"/>
              </w:rPr>
            </w:pPr>
            <w:r w:rsidRPr="008C3BB8">
              <w:rPr>
                <w:rFonts w:eastAsia="Times New Roman"/>
              </w:rPr>
              <w:t>В результате проверки выявлен(ы) признак(и) административного(</w:t>
            </w:r>
            <w:proofErr w:type="spellStart"/>
            <w:r w:rsidRPr="008C3BB8">
              <w:rPr>
                <w:rFonts w:eastAsia="Times New Roman"/>
              </w:rPr>
              <w:t>ых</w:t>
            </w:r>
            <w:proofErr w:type="spellEnd"/>
            <w:r w:rsidRPr="008C3BB8">
              <w:rPr>
                <w:rFonts w:eastAsia="Times New Roman"/>
              </w:rPr>
              <w:t>) правонарушения(</w:t>
            </w:r>
            <w:proofErr w:type="spellStart"/>
            <w:r w:rsidRPr="008C3BB8">
              <w:rPr>
                <w:rFonts w:eastAsia="Times New Roman"/>
              </w:rPr>
              <w:t>ий</w:t>
            </w:r>
            <w:proofErr w:type="spellEnd"/>
            <w:r w:rsidRPr="008C3BB8">
              <w:rPr>
                <w:rFonts w:eastAsia="Times New Roman"/>
              </w:rPr>
              <w:t>), предусмотренного(</w:t>
            </w:r>
            <w:proofErr w:type="spellStart"/>
            <w:r w:rsidRPr="008C3BB8">
              <w:rPr>
                <w:rFonts w:eastAsia="Times New Roman"/>
              </w:rPr>
              <w:t>ых</w:t>
            </w:r>
            <w:proofErr w:type="spellEnd"/>
            <w:r w:rsidRPr="008C3BB8">
              <w:rPr>
                <w:rFonts w:eastAsia="Times New Roman"/>
              </w:rPr>
              <w:t>) статьей _______ Кодекса Российской Федерации об административных правонарушениях, и(или) признак(и) административного(</w:t>
            </w:r>
            <w:proofErr w:type="spellStart"/>
            <w:r w:rsidRPr="008C3BB8">
              <w:rPr>
                <w:rFonts w:eastAsia="Times New Roman"/>
              </w:rPr>
              <w:t>ых</w:t>
            </w:r>
            <w:proofErr w:type="spellEnd"/>
            <w:r w:rsidRPr="008C3BB8">
              <w:rPr>
                <w:rFonts w:eastAsia="Times New Roman"/>
              </w:rPr>
              <w:t>) правонарушения(</w:t>
            </w:r>
            <w:proofErr w:type="spellStart"/>
            <w:r w:rsidRPr="008C3BB8">
              <w:rPr>
                <w:rFonts w:eastAsia="Times New Roman"/>
              </w:rPr>
              <w:t>ий</w:t>
            </w:r>
            <w:proofErr w:type="spellEnd"/>
            <w:r w:rsidRPr="008C3BB8">
              <w:rPr>
                <w:rFonts w:eastAsia="Times New Roman"/>
              </w:rPr>
              <w:t>), предусмотренного(</w:t>
            </w:r>
            <w:proofErr w:type="spellStart"/>
            <w:r w:rsidRPr="008C3BB8">
              <w:rPr>
                <w:rFonts w:eastAsia="Times New Roman"/>
              </w:rPr>
              <w:t>ых</w:t>
            </w:r>
            <w:proofErr w:type="spellEnd"/>
            <w:r w:rsidRPr="008C3BB8">
              <w:rPr>
                <w:rFonts w:eastAsia="Times New Roman"/>
              </w:rPr>
              <w:t>) статьей _______ областного закона от 2 июля 2003 года N 47-оз "Об административных правонарушениях", выразившегося(</w:t>
            </w:r>
            <w:proofErr w:type="spellStart"/>
            <w:r w:rsidRPr="008C3BB8">
              <w:rPr>
                <w:rFonts w:eastAsia="Times New Roman"/>
              </w:rPr>
              <w:t>ихся</w:t>
            </w:r>
            <w:proofErr w:type="spellEnd"/>
            <w:r w:rsidRPr="008C3BB8">
              <w:rPr>
                <w:rFonts w:eastAsia="Times New Roman"/>
              </w:rPr>
              <w:t>) в:</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(описание нарушения)</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left w:val="nil"/>
              <w:bottom w:val="single" w:sz="8" w:space="0" w:color="000000"/>
              <w:right w:val="nil"/>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left w:val="nil"/>
              <w:bottom w:val="single" w:sz="8" w:space="0" w:color="000000"/>
              <w:right w:val="nil"/>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tcBorders>
              <w:top w:val="single" w:sz="8" w:space="0" w:color="000000"/>
              <w:left w:val="nil"/>
              <w:bottom w:val="single" w:sz="8" w:space="0" w:color="000000"/>
              <w:right w:val="nil"/>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c>
          <w:tcPr>
            <w:tcW w:w="0" w:type="auto"/>
            <w:tcBorders>
              <w:top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w:t>
            </w:r>
          </w:p>
        </w:tc>
      </w:tr>
      <w:tr w:rsidR="00D3486B" w:rsidRPr="008C3BB8" w:rsidTr="00D64E4D">
        <w:tc>
          <w:tcPr>
            <w:tcW w:w="0" w:type="auto"/>
            <w:gridSpan w:val="2"/>
            <w:hideMark/>
          </w:tcPr>
          <w:p w:rsidR="00D3486B" w:rsidRPr="008C3BB8" w:rsidRDefault="00D3486B" w:rsidP="00D64E4D">
            <w:pPr>
              <w:jc w:val="both"/>
              <w:rPr>
                <w:rFonts w:ascii="Verdana" w:eastAsia="Times New Roman" w:hAnsi="Verdana"/>
                <w:sz w:val="21"/>
                <w:szCs w:val="21"/>
              </w:rPr>
            </w:pPr>
            <w:r w:rsidRPr="008C3BB8">
              <w:rPr>
                <w:rFonts w:eastAsia="Times New Roman"/>
              </w:rPr>
              <w:t>о чем составлен Акт проверки соблюдения требований земельного законодательства от "___" ___________ 20__ года N _______.</w:t>
            </w:r>
          </w:p>
          <w:p w:rsidR="00D3486B" w:rsidRPr="008C3BB8" w:rsidRDefault="00D3486B" w:rsidP="00D64E4D">
            <w:pPr>
              <w:ind w:firstLine="280"/>
              <w:jc w:val="both"/>
              <w:rPr>
                <w:rFonts w:ascii="Verdana" w:eastAsia="Times New Roman" w:hAnsi="Verdana"/>
                <w:sz w:val="21"/>
                <w:szCs w:val="21"/>
              </w:rPr>
            </w:pPr>
            <w:r w:rsidRPr="008C3BB8">
              <w:rPr>
                <w:rFonts w:eastAsia="Times New Roman"/>
              </w:rPr>
              <w:t>Указанное(</w:t>
            </w:r>
            <w:proofErr w:type="spellStart"/>
            <w:r w:rsidRPr="008C3BB8">
              <w:rPr>
                <w:rFonts w:eastAsia="Times New Roman"/>
              </w:rPr>
              <w:t>ые</w:t>
            </w:r>
            <w:proofErr w:type="spellEnd"/>
            <w:r w:rsidRPr="008C3BB8">
              <w:rPr>
                <w:rFonts w:eastAsia="Times New Roman"/>
              </w:rPr>
              <w:t>) нарушение(я) подлежит(</w:t>
            </w:r>
            <w:proofErr w:type="spellStart"/>
            <w:r w:rsidRPr="008C3BB8">
              <w:rPr>
                <w:rFonts w:eastAsia="Times New Roman"/>
              </w:rPr>
              <w:t>ат</w:t>
            </w:r>
            <w:proofErr w:type="spellEnd"/>
            <w:r w:rsidRPr="008C3BB8">
              <w:rPr>
                <w:rFonts w:eastAsia="Times New Roman"/>
              </w:rPr>
              <w:t>) устранению в соответствии с требованиями действующего законодательства.</w:t>
            </w:r>
          </w:p>
          <w:p w:rsidR="00D3486B" w:rsidRPr="008C3BB8" w:rsidRDefault="00D3486B" w:rsidP="00D64E4D">
            <w:pPr>
              <w:spacing w:after="100"/>
              <w:ind w:firstLine="280"/>
              <w:jc w:val="both"/>
              <w:rPr>
                <w:rFonts w:ascii="Verdana" w:eastAsia="Times New Roman" w:hAnsi="Verdana"/>
                <w:sz w:val="21"/>
                <w:szCs w:val="21"/>
              </w:rPr>
            </w:pPr>
            <w:r w:rsidRPr="008C3BB8">
              <w:rPr>
                <w:rFonts w:eastAsia="Times New Roman"/>
              </w:rPr>
              <w:t>Информацию об устранении допущенного(</w:t>
            </w:r>
            <w:proofErr w:type="spellStart"/>
            <w:r w:rsidRPr="008C3BB8">
              <w:rPr>
                <w:rFonts w:eastAsia="Times New Roman"/>
              </w:rPr>
              <w:t>ых</w:t>
            </w:r>
            <w:proofErr w:type="spellEnd"/>
            <w:r w:rsidRPr="008C3BB8">
              <w:rPr>
                <w:rFonts w:eastAsia="Times New Roman"/>
              </w:rPr>
              <w:t>) нарушения(</w:t>
            </w:r>
            <w:proofErr w:type="spellStart"/>
            <w:r w:rsidRPr="008C3BB8">
              <w:rPr>
                <w:rFonts w:eastAsia="Times New Roman"/>
              </w:rPr>
              <w:t>ий</w:t>
            </w:r>
            <w:proofErr w:type="spellEnd"/>
            <w:r w:rsidRPr="008C3BB8">
              <w:rPr>
                <w:rFonts w:eastAsia="Times New Roman"/>
              </w:rPr>
              <w:t>) с приложением документов, подтверждающих устранение нарушения(й) земельного законодательства, представить муниципальному инспектору</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(указывается должность, ФИО)</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в срок до "___" _____________ 20__ г. по адресу:</w:t>
            </w:r>
          </w:p>
        </w:tc>
      </w:tr>
      <w:tr w:rsidR="00D3486B" w:rsidRPr="008C3BB8" w:rsidTr="00D64E4D">
        <w:tc>
          <w:tcPr>
            <w:tcW w:w="0" w:type="auto"/>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w:t>
            </w:r>
          </w:p>
        </w:tc>
      </w:tr>
      <w:tr w:rsidR="00D3486B" w:rsidRPr="008C3BB8" w:rsidTr="00D64E4D">
        <w:tc>
          <w:tcPr>
            <w:tcW w:w="0" w:type="auto"/>
            <w:gridSpan w:val="2"/>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(указывается адрес, телефон)</w:t>
            </w:r>
          </w:p>
        </w:tc>
      </w:tr>
    </w:tbl>
    <w:p w:rsidR="00D3486B" w:rsidRPr="008C3BB8" w:rsidRDefault="00D3486B" w:rsidP="00D3486B">
      <w:pPr>
        <w:rPr>
          <w:rFonts w:ascii="Verdana" w:eastAsia="Times New Roman" w:hAnsi="Verdana"/>
          <w:sz w:val="21"/>
          <w:szCs w:val="21"/>
        </w:rPr>
      </w:pPr>
      <w:r w:rsidRPr="008C3BB8">
        <w:rPr>
          <w:rFonts w:eastAsia="Times New Roman"/>
        </w:rPr>
        <w:t> </w:t>
      </w:r>
    </w:p>
    <w:tbl>
      <w:tblPr>
        <w:tblW w:w="9040" w:type="dxa"/>
        <w:tblInd w:w="20" w:type="dxa"/>
        <w:tblCellMar>
          <w:left w:w="0" w:type="dxa"/>
          <w:right w:w="0" w:type="dxa"/>
        </w:tblCellMar>
        <w:tblLook w:val="04A0" w:firstRow="1" w:lastRow="0" w:firstColumn="1" w:lastColumn="0" w:noHBand="0" w:noVBand="1"/>
      </w:tblPr>
      <w:tblGrid>
        <w:gridCol w:w="5154"/>
        <w:gridCol w:w="308"/>
        <w:gridCol w:w="3578"/>
      </w:tblGrid>
      <w:tr w:rsidR="00D3486B" w:rsidRPr="008C3BB8" w:rsidTr="00D64E4D">
        <w:tc>
          <w:tcPr>
            <w:tcW w:w="0" w:type="auto"/>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(подпись)</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(ФИО)</w:t>
            </w:r>
          </w:p>
        </w:tc>
      </w:tr>
      <w:tr w:rsidR="00D3486B" w:rsidRPr="008C3BB8" w:rsidTr="00D64E4D">
        <w:tc>
          <w:tcPr>
            <w:tcW w:w="0" w:type="auto"/>
            <w:gridSpan w:val="3"/>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3"/>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(отметка о вручении предписания)</w:t>
            </w:r>
          </w:p>
        </w:tc>
      </w:tr>
    </w:tbl>
    <w:p w:rsidR="00AE2EEC" w:rsidRDefault="00AE2EEC" w:rsidP="00D3486B">
      <w:pPr>
        <w:pStyle w:val="s26"/>
        <w:spacing w:before="0" w:beforeAutospacing="0" w:after="0" w:afterAutospacing="0"/>
        <w:ind w:firstLine="525"/>
        <w:jc w:val="both"/>
        <w:rPr>
          <w:rStyle w:val="bumpedfont15"/>
          <w:sz w:val="32"/>
          <w:szCs w:val="32"/>
        </w:rPr>
        <w:sectPr w:rsidR="00AE2EEC" w:rsidSect="00AE2EEC">
          <w:pgSz w:w="11906" w:h="16838"/>
          <w:pgMar w:top="1418" w:right="567" w:bottom="0" w:left="1418" w:header="142" w:footer="0" w:gutter="0"/>
          <w:cols w:space="708"/>
          <w:titlePg/>
          <w:docGrid w:linePitch="360"/>
        </w:sectPr>
      </w:pPr>
    </w:p>
    <w:p w:rsidR="00E91A2A" w:rsidRDefault="00E91A2A" w:rsidP="00BB5C3D">
      <w:pPr>
        <w:pStyle w:val="s39"/>
        <w:spacing w:before="0" w:beforeAutospacing="0" w:after="0" w:afterAutospacing="0"/>
        <w:ind w:left="3615"/>
        <w:jc w:val="right"/>
        <w:rPr>
          <w:sz w:val="27"/>
          <w:szCs w:val="27"/>
        </w:rPr>
      </w:pPr>
      <w:r>
        <w:rPr>
          <w:rStyle w:val="bumpedfont15"/>
          <w:sz w:val="32"/>
          <w:szCs w:val="32"/>
        </w:rPr>
        <w:lastRenderedPageBreak/>
        <w:t xml:space="preserve">Приложение </w:t>
      </w:r>
      <w:r w:rsidR="00D3486B">
        <w:rPr>
          <w:rStyle w:val="bumpedfont15"/>
          <w:sz w:val="32"/>
          <w:szCs w:val="32"/>
        </w:rPr>
        <w:t xml:space="preserve">4 </w:t>
      </w:r>
      <w:r w:rsidR="00BB5C3D">
        <w:rPr>
          <w:rStyle w:val="bumpedfont15"/>
          <w:sz w:val="32"/>
          <w:szCs w:val="32"/>
        </w:rPr>
        <w:t>к Положению</w:t>
      </w:r>
    </w:p>
    <w:p w:rsidR="00E91A2A" w:rsidRDefault="00E91A2A" w:rsidP="00E91A2A">
      <w:pPr>
        <w:pStyle w:val="s56"/>
        <w:spacing w:before="0" w:beforeAutospacing="0" w:after="0" w:afterAutospacing="0"/>
        <w:rPr>
          <w:sz w:val="27"/>
          <w:szCs w:val="27"/>
        </w:rPr>
      </w:pPr>
      <w:r>
        <w:rPr>
          <w:sz w:val="27"/>
          <w:szCs w:val="27"/>
        </w:rPr>
        <w:t> </w:t>
      </w:r>
    </w:p>
    <w:p w:rsidR="00E91A2A" w:rsidRDefault="00E91A2A" w:rsidP="00E91A2A">
      <w:pPr>
        <w:pStyle w:val="s56"/>
        <w:spacing w:before="0" w:beforeAutospacing="0" w:after="0" w:afterAutospacing="0"/>
        <w:rPr>
          <w:sz w:val="27"/>
          <w:szCs w:val="27"/>
        </w:rPr>
      </w:pPr>
      <w:r>
        <w:rPr>
          <w:sz w:val="27"/>
          <w:szCs w:val="27"/>
        </w:rPr>
        <w:t> </w:t>
      </w:r>
    </w:p>
    <w:p w:rsidR="00E91A2A" w:rsidRDefault="00903163" w:rsidP="00903163">
      <w:pPr>
        <w:pStyle w:val="s40"/>
        <w:spacing w:before="0" w:beforeAutospacing="0" w:after="0" w:afterAutospacing="0"/>
        <w:jc w:val="center"/>
        <w:rPr>
          <w:rStyle w:val="bumpedfont15"/>
          <w:b/>
          <w:bCs/>
          <w:sz w:val="32"/>
          <w:szCs w:val="32"/>
        </w:rPr>
      </w:pPr>
      <w:r w:rsidRPr="00903163">
        <w:rPr>
          <w:rStyle w:val="bumpedfont15"/>
          <w:b/>
          <w:bCs/>
          <w:sz w:val="32"/>
          <w:szCs w:val="32"/>
        </w:rPr>
        <w:t xml:space="preserve">Перечень показателей результативности и эффективности муниципального </w:t>
      </w:r>
      <w:r w:rsidR="00645FD4">
        <w:rPr>
          <w:rStyle w:val="bumpedfont15"/>
          <w:b/>
          <w:bCs/>
          <w:sz w:val="32"/>
          <w:szCs w:val="32"/>
        </w:rPr>
        <w:t>земельного</w:t>
      </w:r>
      <w:r w:rsidRPr="00903163">
        <w:rPr>
          <w:rStyle w:val="bumpedfont15"/>
          <w:b/>
          <w:bCs/>
          <w:sz w:val="32"/>
          <w:szCs w:val="32"/>
        </w:rPr>
        <w:t xml:space="preserve"> контроля</w:t>
      </w:r>
    </w:p>
    <w:p w:rsidR="00903163" w:rsidRDefault="00903163" w:rsidP="00903163">
      <w:pPr>
        <w:pStyle w:val="s40"/>
        <w:spacing w:before="0" w:beforeAutospacing="0" w:after="0" w:afterAutospacing="0"/>
        <w:jc w:val="center"/>
        <w:rPr>
          <w:sz w:val="27"/>
          <w:szCs w:val="27"/>
        </w:rPr>
      </w:pP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91A2A" w:rsidTr="002C3BEC">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91A2A" w:rsidTr="002C3BEC">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91A2A" w:rsidTr="002C3BEC">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91A2A" w:rsidTr="002C3BEC">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E91A2A" w:rsidRDefault="00E91A2A" w:rsidP="00E91A2A">
      <w:pPr>
        <w:pStyle w:val="s4"/>
        <w:spacing w:before="0" w:beforeAutospacing="0" w:after="0" w:afterAutospacing="0"/>
        <w:jc w:val="center"/>
        <w:rPr>
          <w:sz w:val="27"/>
          <w:szCs w:val="27"/>
        </w:rPr>
      </w:pPr>
      <w:r>
        <w:rPr>
          <w:sz w:val="27"/>
          <w:szCs w:val="27"/>
        </w:rPr>
        <w:t> </w:t>
      </w:r>
    </w:p>
    <w:p w:rsidR="00E91A2A" w:rsidRDefault="00E91A2A" w:rsidP="00E91A2A">
      <w:pPr>
        <w:pStyle w:val="s4"/>
        <w:spacing w:before="0" w:beforeAutospacing="0" w:after="0" w:afterAutospacing="0"/>
        <w:jc w:val="center"/>
        <w:rPr>
          <w:sz w:val="27"/>
          <w:szCs w:val="27"/>
        </w:rPr>
      </w:pPr>
      <w:r>
        <w:rPr>
          <w:rStyle w:val="bumpedfont15"/>
          <w:b/>
          <w:bCs/>
          <w:sz w:val="32"/>
          <w:szCs w:val="32"/>
        </w:rPr>
        <w:t>Индикативные показатели</w:t>
      </w:r>
    </w:p>
    <w:p w:rsidR="00E91A2A" w:rsidRDefault="00E91A2A" w:rsidP="00E91A2A">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380"/>
        <w:gridCol w:w="1028"/>
        <w:gridCol w:w="2653"/>
        <w:gridCol w:w="630"/>
        <w:gridCol w:w="1740"/>
      </w:tblGrid>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1</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w:t>
            </w:r>
            <w:r w:rsidRPr="00010584">
              <w:rPr>
                <w:rStyle w:val="s68"/>
                <w:color w:val="444444"/>
                <w:sz w:val="18"/>
                <w:szCs w:val="18"/>
              </w:rPr>
              <w:t xml:space="preserve">контрольных мероприятий </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xml:space="preserve">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xml:space="preserve">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91A2A" w:rsidTr="002C3BEC">
        <w:trPr>
          <w:trHeight w:val="1905"/>
        </w:trPr>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2</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Ж - количество жалоб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91A2A" w:rsidRDefault="00A03AB4" w:rsidP="002C3BEC">
            <w:pPr>
              <w:pStyle w:val="s4"/>
              <w:spacing w:before="0" w:beforeAutospacing="0" w:after="0" w:afterAutospacing="0"/>
              <w:jc w:val="center"/>
              <w:rPr>
                <w:color w:val="000000"/>
                <w:sz w:val="18"/>
                <w:szCs w:val="18"/>
              </w:rPr>
            </w:pPr>
            <w:r>
              <w:rPr>
                <w:rStyle w:val="s68"/>
                <w:color w:val="444444"/>
                <w:sz w:val="18"/>
                <w:szCs w:val="18"/>
              </w:rPr>
              <w:t>5</w:t>
            </w:r>
            <w:r w:rsidR="00E91A2A">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3</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4</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91A2A" w:rsidRDefault="00F24CFC" w:rsidP="002C3BEC">
            <w:pPr>
              <w:pStyle w:val="s4"/>
              <w:spacing w:before="0" w:beforeAutospacing="0" w:after="0" w:afterAutospacing="0"/>
              <w:jc w:val="center"/>
              <w:rPr>
                <w:color w:val="000000"/>
                <w:sz w:val="18"/>
                <w:szCs w:val="18"/>
              </w:rPr>
            </w:pPr>
            <w:r>
              <w:rPr>
                <w:rStyle w:val="s68"/>
                <w:color w:val="444444"/>
                <w:sz w:val="18"/>
                <w:szCs w:val="18"/>
              </w:rPr>
              <w:t>3</w:t>
            </w:r>
            <w:r w:rsidR="00E91A2A">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w:t>
            </w:r>
            <w:r>
              <w:rPr>
                <w:rStyle w:val="s68"/>
                <w:color w:val="444444"/>
                <w:sz w:val="18"/>
                <w:szCs w:val="18"/>
              </w:rPr>
              <w:lastRenderedPageBreak/>
              <w:t xml:space="preserve">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proofErr w:type="spellStart"/>
            <w:r>
              <w:rPr>
                <w:rStyle w:val="s68"/>
                <w:color w:val="444444"/>
                <w:sz w:val="18"/>
                <w:szCs w:val="18"/>
              </w:rPr>
              <w:lastRenderedPageBreak/>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 </w:t>
            </w:r>
            <w:proofErr w:type="spellStart"/>
            <w:r>
              <w:rPr>
                <w:rStyle w:val="s68"/>
                <w:color w:val="444444"/>
                <w:sz w:val="18"/>
                <w:szCs w:val="18"/>
              </w:rPr>
              <w:t>нм</w:t>
            </w:r>
            <w:proofErr w:type="spellEnd"/>
            <w:r>
              <w:rPr>
                <w:rStyle w:val="s68"/>
                <w:color w:val="444444"/>
                <w:sz w:val="18"/>
                <w:szCs w:val="18"/>
              </w:rPr>
              <w:t> - количество материалов, направленных в уполномоченные органы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lastRenderedPageBreak/>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E91A2A" w:rsidRDefault="00F24CFC" w:rsidP="002C3BEC">
            <w:pPr>
              <w:pStyle w:val="s4"/>
              <w:spacing w:before="0" w:beforeAutospacing="0" w:after="0" w:afterAutospacing="0"/>
              <w:jc w:val="center"/>
              <w:rPr>
                <w:color w:val="000000"/>
                <w:sz w:val="18"/>
                <w:szCs w:val="18"/>
              </w:rPr>
            </w:pPr>
            <w:r>
              <w:rPr>
                <w:rStyle w:val="s68"/>
                <w:color w:val="444444"/>
                <w:sz w:val="18"/>
                <w:szCs w:val="18"/>
              </w:rPr>
              <w:lastRenderedPageBreak/>
              <w:t>7</w:t>
            </w:r>
            <w:r w:rsidR="00E91A2A">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E91A2A" w:rsidRDefault="00E91A2A" w:rsidP="002C3BEC">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bl>
    <w:p w:rsidR="00E91A2A" w:rsidRDefault="00E91A2A" w:rsidP="00E91A2A"/>
    <w:p w:rsidR="0090110C" w:rsidRDefault="0090110C" w:rsidP="00E91A2A"/>
    <w:sectPr w:rsidR="0090110C" w:rsidSect="00AE2EEC">
      <w:pgSz w:w="11906" w:h="16838"/>
      <w:pgMar w:top="1418" w:right="567" w:bottom="0"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BC" w:rsidRDefault="006E19BC" w:rsidP="004B6347">
      <w:r>
        <w:separator/>
      </w:r>
    </w:p>
  </w:endnote>
  <w:endnote w:type="continuationSeparator" w:id="0">
    <w:p w:rsidR="006E19BC" w:rsidRDefault="006E19BC"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BC" w:rsidRDefault="006E19BC" w:rsidP="004B6347">
      <w:r>
        <w:separator/>
      </w:r>
    </w:p>
  </w:footnote>
  <w:footnote w:type="continuationSeparator" w:id="0">
    <w:p w:rsidR="006E19BC" w:rsidRDefault="006E19BC"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936777"/>
      <w:docPartObj>
        <w:docPartGallery w:val="Page Numbers (Top of Page)"/>
        <w:docPartUnique/>
      </w:docPartObj>
    </w:sdtPr>
    <w:sdtEndPr/>
    <w:sdtContent>
      <w:p w:rsidR="0066216F" w:rsidRDefault="0066216F">
        <w:pPr>
          <w:pStyle w:val="ae"/>
          <w:jc w:val="center"/>
        </w:pPr>
        <w:r>
          <w:fldChar w:fldCharType="begin"/>
        </w:r>
        <w:r>
          <w:instrText xml:space="preserve"> PAGE   \* MERGEFORMAT </w:instrText>
        </w:r>
        <w:r>
          <w:fldChar w:fldCharType="separate"/>
        </w:r>
        <w:r w:rsidR="007A7FAC">
          <w:rPr>
            <w:noProof/>
          </w:rPr>
          <w:t>20</w:t>
        </w:r>
        <w:r>
          <w:rPr>
            <w:noProof/>
          </w:rPr>
          <w:fldChar w:fldCharType="end"/>
        </w:r>
      </w:p>
    </w:sdtContent>
  </w:sdt>
  <w:p w:rsidR="0066216F" w:rsidRDefault="0066216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30100"/>
    <w:multiLevelType w:val="hybridMultilevel"/>
    <w:tmpl w:val="64080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9B0A5D"/>
    <w:multiLevelType w:val="singleLevel"/>
    <w:tmpl w:val="BD0AA50C"/>
    <w:lvl w:ilvl="0">
      <w:start w:val="4"/>
      <w:numFmt w:val="decimal"/>
      <w:lvlText w:val="%1."/>
      <w:legacy w:legacy="1" w:legacySpace="0" w:legacyIndent="27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27F48"/>
    <w:rsid w:val="000423BC"/>
    <w:rsid w:val="00047134"/>
    <w:rsid w:val="000A1DAA"/>
    <w:rsid w:val="000C69EB"/>
    <w:rsid w:val="000E011A"/>
    <w:rsid w:val="000E609F"/>
    <w:rsid w:val="0016004A"/>
    <w:rsid w:val="00166354"/>
    <w:rsid w:val="001E062B"/>
    <w:rsid w:val="002336DE"/>
    <w:rsid w:val="00262094"/>
    <w:rsid w:val="00282949"/>
    <w:rsid w:val="002A5E9B"/>
    <w:rsid w:val="002C3BEC"/>
    <w:rsid w:val="002E5AF0"/>
    <w:rsid w:val="00367370"/>
    <w:rsid w:val="0038262F"/>
    <w:rsid w:val="0038479A"/>
    <w:rsid w:val="00385AE1"/>
    <w:rsid w:val="003B426D"/>
    <w:rsid w:val="003B6780"/>
    <w:rsid w:val="003D26D3"/>
    <w:rsid w:val="003E55FE"/>
    <w:rsid w:val="003F2473"/>
    <w:rsid w:val="00402954"/>
    <w:rsid w:val="00415A68"/>
    <w:rsid w:val="00456380"/>
    <w:rsid w:val="0048651D"/>
    <w:rsid w:val="004B6347"/>
    <w:rsid w:val="00520E90"/>
    <w:rsid w:val="00530AD3"/>
    <w:rsid w:val="00544A13"/>
    <w:rsid w:val="005B3B01"/>
    <w:rsid w:val="005E3675"/>
    <w:rsid w:val="0061280E"/>
    <w:rsid w:val="0061414B"/>
    <w:rsid w:val="00623ABC"/>
    <w:rsid w:val="006266BA"/>
    <w:rsid w:val="00641824"/>
    <w:rsid w:val="00645FD4"/>
    <w:rsid w:val="0066216F"/>
    <w:rsid w:val="006B49CD"/>
    <w:rsid w:val="006C56E5"/>
    <w:rsid w:val="006D72B4"/>
    <w:rsid w:val="006E19BC"/>
    <w:rsid w:val="007104BA"/>
    <w:rsid w:val="00711F34"/>
    <w:rsid w:val="0077303F"/>
    <w:rsid w:val="007A7FAC"/>
    <w:rsid w:val="007E5C9F"/>
    <w:rsid w:val="00806043"/>
    <w:rsid w:val="0081674C"/>
    <w:rsid w:val="008438F6"/>
    <w:rsid w:val="00850895"/>
    <w:rsid w:val="0088714E"/>
    <w:rsid w:val="00891782"/>
    <w:rsid w:val="008B6463"/>
    <w:rsid w:val="008C118D"/>
    <w:rsid w:val="008C2CE0"/>
    <w:rsid w:val="008D55F5"/>
    <w:rsid w:val="008E4FC8"/>
    <w:rsid w:val="0090110C"/>
    <w:rsid w:val="00903163"/>
    <w:rsid w:val="009147A3"/>
    <w:rsid w:val="0091720A"/>
    <w:rsid w:val="009C2F66"/>
    <w:rsid w:val="009E34EB"/>
    <w:rsid w:val="009F7420"/>
    <w:rsid w:val="00A0274D"/>
    <w:rsid w:val="00A03AB4"/>
    <w:rsid w:val="00A821A8"/>
    <w:rsid w:val="00A82B58"/>
    <w:rsid w:val="00AD50AA"/>
    <w:rsid w:val="00AE2EEC"/>
    <w:rsid w:val="00AE31AA"/>
    <w:rsid w:val="00AE3AFE"/>
    <w:rsid w:val="00B43A0A"/>
    <w:rsid w:val="00B658E1"/>
    <w:rsid w:val="00B81ACC"/>
    <w:rsid w:val="00B86773"/>
    <w:rsid w:val="00B97A92"/>
    <w:rsid w:val="00BB5C3D"/>
    <w:rsid w:val="00BC20B3"/>
    <w:rsid w:val="00C37F15"/>
    <w:rsid w:val="00C4036C"/>
    <w:rsid w:val="00C6770D"/>
    <w:rsid w:val="00C84E0A"/>
    <w:rsid w:val="00CE2213"/>
    <w:rsid w:val="00D177E1"/>
    <w:rsid w:val="00D24E30"/>
    <w:rsid w:val="00D3486B"/>
    <w:rsid w:val="00D4632D"/>
    <w:rsid w:val="00D64E4D"/>
    <w:rsid w:val="00DA67F4"/>
    <w:rsid w:val="00DA6841"/>
    <w:rsid w:val="00DB1171"/>
    <w:rsid w:val="00DD7517"/>
    <w:rsid w:val="00DE2BAB"/>
    <w:rsid w:val="00DF17BF"/>
    <w:rsid w:val="00E741A0"/>
    <w:rsid w:val="00E91A2A"/>
    <w:rsid w:val="00ED204E"/>
    <w:rsid w:val="00F24CFC"/>
    <w:rsid w:val="00F832EF"/>
    <w:rsid w:val="00F90F0F"/>
    <w:rsid w:val="00FA7E13"/>
    <w:rsid w:val="00FB1C53"/>
    <w:rsid w:val="00FD546A"/>
    <w:rsid w:val="00FF4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85286-E1D1-40D9-8277-FA74640C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paragraph" w:styleId="af2">
    <w:name w:val="List Paragraph"/>
    <w:basedOn w:val="a"/>
    <w:uiPriority w:val="34"/>
    <w:qFormat/>
    <w:rsid w:val="00D64E4D"/>
    <w:pPr>
      <w:ind w:left="720"/>
      <w:contextualSpacing/>
    </w:pPr>
  </w:style>
  <w:style w:type="paragraph" w:styleId="af3">
    <w:name w:val="No Spacing"/>
    <w:uiPriority w:val="1"/>
    <w:qFormat/>
    <w:rsid w:val="00D64E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5438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CBC1A-ABB3-4BC1-B5F0-8C483FEC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8324</Words>
  <Characters>47448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user-m</cp:lastModifiedBy>
  <cp:revision>2</cp:revision>
  <cp:lastPrinted>2021-10-25T09:28:00Z</cp:lastPrinted>
  <dcterms:created xsi:type="dcterms:W3CDTF">2021-10-25T09:29:00Z</dcterms:created>
  <dcterms:modified xsi:type="dcterms:W3CDTF">2021-10-25T09:29:00Z</dcterms:modified>
</cp:coreProperties>
</file>