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НИКОЛЬСКОЕ ГОРОДСКОЕ ПОСЕЛЕНИЕ</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ТОСНЕНСКОГО РАЙОНА ЛЕНИНГРАДСКОЙ ОБЛАСТИ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АДМИНИСТРАЦИЯ</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П О С Т А Н О В Л Е Н И Е</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___________                                                                                              № _____-па</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Об утверждении  административного регламента</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предоставления муниципальной услуги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по принятию решений</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о подготовке документации по планировке территории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В соответствии со ст. 14 Федерального закона от 06.10.2003 № 131-ФЗ                    «Об общих принципах организации местного самоуправления в Российской Федерации», ст. 45 Градостроительного кодекса Российской Федерации, уставом Никольского городского поселения Тосненского района Ленинградской области и в целях приведения муниципальных нормативных правовых актов в соответствие с действующим законодательством администрация Никольского городского поселения Тосненского района Ленинградской области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ПОСТАНОВЛЯЕТ:</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numPr>
          <w:ilvl w:val="0"/>
          <w:numId w:val="1"/>
        </w:numPr>
        <w:shd w:val="clear" w:color="auto" w:fill="FFFFFF"/>
        <w:spacing w:after="150" w:line="240" w:lineRule="auto"/>
        <w:ind w:left="0"/>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Утвердить административный регламент предоставления муниципальной услуги по принятию решений о подготовке документации по планировке территории, подготовка которой осуществляется для размещения объектов, указанных в </w:t>
      </w:r>
      <w:hyperlink r:id="rId5" w:history="1">
        <w:r w:rsidRPr="00AC7EF0">
          <w:rPr>
            <w:rFonts w:ascii="Arial" w:eastAsia="Times New Roman" w:hAnsi="Arial" w:cs="Arial"/>
            <w:color w:val="669AFD"/>
            <w:sz w:val="28"/>
            <w:lang w:eastAsia="ru-RU"/>
          </w:rPr>
          <w:t>частях 4</w:t>
        </w:r>
      </w:hyperlink>
      <w:r w:rsidRPr="00AC7EF0">
        <w:rPr>
          <w:rFonts w:ascii="Arial" w:eastAsia="Times New Roman" w:hAnsi="Arial" w:cs="Arial"/>
          <w:color w:val="483B3F"/>
          <w:sz w:val="28"/>
          <w:szCs w:val="28"/>
          <w:lang w:eastAsia="ru-RU"/>
        </w:rPr>
        <w:t>, </w:t>
      </w:r>
      <w:hyperlink r:id="rId6" w:history="1">
        <w:r w:rsidRPr="00AC7EF0">
          <w:rPr>
            <w:rFonts w:ascii="Arial" w:eastAsia="Times New Roman" w:hAnsi="Arial" w:cs="Arial"/>
            <w:color w:val="669AFD"/>
            <w:sz w:val="28"/>
            <w:lang w:eastAsia="ru-RU"/>
          </w:rPr>
          <w:t>1</w:t>
        </w:r>
      </w:hyperlink>
      <w:r w:rsidRPr="00AC7EF0">
        <w:rPr>
          <w:rFonts w:ascii="Arial" w:eastAsia="Times New Roman" w:hAnsi="Arial" w:cs="Arial"/>
          <w:color w:val="483B3F"/>
          <w:sz w:val="28"/>
          <w:szCs w:val="28"/>
          <w:lang w:eastAsia="ru-RU"/>
        </w:rPr>
        <w:t> и </w:t>
      </w:r>
      <w:hyperlink r:id="rId7" w:history="1">
        <w:r w:rsidRPr="00AC7EF0">
          <w:rPr>
            <w:rFonts w:ascii="Arial" w:eastAsia="Times New Roman" w:hAnsi="Arial" w:cs="Arial"/>
            <w:color w:val="669AFD"/>
            <w:sz w:val="28"/>
            <w:lang w:eastAsia="ru-RU"/>
          </w:rPr>
          <w:t>5</w:t>
        </w:r>
      </w:hyperlink>
      <w:r w:rsidRPr="00AC7EF0">
        <w:rPr>
          <w:rFonts w:ascii="Arial" w:eastAsia="Times New Roman" w:hAnsi="Arial" w:cs="Arial"/>
          <w:color w:val="483B3F"/>
          <w:sz w:val="28"/>
          <w:szCs w:val="28"/>
          <w:lang w:eastAsia="ru-RU"/>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w:t>
      </w:r>
      <w:r w:rsidRPr="00AC7EF0">
        <w:rPr>
          <w:rFonts w:ascii="Arial" w:eastAsia="Times New Roman" w:hAnsi="Arial" w:cs="Arial"/>
          <w:color w:val="483B3F"/>
          <w:sz w:val="28"/>
          <w:szCs w:val="28"/>
          <w:lang w:eastAsia="ru-RU"/>
        </w:rPr>
        <w:lastRenderedPageBreak/>
        <w:t>(одного городского округа), на основании решений органов местного самоуправления, согласно приложению к настоящему постановлению.</w:t>
      </w:r>
    </w:p>
    <w:p w:rsidR="00AC7EF0" w:rsidRPr="00AC7EF0" w:rsidRDefault="00AC7EF0" w:rsidP="00AC7EF0">
      <w:pPr>
        <w:numPr>
          <w:ilvl w:val="0"/>
          <w:numId w:val="1"/>
        </w:numPr>
        <w:shd w:val="clear" w:color="auto" w:fill="FFFFFF"/>
        <w:spacing w:after="150" w:line="240" w:lineRule="auto"/>
        <w:ind w:left="0"/>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Контроль за исполнением постановления возложить на заместителя главы администрации, курирующего отдел по управлению муниципальным имуществом, земельным вопросам и архитектуре.</w:t>
      </w:r>
    </w:p>
    <w:p w:rsidR="00AC7EF0" w:rsidRPr="00AC7EF0" w:rsidRDefault="00AC7EF0" w:rsidP="00AC7EF0">
      <w:pPr>
        <w:numPr>
          <w:ilvl w:val="0"/>
          <w:numId w:val="1"/>
        </w:numPr>
        <w:shd w:val="clear" w:color="auto" w:fill="FFFFFF"/>
        <w:spacing w:after="150" w:line="240" w:lineRule="auto"/>
        <w:ind w:left="0"/>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Настоящее постановление вступает в силу со дня официального опубликования и подлежит размещению на официальном сайте администрации Никольского городского поселения Тосненского района Ленинградской области</w:t>
      </w:r>
      <w:r w:rsidRPr="00AC7EF0">
        <w:rPr>
          <w:rFonts w:ascii="Arial" w:eastAsia="Times New Roman" w:hAnsi="Arial" w:cs="Arial"/>
          <w:color w:val="483B3F"/>
          <w:sz w:val="28"/>
          <w:szCs w:val="28"/>
          <w:lang w:eastAsia="ru-RU"/>
        </w:rPr>
        <w:br/>
        <w:t>в информационно-телекоммуникационной сети «Интернет» в порядке, предусмотренном Уставом Никольского городского поселения Тосненского района Ленинградской области.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Исполняющий обязанности главы администрации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заместитель главы администрации                                                         И.Н. Миронов</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strike/>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Федотова Л.А.</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strike/>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Приложение</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к постановлению администрации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Никольского городского поселения</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Тосненского района</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Ленинградской области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от __.12.2023 №  __-па</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strike/>
          <w:color w:val="483B3F"/>
          <w:sz w:val="28"/>
          <w:szCs w:val="28"/>
          <w:lang w:eastAsia="ru-RU"/>
        </w:rPr>
        <w:t> </w:t>
      </w:r>
    </w:p>
    <w:p w:rsidR="00AC7EF0" w:rsidRPr="00AC7EF0" w:rsidRDefault="00AC7EF0" w:rsidP="00AC7EF0">
      <w:pPr>
        <w:numPr>
          <w:ilvl w:val="0"/>
          <w:numId w:val="2"/>
        </w:numPr>
        <w:shd w:val="clear" w:color="auto" w:fill="FFFFFF"/>
        <w:spacing w:after="150" w:line="240" w:lineRule="auto"/>
        <w:ind w:left="0"/>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ОБЩИЕ ПОЛОЖЕНИЯ</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Предмет регулирования административного регламента</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услуги (описание услуги)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1.1. Настоящий регламент устанавливает порядок и стандарт предоставления муниципальной услуги по принятию решений о подготовке документации по планировке территории, подготовка которой осуществляется для размещения объектов, указанных в </w:t>
      </w:r>
      <w:hyperlink r:id="rId8" w:history="1">
        <w:r w:rsidRPr="00AC7EF0">
          <w:rPr>
            <w:rFonts w:ascii="Arial" w:eastAsia="Times New Roman" w:hAnsi="Arial" w:cs="Arial"/>
            <w:color w:val="669AFD"/>
            <w:sz w:val="28"/>
            <w:lang w:eastAsia="ru-RU"/>
          </w:rPr>
          <w:t>частях 4</w:t>
        </w:r>
      </w:hyperlink>
      <w:r w:rsidRPr="00AC7EF0">
        <w:rPr>
          <w:rFonts w:ascii="Arial" w:eastAsia="Times New Roman" w:hAnsi="Arial" w:cs="Arial"/>
          <w:color w:val="483B3F"/>
          <w:sz w:val="28"/>
          <w:szCs w:val="28"/>
          <w:lang w:eastAsia="ru-RU"/>
        </w:rPr>
        <w:t>, </w:t>
      </w:r>
      <w:hyperlink r:id="rId9" w:history="1">
        <w:r w:rsidRPr="00AC7EF0">
          <w:rPr>
            <w:rFonts w:ascii="Arial" w:eastAsia="Times New Roman" w:hAnsi="Arial" w:cs="Arial"/>
            <w:color w:val="669AFD"/>
            <w:sz w:val="28"/>
            <w:lang w:eastAsia="ru-RU"/>
          </w:rPr>
          <w:t>4.1</w:t>
        </w:r>
      </w:hyperlink>
      <w:r w:rsidRPr="00AC7EF0">
        <w:rPr>
          <w:rFonts w:ascii="Arial" w:eastAsia="Times New Roman" w:hAnsi="Arial" w:cs="Arial"/>
          <w:color w:val="483B3F"/>
          <w:sz w:val="28"/>
          <w:szCs w:val="28"/>
          <w:lang w:eastAsia="ru-RU"/>
        </w:rPr>
        <w:t> и </w:t>
      </w:r>
      <w:hyperlink r:id="rId10" w:history="1">
        <w:r w:rsidRPr="00AC7EF0">
          <w:rPr>
            <w:rFonts w:ascii="Arial" w:eastAsia="Times New Roman" w:hAnsi="Arial" w:cs="Arial"/>
            <w:color w:val="669AFD"/>
            <w:sz w:val="28"/>
            <w:lang w:eastAsia="ru-RU"/>
          </w:rPr>
          <w:t>5</w:t>
        </w:r>
      </w:hyperlink>
      <w:r w:rsidRPr="00AC7EF0">
        <w:rPr>
          <w:rFonts w:ascii="Arial" w:eastAsia="Times New Roman" w:hAnsi="Arial" w:cs="Arial"/>
          <w:color w:val="483B3F"/>
          <w:sz w:val="28"/>
          <w:szCs w:val="28"/>
          <w:lang w:eastAsia="ru-RU"/>
        </w:rPr>
        <w:t> - </w:t>
      </w:r>
      <w:hyperlink r:id="rId11" w:history="1">
        <w:r w:rsidRPr="00AC7EF0">
          <w:rPr>
            <w:rFonts w:ascii="Arial" w:eastAsia="Times New Roman" w:hAnsi="Arial" w:cs="Arial"/>
            <w:color w:val="669AFD"/>
            <w:sz w:val="28"/>
            <w:lang w:eastAsia="ru-RU"/>
          </w:rPr>
          <w:t>5.2 статьи 45</w:t>
        </w:r>
      </w:hyperlink>
      <w:r w:rsidRPr="00AC7EF0">
        <w:rPr>
          <w:rFonts w:ascii="Arial" w:eastAsia="Times New Roman" w:hAnsi="Arial" w:cs="Arial"/>
          <w:color w:val="483B3F"/>
          <w:sz w:val="28"/>
          <w:szCs w:val="28"/>
          <w:lang w:eastAsia="ru-RU"/>
        </w:rPr>
        <w:t> Градостроительного кодекса Российской Федерации, </w:t>
      </w:r>
      <w:r w:rsidRPr="00AC7EF0">
        <w:rPr>
          <w:rFonts w:ascii="Arial" w:eastAsia="Times New Roman" w:hAnsi="Arial" w:cs="Arial"/>
          <w:strike/>
          <w:color w:val="483B3F"/>
          <w:sz w:val="28"/>
          <w:szCs w:val="28"/>
          <w:lang w:eastAsia="ru-RU"/>
        </w:rPr>
        <w:t> </w:t>
      </w:r>
      <w:r w:rsidRPr="00AC7EF0">
        <w:rPr>
          <w:rFonts w:ascii="Arial" w:eastAsia="Times New Roman" w:hAnsi="Arial" w:cs="Arial"/>
          <w:color w:val="483B3F"/>
          <w:sz w:val="28"/>
          <w:szCs w:val="28"/>
          <w:lang w:eastAsia="ru-RU"/>
        </w:rPr>
        <w:t>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Категории заявителей и их представителей, имеющих право</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выступать от их имени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1.2. Заявителями для получения муниципальной услуги являются юридические и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в письменной форме.</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Муниципальная услуга не предоставляется лицам, указанным в </w:t>
      </w:r>
      <w:hyperlink r:id="rId12" w:history="1">
        <w:r w:rsidRPr="00AC7EF0">
          <w:rPr>
            <w:rFonts w:ascii="Arial" w:eastAsia="Times New Roman" w:hAnsi="Arial" w:cs="Arial"/>
            <w:color w:val="669AFD"/>
            <w:sz w:val="28"/>
            <w:lang w:eastAsia="ru-RU"/>
          </w:rPr>
          <w:t>части 1.1 статьи 45</w:t>
        </w:r>
      </w:hyperlink>
      <w:r w:rsidRPr="00AC7EF0">
        <w:rPr>
          <w:rFonts w:ascii="Arial" w:eastAsia="Times New Roman" w:hAnsi="Arial" w:cs="Arial"/>
          <w:color w:val="483B3F"/>
          <w:sz w:val="28"/>
          <w:szCs w:val="28"/>
          <w:lang w:eastAsia="ru-RU"/>
        </w:rPr>
        <w:t> Градостроительного кодекса Российской Федерации, решения о подготовке документации по планировке территории которыми принимаются самостоятельно.</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Муниципальная услуга не предоставляется в случае подготовки документации по планировке территории в отношении территорий исторических поселений федерального и регионального значения.</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Порядок информирования о предоставлении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муниципальной услуги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1.3. Информация о месте нахождения органа местного самоуправления, предоставляющего муниципальную услугу (далее также – ОМСУ, администрация), осуществляющего предоставление муниципальной услуги, графиках работы, контактных телефонах и т.д. (далее - сведения информационного характера) размещается:</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в помещениях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на сайте МФЦ http://mfc47.ru/;</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на стенде в помещении  ОМСУ;</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на сайте администрации Никольского городского поселения Тосненского района Ленинградской области;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на портале государственных и муниципальных услуг Ленинградской области www.gu.lenobl.ru;</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numPr>
          <w:ilvl w:val="0"/>
          <w:numId w:val="3"/>
        </w:numPr>
        <w:shd w:val="clear" w:color="auto" w:fill="FFFFFF"/>
        <w:spacing w:after="150" w:line="240" w:lineRule="auto"/>
        <w:ind w:left="0"/>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СТАНДАРТ ПРЕДОСТАВЛЕНИЯ МУНИЦИПАЛЬНОЙ УСЛУГИ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Полное наименование муниципальной услуги, сокращенное</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наименование муниципальной услуги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2.1. Полное наименование муниципальной услуги: муниципальная услуга по принятию решений о подготовке документации по планировке территории, подготовка которой осуществляется для размещения объектов, указанных в </w:t>
      </w:r>
      <w:hyperlink r:id="rId13" w:history="1">
        <w:r w:rsidRPr="00AC7EF0">
          <w:rPr>
            <w:rFonts w:ascii="Arial" w:eastAsia="Times New Roman" w:hAnsi="Arial" w:cs="Arial"/>
            <w:color w:val="669AFD"/>
            <w:sz w:val="28"/>
            <w:lang w:eastAsia="ru-RU"/>
          </w:rPr>
          <w:t>частях 4</w:t>
        </w:r>
      </w:hyperlink>
      <w:r w:rsidRPr="00AC7EF0">
        <w:rPr>
          <w:rFonts w:ascii="Arial" w:eastAsia="Times New Roman" w:hAnsi="Arial" w:cs="Arial"/>
          <w:color w:val="483B3F"/>
          <w:sz w:val="28"/>
          <w:szCs w:val="28"/>
          <w:lang w:eastAsia="ru-RU"/>
        </w:rPr>
        <w:t>, </w:t>
      </w:r>
      <w:hyperlink r:id="rId14" w:history="1">
        <w:r w:rsidRPr="00AC7EF0">
          <w:rPr>
            <w:rFonts w:ascii="Arial" w:eastAsia="Times New Roman" w:hAnsi="Arial" w:cs="Arial"/>
            <w:color w:val="669AFD"/>
            <w:sz w:val="28"/>
            <w:lang w:eastAsia="ru-RU"/>
          </w:rPr>
          <w:t>4.1</w:t>
        </w:r>
      </w:hyperlink>
      <w:r w:rsidRPr="00AC7EF0">
        <w:rPr>
          <w:rFonts w:ascii="Arial" w:eastAsia="Times New Roman" w:hAnsi="Arial" w:cs="Arial"/>
          <w:color w:val="483B3F"/>
          <w:sz w:val="28"/>
          <w:szCs w:val="28"/>
          <w:lang w:eastAsia="ru-RU"/>
        </w:rPr>
        <w:t> и </w:t>
      </w:r>
      <w:hyperlink r:id="rId15" w:history="1">
        <w:r w:rsidRPr="00AC7EF0">
          <w:rPr>
            <w:rFonts w:ascii="Arial" w:eastAsia="Times New Roman" w:hAnsi="Arial" w:cs="Arial"/>
            <w:color w:val="669AFD"/>
            <w:sz w:val="28"/>
            <w:lang w:eastAsia="ru-RU"/>
          </w:rPr>
          <w:t>5</w:t>
        </w:r>
      </w:hyperlink>
      <w:r w:rsidRPr="00AC7EF0">
        <w:rPr>
          <w:rFonts w:ascii="Arial" w:eastAsia="Times New Roman" w:hAnsi="Arial" w:cs="Arial"/>
          <w:color w:val="483B3F"/>
          <w:sz w:val="28"/>
          <w:szCs w:val="28"/>
          <w:lang w:eastAsia="ru-RU"/>
        </w:rPr>
        <w:t>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Сокращенное наименование муниципальной услуги: муниципальная услуга по принятию решений о подготовке документации по планировке территории.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2.2. Муниципальную услугу предоставляет администрация Никольского городского поселения Тосненского района Ленинградской.</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В предоставлении муниципальной услуги участвуют действующие филиалы, отделы и удаленные рабочие места МФЦ, расположенные на территории Ленинградской области.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Заявление о предоставлении муниципальной услуги с комплектом документов принимается:</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1) при личной явке:</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в Администрации, в филиалах, отделах, удаленных рабочих местах ГБУ ЛО «МФЦ» (при наличии соглашения);</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2) без личной явки: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в электронной форме через личный кабинет заявителя на ПГУ ЛО/ЕПГУ (при технической реализации).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Заявитель может записаться на прием для подачи заявления</w:t>
      </w:r>
      <w:r w:rsidRPr="00AC7EF0">
        <w:rPr>
          <w:rFonts w:ascii="Arial" w:eastAsia="Times New Roman" w:hAnsi="Arial" w:cs="Arial"/>
          <w:color w:val="483B3F"/>
          <w:sz w:val="28"/>
          <w:szCs w:val="28"/>
          <w:lang w:eastAsia="ru-RU"/>
        </w:rPr>
        <w:br/>
        <w:t>о предоставлении услуги следующими способами: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1) посредством ПГУ ЛО/ЕПГУ - в Администрацию, МФЦ;</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2) посредством сайта ОМСУ, МФЦ (при технической реализации) -</w:t>
      </w:r>
      <w:r w:rsidRPr="00AC7EF0">
        <w:rPr>
          <w:rFonts w:ascii="Arial" w:eastAsia="Times New Roman" w:hAnsi="Arial" w:cs="Arial"/>
          <w:color w:val="483B3F"/>
          <w:sz w:val="28"/>
          <w:szCs w:val="28"/>
          <w:lang w:eastAsia="ru-RU"/>
        </w:rPr>
        <w:br/>
        <w:t>в Администрацию, МФЦ;</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3) по телефону - в Администрацию, МФЦ.</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6" w:history="1">
        <w:r w:rsidRPr="00AC7EF0">
          <w:rPr>
            <w:rFonts w:ascii="Arial" w:eastAsia="Times New Roman" w:hAnsi="Arial" w:cs="Arial"/>
            <w:color w:val="669AFD"/>
            <w:sz w:val="28"/>
            <w:lang w:eastAsia="ru-RU"/>
          </w:rPr>
          <w:t>частях 10</w:t>
        </w:r>
      </w:hyperlink>
      <w:r w:rsidRPr="00AC7EF0">
        <w:rPr>
          <w:rFonts w:ascii="Arial" w:eastAsia="Times New Roman" w:hAnsi="Arial" w:cs="Arial"/>
          <w:color w:val="483B3F"/>
          <w:sz w:val="28"/>
          <w:szCs w:val="28"/>
          <w:lang w:eastAsia="ru-RU"/>
        </w:rPr>
        <w:t> и </w:t>
      </w:r>
      <w:hyperlink r:id="rId17" w:history="1">
        <w:r w:rsidRPr="00AC7EF0">
          <w:rPr>
            <w:rFonts w:ascii="Arial" w:eastAsia="Times New Roman" w:hAnsi="Arial" w:cs="Arial"/>
            <w:color w:val="669AFD"/>
            <w:sz w:val="28"/>
            <w:lang w:eastAsia="ru-RU"/>
          </w:rPr>
          <w:t>11 статьи 7</w:t>
        </w:r>
      </w:hyperlink>
      <w:r w:rsidRPr="00AC7EF0">
        <w:rPr>
          <w:rFonts w:ascii="Arial" w:eastAsia="Times New Roman" w:hAnsi="Arial" w:cs="Arial"/>
          <w:color w:val="483B3F"/>
          <w:sz w:val="28"/>
          <w:szCs w:val="28"/>
          <w:lang w:eastAsia="ru-RU"/>
        </w:rPr>
        <w:t> Федерального закона от 27.07.2010 N 210-ФЗ "Об организации предоставления государственных и муниципальных услуг".</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w:t>
      </w:r>
      <w:r w:rsidRPr="00AC7EF0">
        <w:rPr>
          <w:rFonts w:ascii="Arial" w:eastAsia="Times New Roman" w:hAnsi="Arial" w:cs="Arial"/>
          <w:color w:val="483B3F"/>
          <w:sz w:val="28"/>
          <w:szCs w:val="28"/>
          <w:lang w:eastAsia="ru-RU"/>
        </w:rPr>
        <w:br/>
        <w:t>о физическом лице в указанных информационных системах;</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2.3. Результатом предоставления муниципальной услуги являются:</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1) Решение о подготовке документации по планировке территории 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 (задание на выполнение инженерных изысканий утверждается в случаях, при которых для подготовки документации по планировке территории требуется выполнение инженерных изысканий в соответствии с </w:t>
      </w:r>
      <w:hyperlink r:id="rId18" w:history="1">
        <w:r w:rsidRPr="00AC7EF0">
          <w:rPr>
            <w:rFonts w:ascii="Arial" w:eastAsia="Times New Roman" w:hAnsi="Arial" w:cs="Arial"/>
            <w:color w:val="669AFD"/>
            <w:sz w:val="28"/>
            <w:lang w:eastAsia="ru-RU"/>
          </w:rPr>
          <w:t>Правилами</w:t>
        </w:r>
      </w:hyperlink>
      <w:r w:rsidRPr="00AC7EF0">
        <w:rPr>
          <w:rFonts w:ascii="Arial" w:eastAsia="Times New Roman" w:hAnsi="Arial" w:cs="Arial"/>
          <w:color w:val="483B3F"/>
          <w:sz w:val="28"/>
          <w:szCs w:val="28"/>
          <w:lang w:eastAsia="ru-RU"/>
        </w:rPr>
        <w:t> выполнения инженерных изысканий, необходимых для подготовки документации по планировке территории, утвержденными постановлением Правительства Российской Федерации от 31 марта 2017 года</w:t>
      </w:r>
      <w:r w:rsidRPr="00AC7EF0">
        <w:rPr>
          <w:rFonts w:ascii="Arial" w:eastAsia="Times New Roman" w:hAnsi="Arial" w:cs="Arial"/>
          <w:color w:val="483B3F"/>
          <w:sz w:val="28"/>
          <w:szCs w:val="28"/>
          <w:lang w:eastAsia="ru-RU"/>
        </w:rPr>
        <w:br/>
        <w:t>N 402) (приложение 4 к административному регламенту);</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2) решение об отказе в предоставлении услуги(приложение 3 к административному регламенту);</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2.3.1. Результат предоставления муниципальной услуги предоставляется:</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1) при личной явке:</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в Администрации;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в филиалах, отделах, удаленных рабочих местах ГБУ ЛО «МФЦ»;</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2) без личной явки: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почтовым отправлением;</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на адрес электронной почты</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посредством ПГУ ЛО/ЕПГУ (при технической реализации).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2.4. Срок предоставления муниципальной услуги (отказа в предоставлении муниципальной услуги) составляет 15 рабочих дня со дня регистрации заявления о предоставлении муниципальной услуги.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2.5. Правовые основания для предоставления муниципальной услуги: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Градостроительный кодекс Российской Федерации;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Постановление Правительства РФ от 31.03.2017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Постановление Правительства РФ от 13.03.2020 N 279 «Об информационном обеспечении градостроительной деятельности» (вместе с «Правилами ведения государственных информационных систем обеспечения градостроительной деятельности», «Правилами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Постановление Правительства Ленинградской области от 18.08.2021 N 539 «Об утверждении Положения о государственной информационной системе обеспечения градостроительной деятельности Ленинградской области»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1) </w:t>
      </w:r>
      <w:hyperlink r:id="rId19" w:anchor="P553" w:history="1">
        <w:r w:rsidRPr="00AC7EF0">
          <w:rPr>
            <w:rFonts w:ascii="Arial" w:eastAsia="Times New Roman" w:hAnsi="Arial" w:cs="Arial"/>
            <w:color w:val="669AFD"/>
            <w:sz w:val="28"/>
            <w:lang w:eastAsia="ru-RU"/>
          </w:rPr>
          <w:t>заявление</w:t>
        </w:r>
      </w:hyperlink>
      <w:r w:rsidRPr="00AC7EF0">
        <w:rPr>
          <w:rFonts w:ascii="Arial" w:eastAsia="Times New Roman" w:hAnsi="Arial" w:cs="Arial"/>
          <w:color w:val="483B3F"/>
          <w:sz w:val="28"/>
          <w:szCs w:val="28"/>
          <w:lang w:eastAsia="ru-RU"/>
        </w:rPr>
        <w:t> о предоставлении муниципальной услуги по форме согласно приложению 1 к настоящему регламенту, содержащее согласие на обработку персональных;</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2) 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 (представляются в случае обращения физического лица);</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3) доверенность в простой письменной форме, подтверждающая полномочия представителя действовать от имени заявителя при получении муниципальной услуги, а также документ, удостоверяющий личность представителя (представляется в случае, если от имени заявителя за предоставлением муниципальной услуги обращается его представитель;</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4) проект задания на выполнение инженерных изысканий для подготовки документации по планировке территории  по примерной форме, согласно приложению 2 к настоящему Административному регламенту (представляется в случае, если необходимость выполнения инженерных изысканий предусмотрена </w:t>
      </w:r>
      <w:hyperlink r:id="rId20" w:history="1">
        <w:r w:rsidRPr="00AC7EF0">
          <w:rPr>
            <w:rFonts w:ascii="Arial" w:eastAsia="Times New Roman" w:hAnsi="Arial" w:cs="Arial"/>
            <w:color w:val="669AFD"/>
            <w:sz w:val="28"/>
            <w:lang w:eastAsia="ru-RU"/>
          </w:rPr>
          <w:t>постановлением</w:t>
        </w:r>
      </w:hyperlink>
      <w:r w:rsidRPr="00AC7EF0">
        <w:rPr>
          <w:rFonts w:ascii="Arial" w:eastAsia="Times New Roman" w:hAnsi="Arial" w:cs="Arial"/>
          <w:color w:val="483B3F"/>
          <w:sz w:val="28"/>
          <w:szCs w:val="28"/>
          <w:lang w:eastAsia="ru-RU"/>
        </w:rPr>
        <w:t>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5) пояснительная записка с обоснованием отсутствия необходимости выполнения инженерных изысканий либо отдельных видов инженерных изысканий (в случае если в соответствии с </w:t>
      </w:r>
      <w:hyperlink r:id="rId21" w:history="1">
        <w:r w:rsidRPr="00AC7EF0">
          <w:rPr>
            <w:rFonts w:ascii="Arial" w:eastAsia="Times New Roman" w:hAnsi="Arial" w:cs="Arial"/>
            <w:color w:val="669AFD"/>
            <w:sz w:val="28"/>
            <w:lang w:eastAsia="ru-RU"/>
          </w:rPr>
          <w:t>постановлением</w:t>
        </w:r>
      </w:hyperlink>
      <w:r w:rsidRPr="00AC7EF0">
        <w:rPr>
          <w:rFonts w:ascii="Arial" w:eastAsia="Times New Roman" w:hAnsi="Arial" w:cs="Arial"/>
          <w:color w:val="483B3F"/>
          <w:sz w:val="28"/>
          <w:szCs w:val="28"/>
          <w:lang w:eastAsia="ru-RU"/>
        </w:rPr>
        <w:t>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 необходимость выполнения инженерных изысканий либо отдельных видов инженерных изысканий для подготовки документации по планировке территории отсутствует);</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6) графическая схема границ территории, в отношении которой осуществляется подготовка документации по планировке территории, подготовленная в соответствии с требованием </w:t>
      </w:r>
      <w:hyperlink r:id="rId22" w:history="1">
        <w:r w:rsidRPr="00AC7EF0">
          <w:rPr>
            <w:rFonts w:ascii="Arial" w:eastAsia="Times New Roman" w:hAnsi="Arial" w:cs="Arial"/>
            <w:color w:val="669AFD"/>
            <w:sz w:val="28"/>
            <w:lang w:eastAsia="ru-RU"/>
          </w:rPr>
          <w:t>части 1 статьи 41.1</w:t>
        </w:r>
      </w:hyperlink>
      <w:r w:rsidRPr="00AC7EF0">
        <w:rPr>
          <w:rFonts w:ascii="Arial" w:eastAsia="Times New Roman" w:hAnsi="Arial" w:cs="Arial"/>
          <w:color w:val="483B3F"/>
          <w:sz w:val="28"/>
          <w:szCs w:val="28"/>
          <w:lang w:eastAsia="ru-RU"/>
        </w:rPr>
        <w:t> Градостроительного кодекса РФ, предусматривающей, что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7) технические условия на подключение к инженерным сетям (в случае разработки документации по планировке территории применительно к линейным объектам);</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8) схема прохождения трассы линейного объекта в масштабе, позволяющем обеспечить читаемость и наглядность отображаемой информации (в случае подготовки документации, предусматривающей размещение линейного объекта), выполненная в системе координат, используемой для ведения Единого государственного реестра недвижимости.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2.6.1. Требования к документам, указанным в </w:t>
      </w:r>
      <w:hyperlink r:id="rId23" w:anchor="P171" w:history="1">
        <w:r w:rsidRPr="00AC7EF0">
          <w:rPr>
            <w:rFonts w:ascii="Arial" w:eastAsia="Times New Roman" w:hAnsi="Arial" w:cs="Arial"/>
            <w:color w:val="669AFD"/>
            <w:sz w:val="28"/>
            <w:lang w:eastAsia="ru-RU"/>
          </w:rPr>
          <w:t>пункте 2.6</w:t>
        </w:r>
      </w:hyperlink>
      <w:r w:rsidRPr="00AC7EF0">
        <w:rPr>
          <w:rFonts w:ascii="Arial" w:eastAsia="Times New Roman" w:hAnsi="Arial" w:cs="Arial"/>
          <w:color w:val="483B3F"/>
          <w:sz w:val="28"/>
          <w:szCs w:val="28"/>
          <w:lang w:eastAsia="ru-RU"/>
        </w:rPr>
        <w:t>:</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а) документы в электронном виде должны быть отсканированы с соблюдением следующих требований: многостраничный pdf, расширением не менее 150 dpi, обеспечивающим сохранение всех аутентичных признаков подлинности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Исчерпывающий перечень документов (сведений), необходимых</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в соответствии с законодательными или иными нормативными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информационного взаимодействия</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2.7. 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выписку из Единого государственного реестра юридических лиц в случае, если заявителем является юридическое лицо;</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выписку из Единого государственного реестра индивидуальных предпринимателей, если заявителем является индивидуальный предприниматель.</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выписку из ЕГРН (сведения об основных характеристиках и зарегистрированных правах объекта недвижимости).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2.7.1. Для получения данной услуги требуется представление в рамках межведомственного информационного взаимодействия сведений, содержащихся в государственной информационной системе обеспечения градостроительной деятельности Ленинградской области применительно к территории, в отношении которой осуществляется подготовка документации по планировке территории, относящихся:</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к генеральному плану (функциональное зонирование),</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к правилам землепользования и застройки поселения, городского округа (территориальное зонирование и градостроительный регламент),</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к утвержденной документации по планировке территории,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к принятым решениям органа местного самоуправления о подготовке документации по планировке территории (в случае если документация по планировке не утверждена).</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2.7.2. Не допускается требовать от заявителя:</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24" w:history="1">
        <w:r w:rsidRPr="00AC7EF0">
          <w:rPr>
            <w:rFonts w:ascii="Arial" w:eastAsia="Times New Roman" w:hAnsi="Arial" w:cs="Arial"/>
            <w:color w:val="669AFD"/>
            <w:sz w:val="28"/>
            <w:lang w:eastAsia="ru-RU"/>
          </w:rPr>
          <w:t>частью 6 статьи 7</w:t>
        </w:r>
      </w:hyperlink>
      <w:r w:rsidRPr="00AC7EF0">
        <w:rPr>
          <w:rFonts w:ascii="Arial" w:eastAsia="Times New Roman" w:hAnsi="Arial" w:cs="Arial"/>
          <w:color w:val="483B3F"/>
          <w:sz w:val="28"/>
          <w:szCs w:val="28"/>
          <w:lang w:eastAsia="ru-RU"/>
        </w:rPr>
        <w:t> Федерального закона № 210-ФЗ перечень документов. Заявитель вправе представить указанные документы и информацию в ОМСУ по собственной инициативе;</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5" w:history="1">
        <w:r w:rsidRPr="00AC7EF0">
          <w:rPr>
            <w:rFonts w:ascii="Arial" w:eastAsia="Times New Roman" w:hAnsi="Arial" w:cs="Arial"/>
            <w:color w:val="669AFD"/>
            <w:sz w:val="28"/>
            <w:lang w:eastAsia="ru-RU"/>
          </w:rPr>
          <w:t>части 1 статьи 9</w:t>
        </w:r>
      </w:hyperlink>
      <w:r w:rsidRPr="00AC7EF0">
        <w:rPr>
          <w:rFonts w:ascii="Arial" w:eastAsia="Times New Roman" w:hAnsi="Arial" w:cs="Arial"/>
          <w:color w:val="483B3F"/>
          <w:sz w:val="28"/>
          <w:szCs w:val="28"/>
          <w:lang w:eastAsia="ru-RU"/>
        </w:rPr>
        <w:t> настоящего Федерального закона № 210-ФЗ;</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6" w:history="1">
        <w:r w:rsidRPr="00AC7EF0">
          <w:rPr>
            <w:rFonts w:ascii="Arial" w:eastAsia="Times New Roman" w:hAnsi="Arial" w:cs="Arial"/>
            <w:color w:val="669AFD"/>
            <w:sz w:val="28"/>
            <w:lang w:eastAsia="ru-RU"/>
          </w:rPr>
          <w:t>частью 1.1 статьи 16</w:t>
        </w:r>
      </w:hyperlink>
      <w:r w:rsidRPr="00AC7EF0">
        <w:rPr>
          <w:rFonts w:ascii="Arial" w:eastAsia="Times New Roman" w:hAnsi="Arial" w:cs="Arial"/>
          <w:color w:val="483B3F"/>
          <w:sz w:val="28"/>
          <w:szCs w:val="28"/>
          <w:lang w:eastAsia="ru-RU"/>
        </w:rPr>
        <w:t>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history="1">
        <w:r w:rsidRPr="00AC7EF0">
          <w:rPr>
            <w:rFonts w:ascii="Arial" w:eastAsia="Times New Roman" w:hAnsi="Arial" w:cs="Arial"/>
            <w:color w:val="669AFD"/>
            <w:sz w:val="28"/>
            <w:lang w:eastAsia="ru-RU"/>
          </w:rPr>
          <w:t>частью 1.1 статьи 16</w:t>
        </w:r>
      </w:hyperlink>
      <w:r w:rsidRPr="00AC7EF0">
        <w:rPr>
          <w:rFonts w:ascii="Arial" w:eastAsia="Times New Roman" w:hAnsi="Arial" w:cs="Arial"/>
          <w:color w:val="483B3F"/>
          <w:sz w:val="28"/>
          <w:szCs w:val="28"/>
          <w:lang w:eastAsia="ru-RU"/>
        </w:rPr>
        <w:t> Федерального закона № 210-ФЗ, уведомляется заявитель, а также приносятся извинения за доставленные неудобства;</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w:t>
      </w:r>
      <w:hyperlink r:id="rId28" w:history="1">
        <w:r w:rsidRPr="00AC7EF0">
          <w:rPr>
            <w:rFonts w:ascii="Arial" w:eastAsia="Times New Roman" w:hAnsi="Arial" w:cs="Arial"/>
            <w:color w:val="669AFD"/>
            <w:sz w:val="28"/>
            <w:lang w:eastAsia="ru-RU"/>
          </w:rPr>
          <w:t>пунктом 7.2 части 1 статьи 16</w:t>
        </w:r>
      </w:hyperlink>
      <w:r w:rsidRPr="00AC7EF0">
        <w:rPr>
          <w:rFonts w:ascii="Arial" w:eastAsia="Times New Roman" w:hAnsi="Arial" w:cs="Arial"/>
          <w:color w:val="483B3F"/>
          <w:sz w:val="28"/>
          <w:szCs w:val="28"/>
          <w:lang w:eastAsia="ru-RU"/>
        </w:rPr>
        <w:t>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Исчерпывающий перечень оснований для приостановления</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предоставления муниципальной услуги с указанием допустимых</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сроков приостановления, в случае если возможность</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приостановления предоставления муниципальной услуги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предусмотрена действующим законодательством</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2.8. Основания для приостановления предоставления муниципальной услуги не предусмотрены.</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Исчерпывающий перечень оснований для отказа в приеме</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документов, необходимых для предоставления</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муниципальной услуги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2.9. Основания для отказа в приеме документов, необходимых для предоставления муниципальной услуги, не предусмотрены.</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Исчерпывающий перечень оснований для отказа в предоставлении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муниципальной услуги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2.10. Основаниями для отказа в предоставлении муниципальной услуги являются:</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Заявление на получение услуги оформлено не в соответствии с административным регламентом:</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1) несоответствие заявления о подготовке документации по планировке территории требованиям </w:t>
      </w:r>
      <w:hyperlink r:id="rId29" w:anchor="P172" w:history="1">
        <w:r w:rsidRPr="00AC7EF0">
          <w:rPr>
            <w:rFonts w:ascii="Arial" w:eastAsia="Times New Roman" w:hAnsi="Arial" w:cs="Arial"/>
            <w:color w:val="669AFD"/>
            <w:sz w:val="28"/>
            <w:lang w:eastAsia="ru-RU"/>
          </w:rPr>
          <w:t>подпункта 1 пункта 2.6</w:t>
        </w:r>
      </w:hyperlink>
      <w:r w:rsidRPr="00AC7EF0">
        <w:rPr>
          <w:rFonts w:ascii="Arial" w:eastAsia="Times New Roman" w:hAnsi="Arial" w:cs="Arial"/>
          <w:color w:val="483B3F"/>
          <w:sz w:val="28"/>
          <w:szCs w:val="28"/>
          <w:lang w:eastAsia="ru-RU"/>
        </w:rPr>
        <w:t> настоящего регламента;</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2) отсутствие документов, необходимых для принятия решения о подготовке документации по планировке территории, предусмотренных </w:t>
      </w:r>
      <w:hyperlink r:id="rId30" w:anchor="P171" w:history="1">
        <w:r w:rsidRPr="00AC7EF0">
          <w:rPr>
            <w:rFonts w:ascii="Arial" w:eastAsia="Times New Roman" w:hAnsi="Arial" w:cs="Arial"/>
            <w:color w:val="669AFD"/>
            <w:sz w:val="28"/>
            <w:lang w:eastAsia="ru-RU"/>
          </w:rPr>
          <w:t>пунктом 2.6</w:t>
        </w:r>
      </w:hyperlink>
      <w:r w:rsidRPr="00AC7EF0">
        <w:rPr>
          <w:rFonts w:ascii="Arial" w:eastAsia="Times New Roman" w:hAnsi="Arial" w:cs="Arial"/>
          <w:color w:val="483B3F"/>
          <w:sz w:val="28"/>
          <w:szCs w:val="28"/>
          <w:lang w:eastAsia="ru-RU"/>
        </w:rPr>
        <w:t> настоящего регламента, либо несоответствие представленных документов требованиям, предусмотренным </w:t>
      </w:r>
      <w:hyperlink r:id="rId31" w:anchor="P171" w:history="1">
        <w:r w:rsidRPr="00AC7EF0">
          <w:rPr>
            <w:rFonts w:ascii="Arial" w:eastAsia="Times New Roman" w:hAnsi="Arial" w:cs="Arial"/>
            <w:color w:val="669AFD"/>
            <w:sz w:val="28"/>
            <w:lang w:eastAsia="ru-RU"/>
          </w:rPr>
          <w:t>пунктами 2.6</w:t>
        </w:r>
      </w:hyperlink>
      <w:r w:rsidRPr="00AC7EF0">
        <w:rPr>
          <w:rFonts w:ascii="Arial" w:eastAsia="Times New Roman" w:hAnsi="Arial" w:cs="Arial"/>
          <w:color w:val="483B3F"/>
          <w:sz w:val="28"/>
          <w:szCs w:val="28"/>
          <w:lang w:eastAsia="ru-RU"/>
        </w:rPr>
        <w:t>, </w:t>
      </w:r>
      <w:hyperlink r:id="rId32" w:anchor="P185" w:history="1">
        <w:r w:rsidRPr="00AC7EF0">
          <w:rPr>
            <w:rFonts w:ascii="Arial" w:eastAsia="Times New Roman" w:hAnsi="Arial" w:cs="Arial"/>
            <w:color w:val="669AFD"/>
            <w:sz w:val="28"/>
            <w:lang w:eastAsia="ru-RU"/>
          </w:rPr>
          <w:t>2.6.1</w:t>
        </w:r>
      </w:hyperlink>
      <w:r w:rsidRPr="00AC7EF0">
        <w:rPr>
          <w:rFonts w:ascii="Arial" w:eastAsia="Times New Roman" w:hAnsi="Arial" w:cs="Arial"/>
          <w:color w:val="483B3F"/>
          <w:sz w:val="28"/>
          <w:szCs w:val="28"/>
          <w:lang w:eastAsia="ru-RU"/>
        </w:rPr>
        <w:t> настоящего регламента;</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Представленные заявителем документы не отвечают требованиям, установленным административным регламентом:</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3) несоответствие проекта задания на выполнение инженерных изысканий для подготовки документации по планировке территории форме, утвержденной ОМСУ;</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4) несоответствие представленных документов документам территориального планирования, градостроительного зонирования, региональным и местным нормативам градостроительного проектирования Ленинградской области;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5) документы, представленные заявителем, не поддаются прочтению;</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Представленные заявителем документы недействительны/указанные в заявлении сведения недостоверны:</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6) наличие в документах противоречивых сведений;</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Отсутствие права на предоставление муниципальной услуги: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7) подготовка документации по планировке территории не предусмотрена законодательством о градостроительной деятельности;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8) наличие у лица, направившего заявление, предусмотренного Градостроительным </w:t>
      </w:r>
      <w:hyperlink r:id="rId33" w:history="1">
        <w:r w:rsidRPr="00AC7EF0">
          <w:rPr>
            <w:rFonts w:ascii="Arial" w:eastAsia="Times New Roman" w:hAnsi="Arial" w:cs="Arial"/>
            <w:color w:val="669AFD"/>
            <w:sz w:val="28"/>
            <w:lang w:eastAsia="ru-RU"/>
          </w:rPr>
          <w:t>кодексом</w:t>
        </w:r>
      </w:hyperlink>
      <w:r w:rsidRPr="00AC7EF0">
        <w:rPr>
          <w:rFonts w:ascii="Arial" w:eastAsia="Times New Roman" w:hAnsi="Arial" w:cs="Arial"/>
          <w:color w:val="483B3F"/>
          <w:sz w:val="28"/>
          <w:szCs w:val="28"/>
          <w:lang w:eastAsia="ru-RU"/>
        </w:rPr>
        <w:t> Российской Федерации, права самостоятельно принимать решение о подготовке документации по планировке территории;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9) отнесение территории, в отношении которой планируется подготовка документации по планировке территории (за исключением случаев подготовки проекта межевания территории в виде отдельного документа), к территориям, в пределах которых не допускается строительство объектов капитального строительства;</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10) в документах территориального планирования отсутствуют сведения о размещении объектов регионального или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подготовки документации по планировке территории в целях размещения объектов регионального или местного значения);</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11) отсутствие утвержденных генерального плана и(или) правил землепользования и застройки применительно к территории, в отношении которой планируется подготовка документации по планировке территории (за исключением подготовки документации по планировке территории для размещения линейных объектов);</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12) наличие ранее принятого решения о подготовке документации по планировке территории в отношении территории (или части территории), указанной в заявлении о подготовке документации по планировке территории (за исключением решения о подготовке документации по планировке территории для размещения линейного объекта), срок действия которого не истек;</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13) Заявление подано в орган местного самоуправления, в полномочия которых не входит предоставление услуги.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2.11. Муниципальная услуга заявителям предоставляется бесплатно.</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2.13. Срок регистрации заявления о предоставлении муниципальной услуги составляет:</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при направлении запроса на бумажном носителе из МФЦ в ОМСУ – 1 рабочий день с момента поступления запроса в ОМСУ;</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2.14.1. Предоставление муниципальной услуги осуществляется в специально выделенных для этих целей помещениях в МФЦ.</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2.14.4. Здание (помещение) оборудуется информационной табличкой (вывеской), содержащей наименование  ОМСУ, МФЦ, а также информацию о режиме его работы.</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2.14.6. В помещении организуется бесплатный туалет для посетителей, в том числе туалет, предназначенный для инвалидов.</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2.14.7. При необходимости инвалиду предоставляется помощник из числа работников ОМСУ или работников МФЦ для преодоления барьеров, возникающих при предоставлении услуги наравне с другими гражданами.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2.14.10. Оборудование мест повышенного удобства с дополнительным местом для собаки-поводыря и устройств для передвижения инвалида (костылей, ходунков).</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2.15. Показатели доступности и качества муниципальной услуги.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2.15.1. Показатели доступности и качества муниципальной услуги (общие, применимые в отношении всех заявителей):</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1) транспортная доступность к месту предоставления муниципальной услуги;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2) наличие указателей, обеспечивающих беспрепятственный доступ к помещениям, в которых предоставляется услуга;</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3) возможность получения полной и достоверной информации о муниципальной услуге в МФЦ, по телефону ОМСУ, на официальном сайте ОМСУ;</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4) предоставление муниципальной услуги любым доступным способом, предусмотренным действующим законодательством;</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5) обеспечение для заявителя возможности получения информации о ходе и результате предоставлении муниципальной услуги в ОМСУ;</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2.15.2. Показатели доступности муниципальной услуги (специальные, применимые в отношении инвалидов):</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1) наличие инфраструктуры, указанной в </w:t>
      </w:r>
      <w:hyperlink r:id="rId34" w:anchor="P284" w:history="1">
        <w:r w:rsidRPr="00AC7EF0">
          <w:rPr>
            <w:rFonts w:ascii="Arial" w:eastAsia="Times New Roman" w:hAnsi="Arial" w:cs="Arial"/>
            <w:color w:val="669AFD"/>
            <w:sz w:val="28"/>
            <w:lang w:eastAsia="ru-RU"/>
          </w:rPr>
          <w:t>пункте 2.14</w:t>
        </w:r>
      </w:hyperlink>
      <w:r w:rsidRPr="00AC7EF0">
        <w:rPr>
          <w:rFonts w:ascii="Arial" w:eastAsia="Times New Roman" w:hAnsi="Arial" w:cs="Arial"/>
          <w:color w:val="483B3F"/>
          <w:sz w:val="28"/>
          <w:szCs w:val="28"/>
          <w:lang w:eastAsia="ru-RU"/>
        </w:rPr>
        <w:t>;</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2) исполнение требований доступности услуг для инвалидов;</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2.15.3 Показателями качества муниципальной услуги являются:</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1) соблюдение срока предоставления  муниципальной услуги;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2) соблюдение времени ожидания в очереди при подаче запроса и получении результата;</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3) осуществление не более одного обращения заявителя в ОМСУ при подаче документов на получение муниципальной услуги;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4) отсутствие жалоб на действия или бездействие работников ОМСУ.</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2.16. Получения услуг и согласований, которые являются необходимыми и обязательными для предоставления муниципальной услуги, не требуется.</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2.17.1. Предоставление услуги по экстерриториальному принципу не предусмотрено.</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numPr>
          <w:ilvl w:val="0"/>
          <w:numId w:val="4"/>
        </w:numPr>
        <w:shd w:val="clear" w:color="auto" w:fill="FFFFFF"/>
        <w:spacing w:after="150" w:line="240" w:lineRule="auto"/>
        <w:ind w:left="0"/>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СОСТАВ, ПОСЛЕДОВАТЕЛЬНОСТЬ И СРОКИ ВЫПОЛНЕНИЯ</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АДМИНИСТРАТИВНЫХ ПРОЦЕДУР, ТРЕБОВАНИЯ К ПОРЯДКУ</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ИХ ВЫПОЛНЕНИЯ</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3.1. Состав, последовательность и сроки выполнения административных процедур, требования к порядку их выполнения</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3.1.1. Предоставление муниципальной услуги включает в себя следующие административные процедуры:</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а) прием и регистрация заявления о предоставлении муниципальной услуги - 1 рабочий день;</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б) рассмотрение заявления и документов о предоставлении муниципальной услуги – не более 11 рабочих дней;</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в) принятие решения о предоставлении муниципальной услуги или об отказе в предоставлении муниципальной услуги - не более 2 рабочих дней;</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г) выдача (направление) результата предоставления муниципальной услуги - 1 рабочий день.</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b/>
          <w:bCs/>
          <w:color w:val="483B3F"/>
          <w:sz w:val="28"/>
          <w:lang w:eastAsia="ru-RU"/>
        </w:rPr>
        <w:t>3.1.2. Прием и регистрация заявления о предоставлении муниципальной услуги.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1) Основание для начала исполнения административной процедуры: поступление заявления непосредственно в ОМСУ или через МФЦ с комплектом документов, указанных в </w:t>
      </w:r>
      <w:hyperlink r:id="rId35" w:anchor="P171" w:history="1">
        <w:r w:rsidRPr="00AC7EF0">
          <w:rPr>
            <w:rFonts w:ascii="Arial" w:eastAsia="Times New Roman" w:hAnsi="Arial" w:cs="Arial"/>
            <w:color w:val="669AFD"/>
            <w:sz w:val="28"/>
            <w:lang w:eastAsia="ru-RU"/>
          </w:rPr>
          <w:t>пункте 2.6</w:t>
        </w:r>
      </w:hyperlink>
      <w:r w:rsidRPr="00AC7EF0">
        <w:rPr>
          <w:rFonts w:ascii="Arial" w:eastAsia="Times New Roman" w:hAnsi="Arial" w:cs="Arial"/>
          <w:color w:val="483B3F"/>
          <w:sz w:val="28"/>
          <w:szCs w:val="28"/>
          <w:lang w:eastAsia="ru-RU"/>
        </w:rPr>
        <w:t> настоящего регламента.</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2) Содержание административного действия (административных действий), продолжительность и(или) максимальный срок его выполнения: работник ОМСУ,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в установленном порядке.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3) Лицом, ответственным за выполнение административного действия, является работник ОМСУ, наделенный в соответствии с должностным регламентом, должностной инструкцией функциями по выполнению данной административной процедуры.</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4) Выполнение административной процедуры не предполагает принятие решений.</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5) Результатом выполнения административной процедуры является регистрация заявления о предоставлении муниципальной услуги и его передача для рассмотрения руководителю ОМСУ.</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b/>
          <w:bCs/>
          <w:color w:val="483B3F"/>
          <w:sz w:val="28"/>
          <w:lang w:eastAsia="ru-RU"/>
        </w:rPr>
        <w:t>3.1.3. Рассмотрение заявления о предоставлении муниципальной услуги и прилагаемых к нему документов.</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3.1.3.2. Содержание административного действия, продолжительность и(или) максимальный срок его (их) выполнения:</w:t>
      </w:r>
    </w:p>
    <w:p w:rsidR="00AC7EF0" w:rsidRPr="00AC7EF0" w:rsidRDefault="00AC7EF0" w:rsidP="00AC7EF0">
      <w:pPr>
        <w:numPr>
          <w:ilvl w:val="0"/>
          <w:numId w:val="5"/>
        </w:numPr>
        <w:pBdr>
          <w:left w:val="single" w:sz="48" w:space="15" w:color="EB2A12"/>
        </w:pBdr>
        <w:shd w:val="clear" w:color="auto" w:fill="FFFFFF"/>
        <w:spacing w:after="150" w:line="240" w:lineRule="auto"/>
        <w:ind w:left="0"/>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AC7EF0" w:rsidRPr="00AC7EF0" w:rsidRDefault="00AC7EF0" w:rsidP="00AC7EF0">
      <w:pPr>
        <w:numPr>
          <w:ilvl w:val="0"/>
          <w:numId w:val="5"/>
        </w:numPr>
        <w:pBdr>
          <w:left w:val="single" w:sz="48" w:space="15" w:color="EB2A12"/>
        </w:pBdr>
        <w:shd w:val="clear" w:color="auto" w:fill="FFFFFF"/>
        <w:spacing w:after="150" w:line="240" w:lineRule="auto"/>
        <w:ind w:left="0"/>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3 действие: формирование проекта решения по итогам рассмотрения заявления и документов.</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Общий срок выполнения административных действий: не более 11 рабочих дней.</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3.1.3.5. Результат выполнения административной процедуры:</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проект 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проект решения об отказе в предоставлении муниципальной услуги.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b/>
          <w:bCs/>
          <w:color w:val="483B3F"/>
          <w:sz w:val="28"/>
          <w:lang w:eastAsia="ru-RU"/>
        </w:rPr>
        <w:t>3.1.4. Принятие решения о предоставлении муниципальной услуги или об отказе в предоставлении муниципальной услуги.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3.1.4.1. Основание для начала административной процедуры: поступление должностному лицу, ответственному за принятие решения проекта решения.</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3.1.4.2. Содержание административного действия (административных действий), продолжительность и (или) максимальный срок его (их) выполнения:</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рассмотрение проекта решения, а также заявления и документов о предоставлении муниципальной услуги в течение не более 2 рабочих дней с даты окончания второй административной процедуры.</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3.1.4.5. Результат выполнения административной процедуры: подписание  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 либо подписание решения об отказе в предоставлении муниципальной услуги.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b/>
          <w:bCs/>
          <w:color w:val="483B3F"/>
          <w:sz w:val="28"/>
          <w:lang w:eastAsia="ru-RU"/>
        </w:rPr>
        <w:t>3.1.5. Выдача (направление) результата предоставления муниципальной услуги.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3.1.5.1. Основание для начала административной процедуры: подписание соответствующего результата предоставления муниципальной услуги.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В случае указания в качестве способа получения результата предоставления муниципальной услуги: направление в электронной форме в личный кабинет на ПГУ ЛО/ЕПГУ, результат, при наличии технической возможности.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3.1.5.3. Лицо, ответственное за выполнение административной процедуры: работник Администрации, ответственный за делопроизводство.</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3.2. Особенности выполнения административных процедур в электронной форме.</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3.2.1. Предоставление муниципальной услуги на ЕПГУ и ПГУ ЛО осуществляется в соответствии с Федеральным </w:t>
      </w:r>
      <w:hyperlink r:id="rId36" w:history="1">
        <w:r w:rsidRPr="00AC7EF0">
          <w:rPr>
            <w:rFonts w:ascii="Arial" w:eastAsia="Times New Roman" w:hAnsi="Arial" w:cs="Arial"/>
            <w:color w:val="669AFD"/>
            <w:sz w:val="28"/>
            <w:lang w:eastAsia="ru-RU"/>
          </w:rPr>
          <w:t>законом</w:t>
        </w:r>
      </w:hyperlink>
      <w:r w:rsidRPr="00AC7EF0">
        <w:rPr>
          <w:rFonts w:ascii="Arial" w:eastAsia="Times New Roman" w:hAnsi="Arial" w:cs="Arial"/>
          <w:color w:val="483B3F"/>
          <w:sz w:val="28"/>
          <w:szCs w:val="28"/>
          <w:lang w:eastAsia="ru-RU"/>
        </w:rPr>
        <w:t> № 210-ФЗ, Федеральным </w:t>
      </w:r>
      <w:hyperlink r:id="rId37" w:history="1">
        <w:r w:rsidRPr="00AC7EF0">
          <w:rPr>
            <w:rFonts w:ascii="Arial" w:eastAsia="Times New Roman" w:hAnsi="Arial" w:cs="Arial"/>
            <w:color w:val="669AFD"/>
            <w:sz w:val="28"/>
            <w:lang w:eastAsia="ru-RU"/>
          </w:rPr>
          <w:t>законом</w:t>
        </w:r>
      </w:hyperlink>
      <w:r w:rsidRPr="00AC7EF0">
        <w:rPr>
          <w:rFonts w:ascii="Arial" w:eastAsia="Times New Roman" w:hAnsi="Arial" w:cs="Arial"/>
          <w:color w:val="483B3F"/>
          <w:sz w:val="28"/>
          <w:szCs w:val="28"/>
          <w:lang w:eastAsia="ru-RU"/>
        </w:rPr>
        <w:t> от 27.07.2006 № 149-ФЗ "Об информации, информационных технологиях и о защите информации", </w:t>
      </w:r>
      <w:hyperlink r:id="rId38" w:history="1">
        <w:r w:rsidRPr="00AC7EF0">
          <w:rPr>
            <w:rFonts w:ascii="Arial" w:eastAsia="Times New Roman" w:hAnsi="Arial" w:cs="Arial"/>
            <w:color w:val="669AFD"/>
            <w:sz w:val="28"/>
            <w:lang w:eastAsia="ru-RU"/>
          </w:rPr>
          <w:t>постановлением</w:t>
        </w:r>
      </w:hyperlink>
      <w:r w:rsidRPr="00AC7EF0">
        <w:rPr>
          <w:rFonts w:ascii="Arial" w:eastAsia="Times New Roman" w:hAnsi="Arial" w:cs="Arial"/>
          <w:color w:val="483B3F"/>
          <w:sz w:val="28"/>
          <w:szCs w:val="28"/>
          <w:lang w:eastAsia="ru-RU"/>
        </w:rPr>
        <w:t>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3.2.3. Муниципальная услуга может быть получена через ПГУ ЛО либо через ЕПГУ без личной явки на прием в Администрацию.</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3.2.4. Для подачи заявления через ЕПГУ или через ПГУ ЛО заявитель должен выполнить следующие действия:</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пройти идентификацию и аутентификацию в ЕСИА;</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в личном кабинете на ЕПГУ или на ПГУ ЛО заполнить в электронной форме заявление на оказание муниципальной услуги;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3.2.7. В случае поступления всех документов, указанных в </w:t>
      </w:r>
      <w:hyperlink r:id="rId39" w:history="1">
        <w:r w:rsidRPr="00AC7EF0">
          <w:rPr>
            <w:rFonts w:ascii="Arial" w:eastAsia="Times New Roman" w:hAnsi="Arial" w:cs="Arial"/>
            <w:color w:val="669AFD"/>
            <w:sz w:val="28"/>
            <w:lang w:eastAsia="ru-RU"/>
          </w:rPr>
          <w:t>пункте 2.6</w:t>
        </w:r>
      </w:hyperlink>
      <w:r w:rsidRPr="00AC7EF0">
        <w:rPr>
          <w:rFonts w:ascii="Arial" w:eastAsia="Times New Roman" w:hAnsi="Arial" w:cs="Arial"/>
          <w:color w:val="483B3F"/>
          <w:sz w:val="28"/>
          <w:szCs w:val="28"/>
          <w:lang w:eastAsia="ru-RU"/>
        </w:rPr>
        <w:t>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numPr>
          <w:ilvl w:val="0"/>
          <w:numId w:val="6"/>
        </w:numPr>
        <w:shd w:val="clear" w:color="auto" w:fill="FFFFFF"/>
        <w:spacing w:after="150" w:line="240" w:lineRule="auto"/>
        <w:ind w:left="0"/>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ФОРМЫ КОНТРОЛЯ ЗА ИСПОЛНЕНИЕМ</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АДМИНИСТРАТИВНОГО РЕГЛАМЕНТА</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Порядок осуществления текущего контроля за соблюдением</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и исполнением ответственными должностными лицами положений</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административного регламента услуги и иных нормативных</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правовых актов, устанавливающих требования к предоставлению</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муниципальной услуги, а также принятием решений</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ответственными лицами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4.1. Текущий контроль за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 осуществляется руководителем ОМСУ.</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Порядок и периодичность осуществления плановых и внеплановых</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проверок полноты и качества предоставления</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муниципальной услуги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4.2. В целях осуществления контроля за полнотой и качеством предоставления  муниципальной услуги ОМСУ проводятся проверки.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руководителем ОМСУ.</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О проведении проверки издается правовой акт ОМСУ о проведении проверки исполнения настоящего регламента.</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срок не позднее следующего рабочего дня после их поступления в ОМСУ.</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По результатам рассмотрения обращений дается письменный ответ.</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Ответственность должностных лиц за решения и действия</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(бездействие), принимаемые (осуществляемые) в ходе</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предоставления  муниципальной услуги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Руководитель ОМСУ несет ответственность за обеспечение предоставления  муниципальной услуги.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Работники ОМСУ несут ответственность:</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numPr>
          <w:ilvl w:val="0"/>
          <w:numId w:val="7"/>
        </w:numPr>
        <w:shd w:val="clear" w:color="auto" w:fill="FFFFFF"/>
        <w:spacing w:after="150" w:line="240" w:lineRule="auto"/>
        <w:ind w:left="0"/>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5.2. Предмет досудебного (внесудебного) обжалования.</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Заявитель может обратиться с жалобой в том числе в следующих случаях:</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1) нарушение срока регистрации запроса о предоставлении  муниципальной услуги, запроса, указанного в </w:t>
      </w:r>
      <w:hyperlink r:id="rId40" w:history="1">
        <w:r w:rsidRPr="00AC7EF0">
          <w:rPr>
            <w:rFonts w:ascii="Arial" w:eastAsia="Times New Roman" w:hAnsi="Arial" w:cs="Arial"/>
            <w:color w:val="669AFD"/>
            <w:sz w:val="28"/>
            <w:lang w:eastAsia="ru-RU"/>
          </w:rPr>
          <w:t>статье 15.1</w:t>
        </w:r>
      </w:hyperlink>
      <w:r w:rsidRPr="00AC7EF0">
        <w:rPr>
          <w:rFonts w:ascii="Arial" w:eastAsia="Times New Roman" w:hAnsi="Arial" w:cs="Arial"/>
          <w:color w:val="483B3F"/>
          <w:sz w:val="28"/>
          <w:szCs w:val="28"/>
          <w:lang w:eastAsia="ru-RU"/>
        </w:rPr>
        <w:t> Федерального закона от 27.07.2010 № 210-ФЗ;</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2) нарушение срока предоставления муниципальной услуги;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нормативными правовыми актами;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нормативными правовыми актами;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8) нарушение срока или порядка выдачи документов по результатам предоставления   муниципальной услуги;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AC7EF0">
        <w:rPr>
          <w:rFonts w:ascii="Arial" w:eastAsia="Times New Roman" w:hAnsi="Arial" w:cs="Arial"/>
          <w:strike/>
          <w:color w:val="483B3F"/>
          <w:sz w:val="28"/>
          <w:szCs w:val="28"/>
          <w:lang w:eastAsia="ru-RU"/>
        </w:rPr>
        <w:t> </w:t>
      </w:r>
      <w:r w:rsidRPr="00AC7EF0">
        <w:rPr>
          <w:rFonts w:ascii="Arial" w:eastAsia="Times New Roman" w:hAnsi="Arial" w:cs="Arial"/>
          <w:color w:val="483B3F"/>
          <w:sz w:val="28"/>
          <w:szCs w:val="28"/>
          <w:lang w:eastAsia="ru-RU"/>
        </w:rPr>
        <w:t>  муниципальной услуги, за исключением случаев, предусмотренных </w:t>
      </w:r>
      <w:hyperlink r:id="rId41" w:history="1">
        <w:r w:rsidRPr="00AC7EF0">
          <w:rPr>
            <w:rFonts w:ascii="Arial" w:eastAsia="Times New Roman" w:hAnsi="Arial" w:cs="Arial"/>
            <w:color w:val="669AFD"/>
            <w:sz w:val="28"/>
            <w:lang w:eastAsia="ru-RU"/>
          </w:rPr>
          <w:t>пунктом 4 части 1 статьи 7</w:t>
        </w:r>
      </w:hyperlink>
      <w:r w:rsidRPr="00AC7EF0">
        <w:rPr>
          <w:rFonts w:ascii="Arial" w:eastAsia="Times New Roman" w:hAnsi="Arial" w:cs="Arial"/>
          <w:color w:val="483B3F"/>
          <w:sz w:val="28"/>
          <w:szCs w:val="28"/>
          <w:lang w:eastAsia="ru-RU"/>
        </w:rPr>
        <w:t> Федерального закона от 27.07.2010 № 210-ФЗ.</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5.3. Жалоба подается в письменной форме на бумажном носителе или в электронной форме в  ОМСУ, в МФЦ, в комитет экономического развития и инвестиционной деятельности Ленинградской области, являющийся учредителем МФЦ (далее - учредитель МФЦ).</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Жалобы на решения и действия (бездействие) ОМСУ подаются в ОМСУ.</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Жалобы на решения и действия (бездействие) МФЦ подаются по усмотрению заявителя либо в МФЦ, либо учредителю МФЦ.</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5.4. Основанием для начала процедуры досудебного (внесудебного) обжалования является подача заявителем жалобы, соответствующей требованиям </w:t>
      </w:r>
      <w:hyperlink r:id="rId42" w:history="1">
        <w:r w:rsidRPr="00AC7EF0">
          <w:rPr>
            <w:rFonts w:ascii="Arial" w:eastAsia="Times New Roman" w:hAnsi="Arial" w:cs="Arial"/>
            <w:color w:val="669AFD"/>
            <w:sz w:val="28"/>
            <w:lang w:eastAsia="ru-RU"/>
          </w:rPr>
          <w:t>части 5 статьи 11.2</w:t>
        </w:r>
      </w:hyperlink>
      <w:r w:rsidRPr="00AC7EF0">
        <w:rPr>
          <w:rFonts w:ascii="Arial" w:eastAsia="Times New Roman" w:hAnsi="Arial" w:cs="Arial"/>
          <w:color w:val="483B3F"/>
          <w:sz w:val="28"/>
          <w:szCs w:val="28"/>
          <w:lang w:eastAsia="ru-RU"/>
        </w:rPr>
        <w:t>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В письменной жалобе в обязательном порядке указываются:</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Заявителем могут быть представлены документы (при наличии), подтверждающие доводы заявителя, либо их копии.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5.5. Заявитель имеет право на получение информации и документов, необходимых для составления и обоснования жалобы, в случаях, установленных </w:t>
      </w:r>
      <w:hyperlink r:id="rId43" w:history="1">
        <w:r w:rsidRPr="00AC7EF0">
          <w:rPr>
            <w:rFonts w:ascii="Arial" w:eastAsia="Times New Roman" w:hAnsi="Arial" w:cs="Arial"/>
            <w:color w:val="669AFD"/>
            <w:sz w:val="28"/>
            <w:lang w:eastAsia="ru-RU"/>
          </w:rPr>
          <w:t>статьей 11.1</w:t>
        </w:r>
      </w:hyperlink>
      <w:r w:rsidRPr="00AC7EF0">
        <w:rPr>
          <w:rFonts w:ascii="Arial" w:eastAsia="Times New Roman" w:hAnsi="Arial" w:cs="Arial"/>
          <w:color w:val="483B3F"/>
          <w:sz w:val="28"/>
          <w:szCs w:val="28"/>
          <w:lang w:eastAsia="ru-RU"/>
        </w:rPr>
        <w:t>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5.6. Жалоба, поступившая в ОМС, МФЦ, учредителю МФЦ, подлежит рассмотрению в течение пятнадцати рабочих дней со дня ее регистрации, а в случае обжалования отказа ОМСУ,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5.7. По результатам рассмотрения жалобы принимается одно из следующих решений:</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2) в удовлетворении жалобы отказывается.</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numPr>
          <w:ilvl w:val="0"/>
          <w:numId w:val="8"/>
        </w:numPr>
        <w:shd w:val="clear" w:color="auto" w:fill="FFFFFF"/>
        <w:spacing w:after="150" w:line="240" w:lineRule="auto"/>
        <w:ind w:left="0"/>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Особенности выполнения административных процедур</w:t>
      </w:r>
      <w:r w:rsidRPr="00AC7EF0">
        <w:rPr>
          <w:rFonts w:ascii="Arial" w:eastAsia="Times New Roman" w:hAnsi="Arial" w:cs="Arial"/>
          <w:color w:val="483B3F"/>
          <w:sz w:val="28"/>
          <w:szCs w:val="28"/>
          <w:lang w:eastAsia="ru-RU"/>
        </w:rPr>
        <w:br/>
        <w:t>в многофункциональных центрах.</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б) определяет предмет обращения;</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в) проводит проверку правильности заполнения обращения;</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г) проводит проверку укомплектованности пакета документов;</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е) заверяет каждый документ дела своей электронной подписью (далее - ЭП);</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ж) направляет копии документов и реестр документов в комитет:</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в электронной форме (в составе пакетов электронных дел) в день обращения заявителя в МФЦ;</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По окончании приема документов специалист МФЦ выдает заявителю расписку в приеме документов.</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Приложение 1</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В ________________________________________</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(наименование ОМСУ)</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_________________________________________</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_________________________________________</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От _______________________________________</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_________________________________________</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_________________________________________</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(для заявителя юридического лица – полное</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наименование, организационно-правовая     форма,</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сведения о государственной регистрации,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место нахождения, контактная инфорация:</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телефон, эл. почта;</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для заявителя физического лица – ФИО,</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паспортные данные, регистрация по месту жительства,</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адрес фактического проживания, телефон)</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ЗАЯВЛЕНИЕ</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о принятии решения о подготовке документации по планировке территории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Прошу   принять   решение   о  подготовке  документации  по  планировке территории __________________________________________________________________________________________</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_________________________________________________________________________________________</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__________________________________________________________________________________________</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_________________________________________________________________________________________</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(указываются:    вид  подготавливаемой  документации  по  планировке  территории (проект планировки территории, проект межевания территории),     основные   характеристики   зон   с   особыми  условиями  использования территорий  в  случае,  если  установление  таких  зон  требуется в связи с размещением линейного объекта;    текстовое    описание    границ   территории,   в   отношении   которой осуществляется подготовка документации по планировке территории;    источник  финансирования работ по подготовке документации по планировке территории;    предлагаемый  инициатором  срок  подготовки  документации по планировке территории  (срок подготовки документации по планировке территории не может превышать 24 месяцев).</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ДАЮ СВОЕ СОГЛАСИЕ НА ОБРАБОТКУ ПЕРСОНАЛЬНЫХ ДАННЫХ.</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"__" _________ 20__ г.</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(дата подачи заявления)</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________________________  ___________________________________________________________________</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(подпись заявителя)                                       (полностью Ф.И.О., должность (при наличии)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Контактное лицо, телефон для связи: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___________________________________________________________________________________________</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_________________________________________________________________________________________</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"__" _________ 20__ г.</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Приложение: документы, прилагаемые к заявлению, на ____ л.</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__________________________________________________________________________________________</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_________________________________________________________________________________________</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_________________________________________________________________________________________</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_________________________________________________________________________________________</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Заявление принял:</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"__" _________ 20 г.</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_________________________________________________________________________________________</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(Ф.И.О., подпись сотрудника, принявшего заявление)</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Способ направления результата рассмотрения заявления (ответа):</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 выдать на руки (заявителю или уполномоченному лицу) в ОМСУ</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 направить по почте (указать адрес) ________________________________________________________</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 направить по электронной почте (указать адрес) ____________________________________________</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 выдать    на  руки  (заявителю   или   уполномоченному   лицу)  в  МФЦ</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(указать адрес) _______________________________________________________________________</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 направить в электронной форме в личный кабинет на ПГУ ЛО/ЕПГУ</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Приложение 2</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b/>
          <w:bCs/>
          <w:color w:val="483B3F"/>
          <w:sz w:val="28"/>
          <w:lang w:eastAsia="ru-RU"/>
        </w:rPr>
        <w:t>«Типовая форма задания</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b/>
          <w:bCs/>
          <w:color w:val="483B3F"/>
          <w:sz w:val="28"/>
          <w:lang w:eastAsia="ru-RU"/>
        </w:rPr>
        <w:t>на выполнение инженерных изысканий для подготовки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b/>
          <w:bCs/>
          <w:color w:val="483B3F"/>
          <w:sz w:val="28"/>
          <w:lang w:eastAsia="ru-RU"/>
        </w:rPr>
        <w:t>документации по планировке территории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tbl>
      <w:tblPr>
        <w:tblW w:w="9495" w:type="dxa"/>
        <w:shd w:val="clear" w:color="auto" w:fill="FFFFFF"/>
        <w:tblCellMar>
          <w:top w:w="15" w:type="dxa"/>
          <w:left w:w="15" w:type="dxa"/>
          <w:bottom w:w="15" w:type="dxa"/>
          <w:right w:w="15" w:type="dxa"/>
        </w:tblCellMar>
        <w:tblLook w:val="04A0"/>
      </w:tblPr>
      <w:tblGrid>
        <w:gridCol w:w="420"/>
        <w:gridCol w:w="2425"/>
        <w:gridCol w:w="8829"/>
      </w:tblGrid>
      <w:tr w:rsidR="00AC7EF0" w:rsidRPr="00AC7EF0" w:rsidTr="00AC7EF0">
        <w:tc>
          <w:tcPr>
            <w:tcW w:w="570" w:type="dxa"/>
            <w:shd w:val="clear" w:color="auto" w:fill="FFFFFF"/>
            <w:vAlign w:val="center"/>
            <w:hideMark/>
          </w:tcPr>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N п/п</w:t>
            </w:r>
          </w:p>
        </w:tc>
        <w:tc>
          <w:tcPr>
            <w:tcW w:w="2550" w:type="dxa"/>
            <w:shd w:val="clear" w:color="auto" w:fill="FFFFFF"/>
            <w:vAlign w:val="center"/>
            <w:hideMark/>
          </w:tcPr>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Перечень основных требований</w:t>
            </w:r>
          </w:p>
        </w:tc>
        <w:tc>
          <w:tcPr>
            <w:tcW w:w="6390" w:type="dxa"/>
            <w:shd w:val="clear" w:color="auto" w:fill="FFFFFF"/>
            <w:vAlign w:val="center"/>
            <w:hideMark/>
          </w:tcPr>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Содержание требований</w:t>
            </w:r>
          </w:p>
        </w:tc>
      </w:tr>
      <w:tr w:rsidR="00AC7EF0" w:rsidRPr="00AC7EF0" w:rsidTr="00AC7EF0">
        <w:tc>
          <w:tcPr>
            <w:tcW w:w="570" w:type="dxa"/>
            <w:shd w:val="clear" w:color="auto" w:fill="FFFFFF"/>
            <w:vAlign w:val="center"/>
            <w:hideMark/>
          </w:tcPr>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1.</w:t>
            </w:r>
          </w:p>
        </w:tc>
        <w:tc>
          <w:tcPr>
            <w:tcW w:w="2550" w:type="dxa"/>
            <w:shd w:val="clear" w:color="auto" w:fill="FFFFFF"/>
            <w:vAlign w:val="center"/>
            <w:hideMark/>
          </w:tcPr>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Наименование объекта</w:t>
            </w:r>
          </w:p>
        </w:tc>
        <w:tc>
          <w:tcPr>
            <w:tcW w:w="6390" w:type="dxa"/>
            <w:shd w:val="clear" w:color="auto" w:fill="FFFFFF"/>
            <w:vAlign w:val="center"/>
            <w:hideMark/>
          </w:tcPr>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tc>
      </w:tr>
      <w:tr w:rsidR="00AC7EF0" w:rsidRPr="00AC7EF0" w:rsidTr="00AC7EF0">
        <w:tc>
          <w:tcPr>
            <w:tcW w:w="570" w:type="dxa"/>
            <w:shd w:val="clear" w:color="auto" w:fill="FFFFFF"/>
            <w:vAlign w:val="center"/>
            <w:hideMark/>
          </w:tcPr>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2.</w:t>
            </w:r>
          </w:p>
        </w:tc>
        <w:tc>
          <w:tcPr>
            <w:tcW w:w="2550" w:type="dxa"/>
            <w:shd w:val="clear" w:color="auto" w:fill="FFFFFF"/>
            <w:vAlign w:val="center"/>
            <w:hideMark/>
          </w:tcPr>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Основание для выполнения инженерных изысканий</w:t>
            </w:r>
          </w:p>
        </w:tc>
        <w:tc>
          <w:tcPr>
            <w:tcW w:w="6390" w:type="dxa"/>
            <w:shd w:val="clear" w:color="auto" w:fill="FFFFFF"/>
            <w:vAlign w:val="center"/>
            <w:hideMark/>
          </w:tcPr>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2.1. МНПА______________ от ___________ № _________.</w:t>
            </w:r>
          </w:p>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2.2. </w:t>
            </w:r>
            <w:hyperlink r:id="rId44" w:history="1">
              <w:r w:rsidRPr="00AC7EF0">
                <w:rPr>
                  <w:rFonts w:ascii="Arial" w:eastAsia="Times New Roman" w:hAnsi="Arial" w:cs="Arial"/>
                  <w:color w:val="669AFD"/>
                  <w:sz w:val="28"/>
                  <w:lang w:eastAsia="ru-RU"/>
                </w:rPr>
                <w:t>Постановление</w:t>
              </w:r>
            </w:hyperlink>
            <w:r w:rsidRPr="00AC7EF0">
              <w:rPr>
                <w:rFonts w:ascii="Arial" w:eastAsia="Times New Roman" w:hAnsi="Arial" w:cs="Arial"/>
                <w:color w:val="483B3F"/>
                <w:sz w:val="28"/>
                <w:szCs w:val="28"/>
                <w:lang w:eastAsia="ru-RU"/>
              </w:rPr>
              <w:t> Правительства Российской Федерации от 31.03.2017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№20»</w:t>
            </w:r>
          </w:p>
        </w:tc>
      </w:tr>
      <w:tr w:rsidR="00AC7EF0" w:rsidRPr="00AC7EF0" w:rsidTr="00AC7EF0">
        <w:tc>
          <w:tcPr>
            <w:tcW w:w="570" w:type="dxa"/>
            <w:shd w:val="clear" w:color="auto" w:fill="FFFFFF"/>
            <w:vAlign w:val="center"/>
            <w:hideMark/>
          </w:tcPr>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3.</w:t>
            </w:r>
          </w:p>
        </w:tc>
        <w:tc>
          <w:tcPr>
            <w:tcW w:w="2550" w:type="dxa"/>
            <w:shd w:val="clear" w:color="auto" w:fill="FFFFFF"/>
            <w:vAlign w:val="center"/>
            <w:hideMark/>
          </w:tcPr>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Инициатор</w:t>
            </w:r>
          </w:p>
        </w:tc>
        <w:tc>
          <w:tcPr>
            <w:tcW w:w="6390" w:type="dxa"/>
            <w:shd w:val="clear" w:color="auto" w:fill="FFFFFF"/>
            <w:vAlign w:val="center"/>
            <w:hideMark/>
          </w:tcPr>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tc>
      </w:tr>
      <w:tr w:rsidR="00AC7EF0" w:rsidRPr="00AC7EF0" w:rsidTr="00AC7EF0">
        <w:tc>
          <w:tcPr>
            <w:tcW w:w="570" w:type="dxa"/>
            <w:shd w:val="clear" w:color="auto" w:fill="FFFFFF"/>
            <w:vAlign w:val="center"/>
            <w:hideMark/>
          </w:tcPr>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4.</w:t>
            </w:r>
          </w:p>
        </w:tc>
        <w:tc>
          <w:tcPr>
            <w:tcW w:w="2550" w:type="dxa"/>
            <w:shd w:val="clear" w:color="auto" w:fill="FFFFFF"/>
            <w:vAlign w:val="center"/>
            <w:hideMark/>
          </w:tcPr>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Исполнитель инженерных изысканий</w:t>
            </w:r>
          </w:p>
        </w:tc>
        <w:tc>
          <w:tcPr>
            <w:tcW w:w="6390" w:type="dxa"/>
            <w:shd w:val="clear" w:color="auto" w:fill="FFFFFF"/>
            <w:vAlign w:val="center"/>
            <w:hideMark/>
          </w:tcPr>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Определяется в соответствии с законодательством Российской Федерации.</w:t>
            </w:r>
          </w:p>
        </w:tc>
      </w:tr>
      <w:tr w:rsidR="00AC7EF0" w:rsidRPr="00AC7EF0" w:rsidTr="00AC7EF0">
        <w:tc>
          <w:tcPr>
            <w:tcW w:w="570" w:type="dxa"/>
            <w:shd w:val="clear" w:color="auto" w:fill="FFFFFF"/>
            <w:vAlign w:val="center"/>
            <w:hideMark/>
          </w:tcPr>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5.</w:t>
            </w:r>
          </w:p>
        </w:tc>
        <w:tc>
          <w:tcPr>
            <w:tcW w:w="2550" w:type="dxa"/>
            <w:shd w:val="clear" w:color="auto" w:fill="FFFFFF"/>
            <w:vAlign w:val="center"/>
            <w:hideMark/>
          </w:tcPr>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Виды инженерных изысканий</w:t>
            </w:r>
          </w:p>
        </w:tc>
        <w:tc>
          <w:tcPr>
            <w:tcW w:w="6390" w:type="dxa"/>
            <w:shd w:val="clear" w:color="auto" w:fill="FFFFFF"/>
            <w:vAlign w:val="center"/>
            <w:hideMark/>
          </w:tcPr>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5.1. Инженерно-геодезические изыскания.</w:t>
            </w:r>
          </w:p>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5.2. Инженерно-геологические изыскания.</w:t>
            </w:r>
          </w:p>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5.3. Инженерно-гидрометеорологические изыскания.</w:t>
            </w:r>
          </w:p>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5.4. Инженерно-экологические изыскания</w:t>
            </w:r>
          </w:p>
        </w:tc>
      </w:tr>
      <w:tr w:rsidR="00AC7EF0" w:rsidRPr="00AC7EF0" w:rsidTr="00AC7EF0">
        <w:tc>
          <w:tcPr>
            <w:tcW w:w="570" w:type="dxa"/>
            <w:shd w:val="clear" w:color="auto" w:fill="FFFFFF"/>
            <w:vAlign w:val="center"/>
            <w:hideMark/>
          </w:tcPr>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6.</w:t>
            </w:r>
          </w:p>
        </w:tc>
        <w:tc>
          <w:tcPr>
            <w:tcW w:w="2550" w:type="dxa"/>
            <w:shd w:val="clear" w:color="auto" w:fill="FFFFFF"/>
            <w:vAlign w:val="center"/>
            <w:hideMark/>
          </w:tcPr>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Система координат</w:t>
            </w:r>
          </w:p>
        </w:tc>
        <w:tc>
          <w:tcPr>
            <w:tcW w:w="6390" w:type="dxa"/>
            <w:shd w:val="clear" w:color="auto" w:fill="FFFFFF"/>
            <w:vAlign w:val="center"/>
            <w:hideMark/>
          </w:tcPr>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МСК-47 ____________</w:t>
            </w:r>
          </w:p>
        </w:tc>
      </w:tr>
      <w:tr w:rsidR="00AC7EF0" w:rsidRPr="00AC7EF0" w:rsidTr="00AC7EF0">
        <w:tc>
          <w:tcPr>
            <w:tcW w:w="570" w:type="dxa"/>
            <w:shd w:val="clear" w:color="auto" w:fill="FFFFFF"/>
            <w:vAlign w:val="center"/>
            <w:hideMark/>
          </w:tcPr>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7.</w:t>
            </w:r>
          </w:p>
        </w:tc>
        <w:tc>
          <w:tcPr>
            <w:tcW w:w="2550" w:type="dxa"/>
            <w:shd w:val="clear" w:color="auto" w:fill="FFFFFF"/>
            <w:vAlign w:val="center"/>
            <w:hideMark/>
          </w:tcPr>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Система высот</w:t>
            </w:r>
          </w:p>
        </w:tc>
        <w:tc>
          <w:tcPr>
            <w:tcW w:w="6390" w:type="dxa"/>
            <w:shd w:val="clear" w:color="auto" w:fill="FFFFFF"/>
            <w:vAlign w:val="center"/>
            <w:hideMark/>
          </w:tcPr>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Балтийская 1977 года.</w:t>
            </w:r>
          </w:p>
        </w:tc>
      </w:tr>
      <w:tr w:rsidR="00AC7EF0" w:rsidRPr="00AC7EF0" w:rsidTr="00AC7EF0">
        <w:tc>
          <w:tcPr>
            <w:tcW w:w="570" w:type="dxa"/>
            <w:shd w:val="clear" w:color="auto" w:fill="FFFFFF"/>
            <w:vAlign w:val="center"/>
            <w:hideMark/>
          </w:tcPr>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8.</w:t>
            </w:r>
          </w:p>
        </w:tc>
        <w:tc>
          <w:tcPr>
            <w:tcW w:w="2550" w:type="dxa"/>
            <w:shd w:val="clear" w:color="auto" w:fill="FFFFFF"/>
            <w:vAlign w:val="center"/>
            <w:hideMark/>
          </w:tcPr>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Район размещения (местоположение)</w:t>
            </w:r>
          </w:p>
        </w:tc>
        <w:tc>
          <w:tcPr>
            <w:tcW w:w="6390" w:type="dxa"/>
            <w:shd w:val="clear" w:color="auto" w:fill="FFFFFF"/>
            <w:vAlign w:val="center"/>
            <w:hideMark/>
          </w:tcPr>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Место расположения: Ленинградская область, ________________________________________________________</w:t>
            </w:r>
          </w:p>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________________________________________________________.</w:t>
            </w:r>
          </w:p>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Границы территории проектирования приняты в соответствии с приложением № 1 МНПА от _____________ № ________.</w:t>
            </w:r>
          </w:p>
        </w:tc>
      </w:tr>
      <w:tr w:rsidR="00AC7EF0" w:rsidRPr="00AC7EF0" w:rsidTr="00AC7EF0">
        <w:tc>
          <w:tcPr>
            <w:tcW w:w="570" w:type="dxa"/>
            <w:shd w:val="clear" w:color="auto" w:fill="FFFFFF"/>
            <w:vAlign w:val="center"/>
            <w:hideMark/>
          </w:tcPr>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9.</w:t>
            </w:r>
          </w:p>
        </w:tc>
        <w:tc>
          <w:tcPr>
            <w:tcW w:w="2550" w:type="dxa"/>
            <w:shd w:val="clear" w:color="auto" w:fill="FFFFFF"/>
            <w:vAlign w:val="center"/>
            <w:hideMark/>
          </w:tcPr>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Цель и назначение работ</w:t>
            </w:r>
          </w:p>
        </w:tc>
        <w:tc>
          <w:tcPr>
            <w:tcW w:w="6390" w:type="dxa"/>
            <w:shd w:val="clear" w:color="auto" w:fill="FFFFFF"/>
            <w:vAlign w:val="center"/>
            <w:hideMark/>
          </w:tcPr>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Подготовка исходных данных для проекта планировки территории и проекта межевания территории.</w:t>
            </w:r>
          </w:p>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Инженерно-геодезические изыскания выполняются с целью получения данных о ситуации и рельефе местности путем создания инженерно-топографического плана в качестве топографической основы для подготовки проекта планировки территории и проекта межевания территории.</w:t>
            </w:r>
          </w:p>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Инженерно-геологические изыскания выполняются с целью получения материалов об инженерно-геологических условиях, необходимых для подготовки проекта планировки территории.</w:t>
            </w:r>
          </w:p>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Инженерно-экологические изыскания должны обеспечить получение материалов об инженерно-экологических условиях, необходимых для подготовки проекта планировки территории.</w:t>
            </w:r>
          </w:p>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Инженерно-гидрометеорологические изыскания должны обеспечить получение материалов об инженерно-гидрометеорологических условиях, необходимых для подготовки проекта планировки территории.</w:t>
            </w:r>
          </w:p>
        </w:tc>
      </w:tr>
      <w:tr w:rsidR="00AC7EF0" w:rsidRPr="00AC7EF0" w:rsidTr="00AC7EF0">
        <w:tc>
          <w:tcPr>
            <w:tcW w:w="570" w:type="dxa"/>
            <w:shd w:val="clear" w:color="auto" w:fill="FFFFFF"/>
            <w:vAlign w:val="center"/>
            <w:hideMark/>
          </w:tcPr>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10.</w:t>
            </w:r>
          </w:p>
        </w:tc>
        <w:tc>
          <w:tcPr>
            <w:tcW w:w="2550" w:type="dxa"/>
            <w:shd w:val="clear" w:color="auto" w:fill="FFFFFF"/>
            <w:vAlign w:val="center"/>
            <w:hideMark/>
          </w:tcPr>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Виды работ в составе инженерных изысканий</w:t>
            </w:r>
          </w:p>
        </w:tc>
        <w:tc>
          <w:tcPr>
            <w:tcW w:w="6390" w:type="dxa"/>
            <w:shd w:val="clear" w:color="auto" w:fill="FFFFFF"/>
            <w:vAlign w:val="center"/>
            <w:hideMark/>
          </w:tcPr>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в соответствии с действующим законодательством.</w:t>
            </w:r>
          </w:p>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Программа инженерных изысканий разрабатывается исполнителем инженерных изысканий на основе настоящего задания и утверждается Заказчиком.</w:t>
            </w:r>
          </w:p>
        </w:tc>
      </w:tr>
      <w:tr w:rsidR="00AC7EF0" w:rsidRPr="00AC7EF0" w:rsidTr="00AC7EF0">
        <w:tc>
          <w:tcPr>
            <w:tcW w:w="570" w:type="dxa"/>
            <w:shd w:val="clear" w:color="auto" w:fill="FFFFFF"/>
            <w:vAlign w:val="center"/>
            <w:hideMark/>
          </w:tcPr>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11.</w:t>
            </w:r>
          </w:p>
        </w:tc>
        <w:tc>
          <w:tcPr>
            <w:tcW w:w="2550" w:type="dxa"/>
            <w:shd w:val="clear" w:color="auto" w:fill="FFFFFF"/>
            <w:vAlign w:val="center"/>
            <w:hideMark/>
          </w:tcPr>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Требования к точности, надежности, достоверности и обеспеченности данных и характеристик, получаемых при инженерных изысканиях</w:t>
            </w:r>
          </w:p>
        </w:tc>
        <w:tc>
          <w:tcPr>
            <w:tcW w:w="6390" w:type="dxa"/>
            <w:shd w:val="clear" w:color="auto" w:fill="FFFFFF"/>
            <w:vAlign w:val="center"/>
            <w:hideMark/>
          </w:tcPr>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Выполненные инженерные изыскания должны соответствовать требованиям:</w:t>
            </w:r>
          </w:p>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СП 502.1325800.2021 «Инженерно-экологические изыскания для строительства. Общие правила производства работ»;</w:t>
            </w:r>
          </w:p>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СП 482.1325800.2020 «Инженерно</w:t>
            </w:r>
            <w:r w:rsidRPr="00AC7EF0">
              <w:rPr>
                <w:rFonts w:ascii="Arial" w:eastAsia="Times New Roman" w:hAnsi="Arial" w:cs="Arial"/>
                <w:color w:val="483B3F"/>
                <w:sz w:val="28"/>
                <w:szCs w:val="28"/>
                <w:lang w:eastAsia="ru-RU"/>
              </w:rPr>
              <w:softHyphen/>
              <w:t>-гидрометеорологические изыскания для строительства. Общие правила производства работ»;</w:t>
            </w:r>
          </w:p>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СП 317.1325800.2017 «Инженерно-геодезические изыскания для строительства. Общие правила производства работ»;</w:t>
            </w:r>
          </w:p>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СП 446.1325800.2019 «Инженерно-геологические изыскания для строительства. Общие правила производства работ».</w:t>
            </w:r>
          </w:p>
        </w:tc>
      </w:tr>
      <w:tr w:rsidR="00AC7EF0" w:rsidRPr="00AC7EF0" w:rsidTr="00AC7EF0">
        <w:tc>
          <w:tcPr>
            <w:tcW w:w="570" w:type="dxa"/>
            <w:shd w:val="clear" w:color="auto" w:fill="FFFFFF"/>
            <w:vAlign w:val="center"/>
            <w:hideMark/>
          </w:tcPr>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12.</w:t>
            </w:r>
          </w:p>
        </w:tc>
        <w:tc>
          <w:tcPr>
            <w:tcW w:w="2550" w:type="dxa"/>
            <w:shd w:val="clear" w:color="auto" w:fill="FFFFFF"/>
            <w:vAlign w:val="center"/>
            <w:hideMark/>
          </w:tcPr>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Требования к материалам и результатам инженерных изысканий</w:t>
            </w:r>
          </w:p>
        </w:tc>
        <w:tc>
          <w:tcPr>
            <w:tcW w:w="6390" w:type="dxa"/>
            <w:shd w:val="clear" w:color="auto" w:fill="FFFFFF"/>
            <w:vAlign w:val="center"/>
            <w:hideMark/>
          </w:tcPr>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Исполнитель передает Инициатору технические отчеты по инженерным изысканиям в электронном виде на (CD или DVD - диск) носителе (по 2 экземпляра, в рабочих форматах (dwg, word, pdf) и форматах предусмотренных постановлением Правительства Российской Федерации от 13.03.2020 № 279 «Об информационном обеспечении градостроительной деятельности» и Положением о государственной информационной системе обеспечения градостроительной деятельности Ленинградской области", утвержденным постановлением Правительства Ленинградской области от 18.08.2021 № 539, подписанные ЭЦП.</w:t>
            </w:r>
          </w:p>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Технический отчет должен соответствовать требованиям </w:t>
            </w:r>
            <w:hyperlink r:id="rId45" w:history="1">
              <w:r w:rsidRPr="00AC7EF0">
                <w:rPr>
                  <w:rFonts w:ascii="Arial" w:eastAsia="Times New Roman" w:hAnsi="Arial" w:cs="Arial"/>
                  <w:color w:val="669AFD"/>
                  <w:sz w:val="28"/>
                  <w:lang w:eastAsia="ru-RU"/>
                </w:rPr>
                <w:t>СП 438.1325800.2019</w:t>
              </w:r>
            </w:hyperlink>
            <w:r w:rsidRPr="00AC7EF0">
              <w:rPr>
                <w:rFonts w:ascii="Arial" w:eastAsia="Times New Roman" w:hAnsi="Arial" w:cs="Arial"/>
                <w:color w:val="483B3F"/>
                <w:sz w:val="28"/>
                <w:szCs w:val="28"/>
                <w:lang w:eastAsia="ru-RU"/>
              </w:rPr>
              <w:t>, </w:t>
            </w:r>
            <w:hyperlink r:id="rId46" w:history="1">
              <w:r w:rsidRPr="00AC7EF0">
                <w:rPr>
                  <w:rFonts w:ascii="Arial" w:eastAsia="Times New Roman" w:hAnsi="Arial" w:cs="Arial"/>
                  <w:color w:val="669AFD"/>
                  <w:sz w:val="28"/>
                  <w:lang w:eastAsia="ru-RU"/>
                </w:rPr>
                <w:t>СП 47.13330.2016</w:t>
              </w:r>
            </w:hyperlink>
          </w:p>
        </w:tc>
      </w:tr>
      <w:tr w:rsidR="00AC7EF0" w:rsidRPr="00AC7EF0" w:rsidTr="00AC7EF0">
        <w:tc>
          <w:tcPr>
            <w:tcW w:w="570" w:type="dxa"/>
            <w:shd w:val="clear" w:color="auto" w:fill="FFFFFF"/>
            <w:vAlign w:val="center"/>
            <w:hideMark/>
          </w:tcPr>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3.</w:t>
            </w:r>
          </w:p>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tc>
        <w:tc>
          <w:tcPr>
            <w:tcW w:w="2550" w:type="dxa"/>
            <w:shd w:val="clear" w:color="auto" w:fill="FFFFFF"/>
            <w:vAlign w:val="center"/>
            <w:hideMark/>
          </w:tcPr>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Требования к передаче материалов на электронных носителях</w:t>
            </w:r>
          </w:p>
        </w:tc>
        <w:tc>
          <w:tcPr>
            <w:tcW w:w="6390" w:type="dxa"/>
            <w:shd w:val="clear" w:color="auto" w:fill="FFFFFF"/>
            <w:vAlign w:val="center"/>
            <w:hideMark/>
          </w:tcPr>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Требования к форматам отчетных материалов и к картографическим данным:</w:t>
            </w:r>
          </w:p>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форматы векторных данных: AutoCAD (.dwg). Формат *.dwg должен поддерживаться всеми версиями AutoCAD начиная с 2005 г. и форматах предусмотренных постановлением Правительства Российской Федерации от 13.03.2020 № 279 «Об информационном обеспечении градостроительной деятельности» и Положением о государственной информационной системе обеспечения градостроительной деятельности Ленинградской области", утвержденным постановлением Правительства Ленинградской области от 18.08.2021 № 539;</w:t>
            </w:r>
          </w:p>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 форматы основной, сопроводительной, дополняющей документации: *.doc, *.xls, *.pdf;</w:t>
            </w:r>
          </w:p>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Электронная версия комплекта графической документации выполняется в программе AutoCAD в формате DWG и Adobe Acrobat в формате PDF, текстовой документации - в формате Word и Adobe Acrobat в формате PDF, подписанные ЭЦП, и комплектно передается на (CD или DVD - диск) носителе, подготовленном разработчиком документации (оригинал-диск).</w:t>
            </w:r>
          </w:p>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Маркировка дисков выполняется печатным способом с указанием наименования объекта, заказчика, разработчика документации, даты изготовления электронной версии, порядкового номера диска. Диск должен быть упакован в пластиковый бокс, на лицевой поверхности которого также делается соответствующая маркировка.</w:t>
            </w:r>
          </w:p>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В корневом каталоге диска должен находиться текстовый файл содержания.</w:t>
            </w:r>
          </w:p>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Состав и содержание диска должны соответствовать комплекту документации. Каждый физический раздел комплекта (том, книга, альбом чертежей и т.п.) должен быть представлен в отдельном каталоге диска файлом (группой файлов) электронного документа. Название каталога должно соответствовать названию раздела.</w:t>
            </w:r>
          </w:p>
          <w:p w:rsidR="00AC7EF0" w:rsidRPr="00AC7EF0" w:rsidRDefault="00AC7EF0" w:rsidP="00AC7EF0">
            <w:pPr>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Файлы должны открываться в режиме просмотра средствами операционной системы Windows 9x/XP/NT/2000.»</w:t>
            </w:r>
          </w:p>
        </w:tc>
      </w:tr>
    </w:tbl>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Приложение 3</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Кому: ________________</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адрес:____________________</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Представитель:</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Контактные данные заявителя (представителя):</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Тел.: ____________</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Эл. почта: ____________</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РЕШЕНИЕ</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об отказе в предоставлении муниципальной услуги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№________от___________</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i/>
          <w:iCs/>
          <w:color w:val="483B3F"/>
          <w:sz w:val="28"/>
          <w:lang w:eastAsia="ru-RU"/>
        </w:rPr>
        <w:t>(номер и дата решения)</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По результатам рассмотрения заявления по предоставлению муниципальной услуги по принятию решений о подготовке документации по планировке территории, подготовка которой осуществляется для размещения объектов, указанных в </w:t>
      </w:r>
      <w:hyperlink r:id="rId47" w:history="1">
        <w:r w:rsidRPr="00AC7EF0">
          <w:rPr>
            <w:rFonts w:ascii="Arial" w:eastAsia="Times New Roman" w:hAnsi="Arial" w:cs="Arial"/>
            <w:color w:val="669AFD"/>
            <w:sz w:val="28"/>
            <w:lang w:eastAsia="ru-RU"/>
          </w:rPr>
          <w:t>частях 4</w:t>
        </w:r>
      </w:hyperlink>
      <w:r w:rsidRPr="00AC7EF0">
        <w:rPr>
          <w:rFonts w:ascii="Arial" w:eastAsia="Times New Roman" w:hAnsi="Arial" w:cs="Arial"/>
          <w:color w:val="483B3F"/>
          <w:sz w:val="28"/>
          <w:szCs w:val="28"/>
          <w:lang w:eastAsia="ru-RU"/>
        </w:rPr>
        <w:t>, </w:t>
      </w:r>
      <w:hyperlink r:id="rId48" w:history="1">
        <w:r w:rsidRPr="00AC7EF0">
          <w:rPr>
            <w:rFonts w:ascii="Arial" w:eastAsia="Times New Roman" w:hAnsi="Arial" w:cs="Arial"/>
            <w:color w:val="669AFD"/>
            <w:sz w:val="28"/>
            <w:lang w:eastAsia="ru-RU"/>
          </w:rPr>
          <w:t>4.1</w:t>
        </w:r>
      </w:hyperlink>
      <w:r w:rsidRPr="00AC7EF0">
        <w:rPr>
          <w:rFonts w:ascii="Arial" w:eastAsia="Times New Roman" w:hAnsi="Arial" w:cs="Arial"/>
          <w:color w:val="483B3F"/>
          <w:sz w:val="28"/>
          <w:szCs w:val="28"/>
          <w:lang w:eastAsia="ru-RU"/>
        </w:rPr>
        <w:t> и </w:t>
      </w:r>
      <w:hyperlink r:id="rId49" w:history="1">
        <w:r w:rsidRPr="00AC7EF0">
          <w:rPr>
            <w:rFonts w:ascii="Arial" w:eastAsia="Times New Roman" w:hAnsi="Arial" w:cs="Arial"/>
            <w:color w:val="669AFD"/>
            <w:sz w:val="28"/>
            <w:lang w:eastAsia="ru-RU"/>
          </w:rPr>
          <w:t>5</w:t>
        </w:r>
      </w:hyperlink>
      <w:r w:rsidRPr="00AC7EF0">
        <w:rPr>
          <w:rFonts w:ascii="Arial" w:eastAsia="Times New Roman" w:hAnsi="Arial" w:cs="Arial"/>
          <w:color w:val="483B3F"/>
          <w:sz w:val="28"/>
          <w:szCs w:val="28"/>
          <w:lang w:eastAsia="ru-RU"/>
        </w:rPr>
        <w:t>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 №____ от_____________ и приложенных к нему документов, принято решение отказать в предоставлении услуги по следующим основаниям:</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__________________________________________________________________________________________________________________________________________________________________________________________________________________</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w:t>
      </w:r>
      <w:r w:rsidRPr="00AC7EF0">
        <w:rPr>
          <w:rFonts w:ascii="Arial" w:eastAsia="Times New Roman" w:hAnsi="Arial" w:cs="Arial"/>
          <w:i/>
          <w:iCs/>
          <w:color w:val="483B3F"/>
          <w:sz w:val="28"/>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AC7EF0">
        <w:rPr>
          <w:rFonts w:ascii="Arial" w:eastAsia="Times New Roman" w:hAnsi="Arial" w:cs="Arial"/>
          <w:color w:val="483B3F"/>
          <w:sz w:val="28"/>
          <w:szCs w:val="28"/>
          <w:lang w:eastAsia="ru-RU"/>
        </w:rPr>
        <w:t>)</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Глава администрации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Никольского городского поселения</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Тосненского района Ленинградской области                                          _________________</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 </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Приложение 4</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b/>
          <w:bCs/>
          <w:color w:val="483B3F"/>
          <w:sz w:val="28"/>
          <w:lang w:eastAsia="ru-RU"/>
        </w:rPr>
        <w:t>О подготовке документации по планировке территории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(указать вид документации по планировке территории: проект планировки территории и проект межевания территории/ проект межевания территории)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От _________________ № ____________________</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В соответствии с Градостроительным кодексом Российской Федерации, Федеральным законом от 6 декабря 2003 г. № 131 – ФЗ «Об общих принципах организации местного самоуправления в Российской Федерации», на основании обращения от __________ № _________:</w:t>
      </w:r>
    </w:p>
    <w:p w:rsidR="00AC7EF0" w:rsidRPr="00AC7EF0" w:rsidRDefault="00AC7EF0" w:rsidP="00AC7EF0">
      <w:pPr>
        <w:numPr>
          <w:ilvl w:val="0"/>
          <w:numId w:val="9"/>
        </w:numPr>
        <w:shd w:val="clear" w:color="auto" w:fill="FFFFFF"/>
        <w:spacing w:after="150" w:line="240" w:lineRule="auto"/>
        <w:ind w:left="0"/>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w:t>
      </w:r>
    </w:p>
    <w:p w:rsidR="00AC7EF0" w:rsidRPr="00AC7EF0" w:rsidRDefault="00AC7EF0" w:rsidP="00AC7EF0">
      <w:pPr>
        <w:numPr>
          <w:ilvl w:val="0"/>
          <w:numId w:val="9"/>
        </w:numPr>
        <w:shd w:val="clear" w:color="auto" w:fill="FFFFFF"/>
        <w:spacing w:after="150" w:line="240" w:lineRule="auto"/>
        <w:ind w:left="0"/>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w:t>
      </w:r>
    </w:p>
    <w:p w:rsidR="00AC7EF0" w:rsidRPr="00AC7EF0" w:rsidRDefault="00AC7EF0" w:rsidP="00AC7EF0">
      <w:pPr>
        <w:numPr>
          <w:ilvl w:val="0"/>
          <w:numId w:val="9"/>
        </w:numPr>
        <w:shd w:val="clear" w:color="auto" w:fill="FFFFFF"/>
        <w:spacing w:after="150" w:line="240" w:lineRule="auto"/>
        <w:ind w:left="0"/>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Утвердить прилагаемое задание на подготовку проекта планировки территории.</w:t>
      </w:r>
    </w:p>
    <w:p w:rsidR="00AC7EF0" w:rsidRPr="00AC7EF0" w:rsidRDefault="00AC7EF0" w:rsidP="00AC7EF0">
      <w:pPr>
        <w:numPr>
          <w:ilvl w:val="0"/>
          <w:numId w:val="9"/>
        </w:numPr>
        <w:shd w:val="clear" w:color="auto" w:fill="FFFFFF"/>
        <w:spacing w:after="150" w:line="240" w:lineRule="auto"/>
        <w:ind w:left="0"/>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__________________________ для утверждения в срок не позднее ___________________.</w:t>
      </w:r>
    </w:p>
    <w:p w:rsidR="00AC7EF0" w:rsidRPr="00AC7EF0" w:rsidRDefault="00AC7EF0" w:rsidP="00AC7EF0">
      <w:pPr>
        <w:numPr>
          <w:ilvl w:val="0"/>
          <w:numId w:val="9"/>
        </w:numPr>
        <w:shd w:val="clear" w:color="auto" w:fill="FFFFFF"/>
        <w:spacing w:after="150" w:line="240" w:lineRule="auto"/>
        <w:ind w:left="0"/>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Опубликовать настоящее решение в «____________________________».</w:t>
      </w:r>
    </w:p>
    <w:p w:rsidR="00AC7EF0" w:rsidRPr="00AC7EF0" w:rsidRDefault="00AC7EF0" w:rsidP="00AC7EF0">
      <w:pPr>
        <w:numPr>
          <w:ilvl w:val="0"/>
          <w:numId w:val="9"/>
        </w:numPr>
        <w:shd w:val="clear" w:color="auto" w:fill="FFFFFF"/>
        <w:spacing w:after="150" w:line="240" w:lineRule="auto"/>
        <w:ind w:left="0"/>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Определить, что физические или юридические лица вправе представлять свои предложения в ____________________ о порядке, сроках подготовке и содержании документацию по планировке территории в границах _____________________________________________________________</w:t>
      </w:r>
      <w:r w:rsidRPr="00AC7EF0">
        <w:rPr>
          <w:rFonts w:ascii="Arial" w:eastAsia="Times New Roman" w:hAnsi="Arial" w:cs="Arial"/>
          <w:color w:val="483B3F"/>
          <w:sz w:val="28"/>
          <w:szCs w:val="28"/>
          <w:lang w:eastAsia="ru-RU"/>
        </w:rPr>
        <w:br/>
        <w:t>со дня опубликования настоящего решения до момента назначения публичных слушаний или общественных обсуждений.</w:t>
      </w:r>
    </w:p>
    <w:p w:rsidR="00AC7EF0" w:rsidRPr="00AC7EF0" w:rsidRDefault="00AC7EF0" w:rsidP="00AC7EF0">
      <w:pPr>
        <w:numPr>
          <w:ilvl w:val="0"/>
          <w:numId w:val="9"/>
        </w:numPr>
        <w:shd w:val="clear" w:color="auto" w:fill="FFFFFF"/>
        <w:spacing w:after="150" w:line="240" w:lineRule="auto"/>
        <w:ind w:left="0"/>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Настоящее решение вступает в силу после его официального опубликования.</w:t>
      </w:r>
    </w:p>
    <w:p w:rsidR="00AC7EF0" w:rsidRPr="00AC7EF0" w:rsidRDefault="00AC7EF0" w:rsidP="00AC7EF0">
      <w:pPr>
        <w:numPr>
          <w:ilvl w:val="0"/>
          <w:numId w:val="9"/>
        </w:numPr>
        <w:shd w:val="clear" w:color="auto" w:fill="FFFFFF"/>
        <w:spacing w:after="150" w:line="240" w:lineRule="auto"/>
        <w:ind w:left="0"/>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Контроль за исполнением настоящего решения возложить на ___________</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Глава администрации</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Никольского городского поселения</w:t>
      </w:r>
    </w:p>
    <w:p w:rsidR="00AC7EF0" w:rsidRPr="00AC7EF0" w:rsidRDefault="00AC7EF0" w:rsidP="00AC7EF0">
      <w:pPr>
        <w:shd w:val="clear" w:color="auto" w:fill="FFFFFF"/>
        <w:spacing w:after="187" w:line="240" w:lineRule="auto"/>
        <w:rPr>
          <w:rFonts w:ascii="Arial" w:eastAsia="Times New Roman" w:hAnsi="Arial" w:cs="Arial"/>
          <w:color w:val="483B3F"/>
          <w:sz w:val="28"/>
          <w:szCs w:val="28"/>
          <w:lang w:eastAsia="ru-RU"/>
        </w:rPr>
      </w:pPr>
      <w:r w:rsidRPr="00AC7EF0">
        <w:rPr>
          <w:rFonts w:ascii="Arial" w:eastAsia="Times New Roman" w:hAnsi="Arial" w:cs="Arial"/>
          <w:color w:val="483B3F"/>
          <w:sz w:val="28"/>
          <w:szCs w:val="28"/>
          <w:lang w:eastAsia="ru-RU"/>
        </w:rPr>
        <w:t>Тосненского района Ленинградской области              </w:t>
      </w:r>
    </w:p>
    <w:p w:rsidR="00971FD8" w:rsidRDefault="00971FD8"/>
    <w:sectPr w:rsidR="00971FD8" w:rsidSect="00971F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B15AD"/>
    <w:multiLevelType w:val="multilevel"/>
    <w:tmpl w:val="ADD09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474954"/>
    <w:multiLevelType w:val="multilevel"/>
    <w:tmpl w:val="D15682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2D375F"/>
    <w:multiLevelType w:val="multilevel"/>
    <w:tmpl w:val="09BCD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5B383C"/>
    <w:multiLevelType w:val="multilevel"/>
    <w:tmpl w:val="310E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6D7B90"/>
    <w:multiLevelType w:val="multilevel"/>
    <w:tmpl w:val="1E96CD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6F17C8"/>
    <w:multiLevelType w:val="multilevel"/>
    <w:tmpl w:val="1FDC9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422D9B"/>
    <w:multiLevelType w:val="multilevel"/>
    <w:tmpl w:val="A97EEA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C9F210F"/>
    <w:multiLevelType w:val="multilevel"/>
    <w:tmpl w:val="E542CB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FA82D19"/>
    <w:multiLevelType w:val="multilevel"/>
    <w:tmpl w:val="C28648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6"/>
  </w:num>
  <w:num w:numId="5">
    <w:abstractNumId w:val="3"/>
  </w:num>
  <w:num w:numId="6">
    <w:abstractNumId w:val="7"/>
  </w:num>
  <w:num w:numId="7">
    <w:abstractNumId w:val="4"/>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savePreviewPicture/>
  <w:compat/>
  <w:rsids>
    <w:rsidRoot w:val="00AC7EF0"/>
    <w:rsid w:val="00014D95"/>
    <w:rsid w:val="00183FE8"/>
    <w:rsid w:val="001B5327"/>
    <w:rsid w:val="004D5E97"/>
    <w:rsid w:val="00504E0A"/>
    <w:rsid w:val="00630957"/>
    <w:rsid w:val="00846029"/>
    <w:rsid w:val="00971FD8"/>
    <w:rsid w:val="00A1265A"/>
    <w:rsid w:val="00AC7EF0"/>
    <w:rsid w:val="00B56802"/>
    <w:rsid w:val="00D87FF6"/>
    <w:rsid w:val="00FA3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F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7E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C7EF0"/>
    <w:rPr>
      <w:color w:val="0000FF"/>
      <w:u w:val="single"/>
    </w:rPr>
  </w:style>
  <w:style w:type="character" w:styleId="a5">
    <w:name w:val="FollowedHyperlink"/>
    <w:basedOn w:val="a0"/>
    <w:uiPriority w:val="99"/>
    <w:semiHidden/>
    <w:unhideWhenUsed/>
    <w:rsid w:val="00AC7EF0"/>
    <w:rPr>
      <w:color w:val="800080"/>
      <w:u w:val="single"/>
    </w:rPr>
  </w:style>
  <w:style w:type="character" w:styleId="a6">
    <w:name w:val="Strong"/>
    <w:basedOn w:val="a0"/>
    <w:uiPriority w:val="22"/>
    <w:qFormat/>
    <w:rsid w:val="00AC7EF0"/>
    <w:rPr>
      <w:b/>
      <w:bCs/>
    </w:rPr>
  </w:style>
  <w:style w:type="character" w:styleId="a7">
    <w:name w:val="Emphasis"/>
    <w:basedOn w:val="a0"/>
    <w:uiPriority w:val="20"/>
    <w:qFormat/>
    <w:rsid w:val="00AC7EF0"/>
    <w:rPr>
      <w:i/>
      <w:iCs/>
    </w:rPr>
  </w:style>
</w:styles>
</file>

<file path=word/webSettings.xml><?xml version="1.0" encoding="utf-8"?>
<w:webSettings xmlns:r="http://schemas.openxmlformats.org/officeDocument/2006/relationships" xmlns:w="http://schemas.openxmlformats.org/wordprocessingml/2006/main">
  <w:divs>
    <w:div w:id="180152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378AC07C430139F2AAFA3D2981632F98BBF7A16FD9B108F59AB89A98C618E280980DE6B6FF4E387BBC381013B2D6AEBB4864500D58N1sEN" TargetMode="External"/><Relationship Id="rId18" Type="http://schemas.openxmlformats.org/officeDocument/2006/relationships/hyperlink" Target="consultantplus://offline/ref=2B378AC07C430139F2AAFA3D2981632F9FBBF2A761D8B108F59AB89A98C618E280980DE6B2FC4B322EE628145AE6DBB1BB527A5613581D31N0s4N" TargetMode="External"/><Relationship Id="rId26" Type="http://schemas.openxmlformats.org/officeDocument/2006/relationships/hyperlink" Target="consultantplus://offline/ref=2B378AC07C430139F2AAFA3D2981632F98B8F2AA6CD6B108F59AB89A98C618E280980DE6B2FC48362DE628145AE6DBB1BB527A5613581D31N0s4N" TargetMode="External"/><Relationship Id="rId39" Type="http://schemas.openxmlformats.org/officeDocument/2006/relationships/hyperlink" Target="consultantplus://offline/ref=8612E0E9E574599D41F21D527A821E845F93852D1B49DAF0D3707F3FA4A572CAEF794560377C5E7516ECDBD80C0D1BFD833D8470C83BC624D5oCG" TargetMode="External"/><Relationship Id="rId3" Type="http://schemas.openxmlformats.org/officeDocument/2006/relationships/settings" Target="settings.xml"/><Relationship Id="rId21" Type="http://schemas.openxmlformats.org/officeDocument/2006/relationships/hyperlink" Target="consultantplus://offline/ref=2B378AC07C430139F2AAFA3D2981632F9FBBF2A761D8B108F59AB89A98C618E2929855EAB3FC55332BF37E451CNBs0N" TargetMode="External"/><Relationship Id="rId34" Type="http://schemas.openxmlformats.org/officeDocument/2006/relationships/hyperlink" Target="https://www.nikolskoecity.ru/documents/2610.html" TargetMode="External"/><Relationship Id="rId42" Type="http://schemas.openxmlformats.org/officeDocument/2006/relationships/hyperlink" Target="consultantplus://offline/ref=2B378AC07C430139F2AAFA3D2981632F98B8F2AA6CD6B108F59AB89A98C618E280980DE6B3FE40677EA929481FB3C8B0BF5278520FN5s9N" TargetMode="External"/><Relationship Id="rId47" Type="http://schemas.openxmlformats.org/officeDocument/2006/relationships/hyperlink" Target="consultantplus://offline/ref=2B378AC07C430139F2AAFA3D2981632F98BBF7A16FD9B108F59AB89A98C618E280980DE6B6FF4E387BBC381013B2D6AEBB4864500D58N1sEN" TargetMode="External"/><Relationship Id="rId50" Type="http://schemas.openxmlformats.org/officeDocument/2006/relationships/fontTable" Target="fontTable.xml"/><Relationship Id="rId7" Type="http://schemas.openxmlformats.org/officeDocument/2006/relationships/hyperlink" Target="consultantplus://offline/ref=2B378AC07C430139F2AAFA3D2981632F98BBF7A16FD9B108F59AB89A98C618E280980DE6B6FF43387BBC381013B2D6AEBB4864500D58N1sEN" TargetMode="External"/><Relationship Id="rId12" Type="http://schemas.openxmlformats.org/officeDocument/2006/relationships/hyperlink" Target="consultantplus://offline/ref=2B378AC07C430139F2AAFA3D2981632F98BBF7A16FD9B108F59AB89A98C618E280980DE6B6FE4E387BBC381013B2D6AEBB4864500D58N1sEN" TargetMode="External"/><Relationship Id="rId17" Type="http://schemas.openxmlformats.org/officeDocument/2006/relationships/hyperlink" Target="consultantplus://offline/ref=CFF97D9010410A4968706604C1286346C1A525CCA8779AD24094B1B188CE2AE2A43F08EA5915D26044A64A2F45E3C2A58DE8B65E4F3D6212q2x7F" TargetMode="External"/><Relationship Id="rId25" Type="http://schemas.openxmlformats.org/officeDocument/2006/relationships/hyperlink" Target="consultantplus://offline/ref=2B378AC07C430139F2AAFA3D2981632F98B8F2AA6CD6B108F59AB89A98C618E280980DE4B1F540677EA929481FB3C8B0BF5278520FN5s9N" TargetMode="External"/><Relationship Id="rId33" Type="http://schemas.openxmlformats.org/officeDocument/2006/relationships/hyperlink" Target="consultantplus://offline/ref=2B378AC07C430139F2AAFA3D2981632F98BBF7A16FD9B108F59AB89A98C618E2929855EAB3FC55332BF37E451CNBs0N" TargetMode="External"/><Relationship Id="rId38" Type="http://schemas.openxmlformats.org/officeDocument/2006/relationships/hyperlink" Target="consultantplus://offline/ref=8612E0E9E574599D41F202436F821E845E9E85281F4ADAF0D3707F3FA4A572CAFD791D6C377D45751EF98D894AD5oAG" TargetMode="External"/><Relationship Id="rId46" Type="http://schemas.openxmlformats.org/officeDocument/2006/relationships/hyperlink" Target="consultantplus://offline/ref=3DF36E33ABE0B64EFA5DEDF4197BDDA1435DD5725DE6F68B4F12A30B843D64FCEBC7621A51844FBA52AEDAFD03iFJ" TargetMode="External"/><Relationship Id="rId2" Type="http://schemas.openxmlformats.org/officeDocument/2006/relationships/styles" Target="styles.xml"/><Relationship Id="rId16" Type="http://schemas.openxmlformats.org/officeDocument/2006/relationships/hyperlink" Target="consultantplus://offline/ref=CFF97D9010410A4968706604C1286346C1A525CCA8779AD24094B1B188CE2AE2A43F08EA5915D26045A64A2F45E3C2A58DE8B65E4F3D6212q2x7F" TargetMode="External"/><Relationship Id="rId20" Type="http://schemas.openxmlformats.org/officeDocument/2006/relationships/hyperlink" Target="consultantplus://offline/ref=2B378AC07C430139F2AAFA3D2981632F9FBBF2A761D8B108F59AB89A98C618E2929855EAB3FC55332BF37E451CNBs0N" TargetMode="External"/><Relationship Id="rId29" Type="http://schemas.openxmlformats.org/officeDocument/2006/relationships/hyperlink" Target="https://www.nikolskoecity.ru/documents/2610.html" TargetMode="External"/><Relationship Id="rId41" Type="http://schemas.openxmlformats.org/officeDocument/2006/relationships/hyperlink" Target="consultantplus://offline/ref=2B378AC07C430139F2AAFA3D2981632F98B8F2AA6CD6B108F59AB89A98C618E280980DE5BBFC40677EA929481FB3C8B0BF5278520FN5s9N" TargetMode="External"/><Relationship Id="rId1" Type="http://schemas.openxmlformats.org/officeDocument/2006/relationships/numbering" Target="numbering.xml"/><Relationship Id="rId6" Type="http://schemas.openxmlformats.org/officeDocument/2006/relationships/hyperlink" Target="consultantplus://offline/ref=2B378AC07C430139F2AAFA3D2981632F98BBF7A16FD9B108F59AB89A98C618E280980DE6B6FF4D387BBC381013B2D6AEBB4864500D58N1sEN" TargetMode="External"/><Relationship Id="rId11" Type="http://schemas.openxmlformats.org/officeDocument/2006/relationships/hyperlink" Target="consultantplus://offline/ref=2B378AC07C430139F2AAFA3D2981632F98BBF7A16FD9B108F59AB89A98C618E280980DE5B2FE4B387BBC381013B2D6AEBB4864500D58N1sEN" TargetMode="External"/><Relationship Id="rId24" Type="http://schemas.openxmlformats.org/officeDocument/2006/relationships/hyperlink" Target="consultantplus://offline/ref=2B378AC07C430139F2AAFA3D2981632F98B8F2AA6CD6B108F59AB89A98C618E280980DE3B1F71F626BB871441EADD6B4A54E7A50N0sEN" TargetMode="External"/><Relationship Id="rId32" Type="http://schemas.openxmlformats.org/officeDocument/2006/relationships/hyperlink" Target="https://www.nikolskoecity.ru/documents/2610.html" TargetMode="External"/><Relationship Id="rId37" Type="http://schemas.openxmlformats.org/officeDocument/2006/relationships/hyperlink" Target="consultantplus://offline/ref=8612E0E9E574599D41F202436F821E84599482281A4ADAF0D3707F3FA4A572CAFD791D6C377D45751EF98D894AD5oAG" TargetMode="External"/><Relationship Id="rId40" Type="http://schemas.openxmlformats.org/officeDocument/2006/relationships/hyperlink" Target="consultantplus://offline/ref=2B378AC07C430139F2AAFA3D2981632F98B8F2AA6CD6B108F59AB89A98C618E280980DE5B6F840677EA929481FB3C8B0BF5278520FN5s9N" TargetMode="External"/><Relationship Id="rId45" Type="http://schemas.openxmlformats.org/officeDocument/2006/relationships/hyperlink" Target="consultantplus://offline/ref=3DF36E33ABE0B64EFA5DEDF4197BDDA14359DC705CE6F68B4F12A30B843D64FCEBC7621A51844FBA52AEDAFD03iFJ" TargetMode="External"/><Relationship Id="rId5" Type="http://schemas.openxmlformats.org/officeDocument/2006/relationships/hyperlink" Target="consultantplus://offline/ref=2B378AC07C430139F2AAFA3D2981632F98BBF7A16FD9B108F59AB89A98C618E280980DE6B6FF4E387BBC381013B2D6AEBB4864500D58N1sEN" TargetMode="External"/><Relationship Id="rId15" Type="http://schemas.openxmlformats.org/officeDocument/2006/relationships/hyperlink" Target="consultantplus://offline/ref=2B378AC07C430139F2AAFA3D2981632F98BBF7A16FD9B108F59AB89A98C618E280980DE6B6FF43387BBC381013B2D6AEBB4864500D58N1sEN" TargetMode="External"/><Relationship Id="rId23" Type="http://schemas.openxmlformats.org/officeDocument/2006/relationships/hyperlink" Target="https://www.nikolskoecity.ru/documents/2610.html" TargetMode="External"/><Relationship Id="rId28" Type="http://schemas.openxmlformats.org/officeDocument/2006/relationships/hyperlink" Target="consultantplus://offline/ref=2B378AC07C430139F2AAFA3D2981632F98B8F2AA6CD6B108F59AB89A98C618E280980DE4B7F540677EA929481FB3C8B0BF5278520FN5s9N" TargetMode="External"/><Relationship Id="rId36" Type="http://schemas.openxmlformats.org/officeDocument/2006/relationships/hyperlink" Target="consultantplus://offline/ref=8612E0E9E574599D41F202436F821E845996862A1D4ADAF0D3707F3FA4A572CAFD791D6C377D45751EF98D894AD5oAG" TargetMode="External"/><Relationship Id="rId49" Type="http://schemas.openxmlformats.org/officeDocument/2006/relationships/hyperlink" Target="consultantplus://offline/ref=2B378AC07C430139F2AAFA3D2981632F98BBF7A16FD9B108F59AB89A98C618E280980DE6B6FF43387BBC381013B2D6AEBB4864500D58N1sEN" TargetMode="External"/><Relationship Id="rId10" Type="http://schemas.openxmlformats.org/officeDocument/2006/relationships/hyperlink" Target="consultantplus://offline/ref=2B378AC07C430139F2AAFA3D2981632F98BBF7A16FD9B108F59AB89A98C618E280980DE6B6FF43387BBC381013B2D6AEBB4864500D58N1sEN" TargetMode="External"/><Relationship Id="rId19" Type="http://schemas.openxmlformats.org/officeDocument/2006/relationships/hyperlink" Target="https://www.nikolskoecity.ru/documents/2610.html" TargetMode="External"/><Relationship Id="rId31" Type="http://schemas.openxmlformats.org/officeDocument/2006/relationships/hyperlink" Target="https://www.nikolskoecity.ru/documents/2610.html" TargetMode="External"/><Relationship Id="rId44" Type="http://schemas.openxmlformats.org/officeDocument/2006/relationships/hyperlink" Target="consultantplus://offline/ref=3DF36E33ABE0B64EFA5DF2E11C7BDDA14258D3775CEBAB81474BAF0983323BF9FED63A15559C51BB4DB2D8FF3E05i6J" TargetMode="External"/><Relationship Id="rId4" Type="http://schemas.openxmlformats.org/officeDocument/2006/relationships/webSettings" Target="webSettings.xml"/><Relationship Id="rId9" Type="http://schemas.openxmlformats.org/officeDocument/2006/relationships/hyperlink" Target="consultantplus://offline/ref=2B378AC07C430139F2AAFA3D2981632F98BBF7A16FD9B108F59AB89A98C618E280980DE6B6FF4D387BBC381013B2D6AEBB4864500D58N1sEN" TargetMode="External"/><Relationship Id="rId14" Type="http://schemas.openxmlformats.org/officeDocument/2006/relationships/hyperlink" Target="consultantplus://offline/ref=2B378AC07C430139F2AAFA3D2981632F98BBF7A16FD9B108F59AB89A98C618E280980DE6B6FF4D387BBC381013B2D6AEBB4864500D58N1sEN" TargetMode="External"/><Relationship Id="rId22" Type="http://schemas.openxmlformats.org/officeDocument/2006/relationships/hyperlink" Target="consultantplus://offline/ref=2B378AC07C430139F2AAFA3D2981632F98BBF7A16FD9B108F59AB89A98C618E280980DE4B3FE42387BBC381013B2D6AEBB4864500D58N1sEN" TargetMode="External"/><Relationship Id="rId27" Type="http://schemas.openxmlformats.org/officeDocument/2006/relationships/hyperlink" Target="consultantplus://offline/ref=2B378AC07C430139F2AAFA3D2981632F98B8F2AA6CD6B108F59AB89A98C618E280980DE6B2FC48362DE628145AE6DBB1BB527A5613581D31N0s4N" TargetMode="External"/><Relationship Id="rId30" Type="http://schemas.openxmlformats.org/officeDocument/2006/relationships/hyperlink" Target="https://www.nikolskoecity.ru/documents/2610.html" TargetMode="External"/><Relationship Id="rId35" Type="http://schemas.openxmlformats.org/officeDocument/2006/relationships/hyperlink" Target="https://www.nikolskoecity.ru/documents/2610.html" TargetMode="External"/><Relationship Id="rId43" Type="http://schemas.openxmlformats.org/officeDocument/2006/relationships/hyperlink" Target="consultantplus://offline/ref=2B378AC07C430139F2AAFA3D2981632F98B8F2AA6CD6B108F59AB89A98C618E280980DE5B3F540677EA929481FB3C8B0BF5278520FN5s9N" TargetMode="External"/><Relationship Id="rId48" Type="http://schemas.openxmlformats.org/officeDocument/2006/relationships/hyperlink" Target="consultantplus://offline/ref=2B378AC07C430139F2AAFA3D2981632F98BBF7A16FD9B108F59AB89A98C618E280980DE6B6FF4D387BBC381013B2D6AEBB4864500D58N1sEN" TargetMode="External"/><Relationship Id="rId8" Type="http://schemas.openxmlformats.org/officeDocument/2006/relationships/hyperlink" Target="consultantplus://offline/ref=2B378AC07C430139F2AAFA3D2981632F98BBF7A16FD9B108F59AB89A98C618E280980DE6B6FF4E387BBC381013B2D6AEBB4864500D58N1sEN"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11513</Words>
  <Characters>65630</Characters>
  <Application>Microsoft Office Word</Application>
  <DocSecurity>0</DocSecurity>
  <Lines>546</Lines>
  <Paragraphs>153</Paragraphs>
  <ScaleCrop>false</ScaleCrop>
  <Company/>
  <LinksUpToDate>false</LinksUpToDate>
  <CharactersWithSpaces>76990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2</cp:revision>
  <dcterms:created xsi:type="dcterms:W3CDTF">2025-02-19T13:28:00Z</dcterms:created>
  <dcterms:modified xsi:type="dcterms:W3CDTF">2025-02-19T13:28:00Z</dcterms:modified>
</cp:coreProperties>
</file>