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F9D0F" w14:textId="77777777" w:rsidR="00086F43" w:rsidRPr="00086F43" w:rsidRDefault="00086F43" w:rsidP="00086F43">
      <w:pPr>
        <w:suppressAutoHyphens w:val="0"/>
        <w:jc w:val="right"/>
        <w:rPr>
          <w:b/>
          <w:sz w:val="28"/>
          <w:szCs w:val="28"/>
          <w:lang w:eastAsia="ru-RU"/>
        </w:rPr>
      </w:pPr>
      <w:r w:rsidRPr="00086F43">
        <w:rPr>
          <w:b/>
          <w:sz w:val="28"/>
          <w:szCs w:val="28"/>
          <w:lang w:eastAsia="ru-RU"/>
        </w:rPr>
        <w:t>проект</w:t>
      </w:r>
    </w:p>
    <w:p w14:paraId="6309085C" w14:textId="77777777" w:rsidR="00086F43" w:rsidRPr="00086F43" w:rsidRDefault="00086F43" w:rsidP="00086F4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86F43">
        <w:rPr>
          <w:b/>
          <w:sz w:val="28"/>
          <w:szCs w:val="28"/>
          <w:lang w:eastAsia="ru-RU"/>
        </w:rPr>
        <w:t>НИКОЛЬСКОЕ ГОРОДСКОЕ ПОСЕЛЕНИЕ</w:t>
      </w:r>
    </w:p>
    <w:p w14:paraId="6C92AF4D" w14:textId="77777777" w:rsidR="00086F43" w:rsidRPr="00086F43" w:rsidRDefault="00086F43" w:rsidP="00086F4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86F43">
        <w:rPr>
          <w:b/>
          <w:sz w:val="28"/>
          <w:szCs w:val="28"/>
          <w:lang w:eastAsia="ru-RU"/>
        </w:rPr>
        <w:t>ТОСНЕНСКОГО РАЙОНА ЛЕНИНГРАДСКОЙ ОБЛАСТИ</w:t>
      </w:r>
    </w:p>
    <w:p w14:paraId="525BFCCE" w14:textId="77777777" w:rsidR="00086F43" w:rsidRPr="00086F43" w:rsidRDefault="00086F43" w:rsidP="00086F43">
      <w:pPr>
        <w:suppressAutoHyphens w:val="0"/>
        <w:jc w:val="center"/>
        <w:rPr>
          <w:sz w:val="28"/>
          <w:szCs w:val="28"/>
          <w:lang w:eastAsia="ru-RU"/>
        </w:rPr>
      </w:pPr>
    </w:p>
    <w:p w14:paraId="2DFE50F7" w14:textId="77777777" w:rsidR="00086F43" w:rsidRPr="00086F43" w:rsidRDefault="00086F43" w:rsidP="00086F4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86F43">
        <w:rPr>
          <w:b/>
          <w:sz w:val="28"/>
          <w:szCs w:val="28"/>
          <w:lang w:eastAsia="ru-RU"/>
        </w:rPr>
        <w:t>АДМИНИСТРАЦИЯ</w:t>
      </w:r>
    </w:p>
    <w:p w14:paraId="1074DD50" w14:textId="77777777" w:rsidR="00086F43" w:rsidRPr="00086F43" w:rsidRDefault="00086F43" w:rsidP="00086F43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6E5B07C6" w14:textId="77777777" w:rsidR="00086F43" w:rsidRPr="00086F43" w:rsidRDefault="00086F43" w:rsidP="00086F43">
      <w:pPr>
        <w:suppressAutoHyphens w:val="0"/>
        <w:jc w:val="center"/>
        <w:rPr>
          <w:sz w:val="24"/>
          <w:szCs w:val="24"/>
          <w:lang w:eastAsia="ru-RU"/>
        </w:rPr>
      </w:pPr>
    </w:p>
    <w:p w14:paraId="35461C3C" w14:textId="77777777" w:rsidR="00086F43" w:rsidRPr="00086F43" w:rsidRDefault="00086F43" w:rsidP="00086F43">
      <w:pPr>
        <w:suppressAutoHyphens w:val="0"/>
        <w:jc w:val="center"/>
        <w:rPr>
          <w:b/>
          <w:sz w:val="36"/>
          <w:szCs w:val="36"/>
          <w:lang w:eastAsia="ru-RU"/>
        </w:rPr>
      </w:pPr>
      <w:r w:rsidRPr="00086F43">
        <w:rPr>
          <w:b/>
          <w:sz w:val="36"/>
          <w:szCs w:val="36"/>
          <w:lang w:eastAsia="ru-RU"/>
        </w:rPr>
        <w:t>П О С Т А Н О В Л Е Н И Е</w:t>
      </w:r>
    </w:p>
    <w:p w14:paraId="5DB5F373" w14:textId="77777777" w:rsidR="00086F43" w:rsidRDefault="00086F43" w:rsidP="00634AA0">
      <w:pPr>
        <w:rPr>
          <w:rFonts w:eastAsia="Calibri"/>
          <w:sz w:val="28"/>
          <w:szCs w:val="28"/>
        </w:rPr>
      </w:pPr>
    </w:p>
    <w:p w14:paraId="2D5B5E69" w14:textId="7C59354A" w:rsidR="008166ED" w:rsidRDefault="004A71FF" w:rsidP="00634AA0">
      <w:pPr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>2022                             -па</w:t>
      </w:r>
    </w:p>
    <w:p w14:paraId="2541BDB5" w14:textId="77777777" w:rsidR="008166ED" w:rsidRDefault="008166ED" w:rsidP="00634AA0">
      <w:pPr>
        <w:rPr>
          <w:rFonts w:eastAsia="Calibri"/>
          <w:sz w:val="28"/>
          <w:szCs w:val="28"/>
        </w:rPr>
      </w:pPr>
    </w:p>
    <w:p w14:paraId="6617A13E" w14:textId="77777777" w:rsidR="008166ED" w:rsidRPr="00634AA0" w:rsidRDefault="008166ED" w:rsidP="00634AA0">
      <w:pPr>
        <w:rPr>
          <w:rFonts w:eastAsia="Calibri"/>
          <w:sz w:val="28"/>
          <w:szCs w:val="28"/>
        </w:rPr>
      </w:pPr>
    </w:p>
    <w:p w14:paraId="3391B538" w14:textId="27BA02C1" w:rsidR="008166ED" w:rsidRDefault="004F16BD" w:rsidP="00056A80">
      <w:pPr>
        <w:jc w:val="both"/>
        <w:rPr>
          <w:rFonts w:eastAsia="Calibri"/>
          <w:sz w:val="24"/>
          <w:szCs w:val="24"/>
        </w:rPr>
      </w:pPr>
      <w:r w:rsidRPr="008166ED">
        <w:rPr>
          <w:rFonts w:eastAsia="Calibri"/>
          <w:sz w:val="24"/>
          <w:szCs w:val="24"/>
        </w:rPr>
        <w:t>Об утверждении общих</w:t>
      </w:r>
      <w:r w:rsidR="002A5861">
        <w:rPr>
          <w:rFonts w:eastAsia="Calibri"/>
          <w:sz w:val="24"/>
          <w:szCs w:val="24"/>
        </w:rPr>
        <w:t xml:space="preserve"> (рамочных)</w:t>
      </w:r>
      <w:r w:rsidRPr="008166ED">
        <w:rPr>
          <w:rFonts w:eastAsia="Calibri"/>
          <w:sz w:val="24"/>
          <w:szCs w:val="24"/>
        </w:rPr>
        <w:t xml:space="preserve"> требований к внешнему виду </w:t>
      </w:r>
    </w:p>
    <w:p w14:paraId="77E1FC2F" w14:textId="600D69B1" w:rsidR="008166ED" w:rsidRDefault="004F16BD" w:rsidP="00056A80">
      <w:pPr>
        <w:jc w:val="both"/>
        <w:rPr>
          <w:rFonts w:eastAsia="Calibri"/>
          <w:sz w:val="24"/>
          <w:szCs w:val="24"/>
        </w:rPr>
      </w:pPr>
      <w:r w:rsidRPr="008166ED">
        <w:rPr>
          <w:rFonts w:eastAsia="Calibri"/>
          <w:sz w:val="24"/>
          <w:szCs w:val="24"/>
        </w:rPr>
        <w:t xml:space="preserve">и оформлению ярмарок на территории </w:t>
      </w:r>
      <w:r w:rsidR="00DA19B2">
        <w:rPr>
          <w:rFonts w:eastAsia="Calibri"/>
          <w:sz w:val="24"/>
          <w:szCs w:val="24"/>
        </w:rPr>
        <w:t>Никольского</w:t>
      </w:r>
      <w:r w:rsidRPr="008166ED">
        <w:rPr>
          <w:rFonts w:eastAsia="Calibri"/>
          <w:sz w:val="24"/>
          <w:szCs w:val="24"/>
        </w:rPr>
        <w:t xml:space="preserve"> </w:t>
      </w:r>
    </w:p>
    <w:p w14:paraId="63BC104C" w14:textId="07714F4F" w:rsidR="00634AA0" w:rsidRPr="008166ED" w:rsidRDefault="004F16BD" w:rsidP="00DA19B2">
      <w:pPr>
        <w:rPr>
          <w:rFonts w:eastAsia="Calibri"/>
          <w:b/>
          <w:sz w:val="24"/>
          <w:szCs w:val="24"/>
        </w:rPr>
      </w:pPr>
      <w:r w:rsidRPr="008166ED">
        <w:rPr>
          <w:rFonts w:eastAsia="Calibri"/>
          <w:sz w:val="24"/>
          <w:szCs w:val="24"/>
        </w:rPr>
        <w:t xml:space="preserve">городского поселения Тосненского района </w:t>
      </w:r>
      <w:r w:rsidR="00DA19B2">
        <w:rPr>
          <w:rFonts w:eastAsia="Calibri"/>
          <w:sz w:val="24"/>
          <w:szCs w:val="24"/>
        </w:rPr>
        <w:br/>
      </w:r>
      <w:r w:rsidRPr="008166ED">
        <w:rPr>
          <w:rFonts w:eastAsia="Calibri"/>
          <w:sz w:val="24"/>
          <w:szCs w:val="24"/>
        </w:rPr>
        <w:t>Ленинградской области</w:t>
      </w:r>
    </w:p>
    <w:p w14:paraId="40CA2726" w14:textId="77777777" w:rsidR="00634AA0" w:rsidRDefault="00634AA0" w:rsidP="00634AA0">
      <w:pPr>
        <w:ind w:firstLine="708"/>
        <w:jc w:val="both"/>
        <w:rPr>
          <w:rFonts w:eastAsia="Calibri"/>
          <w:sz w:val="24"/>
          <w:szCs w:val="24"/>
        </w:rPr>
      </w:pPr>
    </w:p>
    <w:p w14:paraId="264CBA18" w14:textId="77777777" w:rsidR="008166ED" w:rsidRPr="008166ED" w:rsidRDefault="008166ED" w:rsidP="00634AA0">
      <w:pPr>
        <w:ind w:firstLine="708"/>
        <w:jc w:val="both"/>
        <w:rPr>
          <w:rFonts w:eastAsia="Calibri"/>
          <w:sz w:val="24"/>
          <w:szCs w:val="24"/>
        </w:rPr>
      </w:pPr>
    </w:p>
    <w:p w14:paraId="688BE3A9" w14:textId="055E53D1" w:rsidR="00634AA0" w:rsidRPr="008166ED" w:rsidRDefault="004F16BD" w:rsidP="008166ED">
      <w:pPr>
        <w:suppressAutoHyphens w:val="0"/>
        <w:ind w:firstLine="567"/>
        <w:jc w:val="both"/>
        <w:rPr>
          <w:rFonts w:eastAsia="Calibri"/>
          <w:sz w:val="24"/>
          <w:szCs w:val="24"/>
        </w:rPr>
      </w:pPr>
      <w:r w:rsidRPr="008166ED">
        <w:rPr>
          <w:rFonts w:eastAsia="Calibri"/>
          <w:sz w:val="24"/>
          <w:szCs w:val="24"/>
        </w:rPr>
        <w:t xml:space="preserve">В соответствии со статьей 11 Федерального закона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Ленинградской области от 29.05.2007 № 120 «Об организации розничных рынков на территории Ленинградской области», </w:t>
      </w:r>
      <w:r w:rsidR="009606E3" w:rsidRPr="008166ED">
        <w:rPr>
          <w:rFonts w:eastAsia="Calibri"/>
          <w:sz w:val="24"/>
          <w:szCs w:val="24"/>
        </w:rPr>
        <w:t xml:space="preserve"> </w:t>
      </w:r>
      <w:r w:rsidR="00634AA0" w:rsidRPr="008166ED">
        <w:rPr>
          <w:rFonts w:eastAsia="Calibri"/>
          <w:sz w:val="24"/>
          <w:szCs w:val="24"/>
        </w:rPr>
        <w:t xml:space="preserve">администрация </w:t>
      </w:r>
      <w:r w:rsidR="00DA19B2">
        <w:rPr>
          <w:rFonts w:eastAsia="Calibri"/>
          <w:sz w:val="24"/>
          <w:szCs w:val="24"/>
        </w:rPr>
        <w:t>Никольского городского поселения</w:t>
      </w:r>
      <w:r w:rsidR="00634AA0" w:rsidRPr="008166ED">
        <w:rPr>
          <w:rFonts w:eastAsia="Calibri"/>
          <w:sz w:val="24"/>
          <w:szCs w:val="24"/>
        </w:rPr>
        <w:t xml:space="preserve"> Тосненск</w:t>
      </w:r>
      <w:r w:rsidR="00DA19B2">
        <w:rPr>
          <w:rFonts w:eastAsia="Calibri"/>
          <w:sz w:val="24"/>
          <w:szCs w:val="24"/>
        </w:rPr>
        <w:t>ого</w:t>
      </w:r>
      <w:r w:rsidR="00634AA0" w:rsidRPr="008166ED">
        <w:rPr>
          <w:rFonts w:eastAsia="Calibri"/>
          <w:sz w:val="24"/>
          <w:szCs w:val="24"/>
        </w:rPr>
        <w:t xml:space="preserve"> район</w:t>
      </w:r>
      <w:r w:rsidR="00DA19B2">
        <w:rPr>
          <w:rFonts w:eastAsia="Calibri"/>
          <w:sz w:val="24"/>
          <w:szCs w:val="24"/>
        </w:rPr>
        <w:t>а</w:t>
      </w:r>
      <w:r w:rsidR="00634AA0" w:rsidRPr="008166ED">
        <w:rPr>
          <w:rFonts w:eastAsia="Calibri"/>
          <w:sz w:val="24"/>
          <w:szCs w:val="24"/>
        </w:rPr>
        <w:t xml:space="preserve"> Ленинградской области</w:t>
      </w:r>
    </w:p>
    <w:p w14:paraId="59A9CC65" w14:textId="77777777" w:rsidR="00634AA0" w:rsidRPr="008166ED" w:rsidRDefault="00634AA0" w:rsidP="008166ED">
      <w:pPr>
        <w:suppressAutoHyphens w:val="0"/>
        <w:ind w:firstLine="708"/>
        <w:jc w:val="both"/>
        <w:rPr>
          <w:rFonts w:eastAsia="Calibri"/>
          <w:sz w:val="24"/>
          <w:szCs w:val="24"/>
        </w:rPr>
      </w:pPr>
    </w:p>
    <w:p w14:paraId="62131E26" w14:textId="77777777" w:rsidR="00634AA0" w:rsidRPr="008166ED" w:rsidRDefault="00634AA0" w:rsidP="008166ED">
      <w:pPr>
        <w:suppressAutoHyphens w:val="0"/>
        <w:jc w:val="both"/>
        <w:rPr>
          <w:rFonts w:eastAsia="Calibri"/>
          <w:sz w:val="24"/>
          <w:szCs w:val="24"/>
        </w:rPr>
      </w:pPr>
      <w:r w:rsidRPr="008166ED">
        <w:rPr>
          <w:rFonts w:eastAsia="Calibri"/>
          <w:sz w:val="24"/>
          <w:szCs w:val="24"/>
        </w:rPr>
        <w:t>ПОСТАНОВЛЯЕТ:</w:t>
      </w:r>
    </w:p>
    <w:p w14:paraId="12788162" w14:textId="77777777" w:rsidR="00634AA0" w:rsidRPr="008166ED" w:rsidRDefault="00634AA0" w:rsidP="008166ED">
      <w:pPr>
        <w:suppressAutoHyphens w:val="0"/>
        <w:ind w:firstLine="708"/>
        <w:jc w:val="both"/>
        <w:rPr>
          <w:rFonts w:eastAsia="Calibri"/>
          <w:sz w:val="24"/>
          <w:szCs w:val="24"/>
        </w:rPr>
      </w:pPr>
    </w:p>
    <w:p w14:paraId="34083D75" w14:textId="1E8C7CC7" w:rsidR="002430B3" w:rsidRPr="008166ED" w:rsidRDefault="00634AA0" w:rsidP="00DA19B2">
      <w:pPr>
        <w:suppressAutoHyphens w:val="0"/>
        <w:ind w:firstLine="567"/>
        <w:jc w:val="both"/>
        <w:rPr>
          <w:rFonts w:eastAsia="Calibri"/>
          <w:sz w:val="24"/>
          <w:szCs w:val="24"/>
        </w:rPr>
      </w:pPr>
      <w:r w:rsidRPr="008166ED">
        <w:rPr>
          <w:rFonts w:eastAsia="Calibri"/>
          <w:sz w:val="24"/>
          <w:szCs w:val="24"/>
        </w:rPr>
        <w:t>1.</w:t>
      </w:r>
      <w:r w:rsidR="00F553AB" w:rsidRPr="008166ED">
        <w:rPr>
          <w:rFonts w:eastAsia="Calibri"/>
          <w:sz w:val="24"/>
          <w:szCs w:val="24"/>
        </w:rPr>
        <w:t xml:space="preserve"> </w:t>
      </w:r>
      <w:r w:rsidR="00636597" w:rsidRPr="008166ED">
        <w:rPr>
          <w:rFonts w:eastAsia="Calibri"/>
          <w:sz w:val="24"/>
          <w:szCs w:val="24"/>
        </w:rPr>
        <w:t xml:space="preserve">Утвердить </w:t>
      </w:r>
      <w:r w:rsidR="002A5861">
        <w:rPr>
          <w:rFonts w:eastAsia="Calibri"/>
          <w:sz w:val="24"/>
          <w:szCs w:val="24"/>
        </w:rPr>
        <w:t xml:space="preserve">общие (рамочные) </w:t>
      </w:r>
      <w:r w:rsidR="00636597" w:rsidRPr="008166ED">
        <w:rPr>
          <w:rFonts w:eastAsia="Calibri"/>
          <w:sz w:val="24"/>
          <w:szCs w:val="24"/>
        </w:rPr>
        <w:t xml:space="preserve">требования к внешнему виду и оформлению ярмарок на территории </w:t>
      </w:r>
      <w:r w:rsidR="00DA19B2">
        <w:rPr>
          <w:rFonts w:eastAsia="Calibri"/>
          <w:sz w:val="24"/>
          <w:szCs w:val="24"/>
        </w:rPr>
        <w:t>Никольского</w:t>
      </w:r>
      <w:r w:rsidR="00636597" w:rsidRPr="008166ED">
        <w:rPr>
          <w:rFonts w:eastAsia="Calibri"/>
          <w:sz w:val="24"/>
          <w:szCs w:val="24"/>
        </w:rPr>
        <w:t xml:space="preserve"> городского поселения Тосненского района Ленинградской области </w:t>
      </w:r>
      <w:r w:rsidR="008166ED">
        <w:rPr>
          <w:rFonts w:eastAsia="Calibri"/>
          <w:sz w:val="24"/>
          <w:szCs w:val="24"/>
        </w:rPr>
        <w:t>(</w:t>
      </w:r>
      <w:r w:rsidR="00636597" w:rsidRPr="008166ED">
        <w:rPr>
          <w:rFonts w:eastAsia="Calibri"/>
          <w:sz w:val="24"/>
          <w:szCs w:val="24"/>
        </w:rPr>
        <w:t>приложени</w:t>
      </w:r>
      <w:r w:rsidR="008166ED">
        <w:rPr>
          <w:rFonts w:eastAsia="Calibri"/>
          <w:sz w:val="24"/>
          <w:szCs w:val="24"/>
        </w:rPr>
        <w:t>е)</w:t>
      </w:r>
      <w:r w:rsidR="00F553AB" w:rsidRPr="008166ED">
        <w:rPr>
          <w:rFonts w:eastAsia="Calibri"/>
          <w:sz w:val="24"/>
          <w:szCs w:val="24"/>
        </w:rPr>
        <w:t>.</w:t>
      </w:r>
    </w:p>
    <w:p w14:paraId="3CE2418E" w14:textId="77777777" w:rsidR="00DA19B2" w:rsidRPr="00DA19B2" w:rsidRDefault="00DA19B2" w:rsidP="00DA19B2">
      <w:pPr>
        <w:pStyle w:val="a3"/>
        <w:ind w:firstLine="567"/>
        <w:jc w:val="both"/>
        <w:rPr>
          <w:rFonts w:eastAsia="Calibri"/>
          <w:color w:val="auto"/>
        </w:rPr>
      </w:pPr>
      <w:r w:rsidRPr="00DA19B2">
        <w:rPr>
          <w:rFonts w:eastAsia="Calibri"/>
          <w:color w:val="auto"/>
        </w:rPr>
        <w:t>2. Контроль за исполнением постановления возложить на председателя комитета финансов, экономики, бухгалтерского учета и отчетности администрации.</w:t>
      </w:r>
    </w:p>
    <w:p w14:paraId="4EF9C7B7" w14:textId="77777777" w:rsidR="00DA19B2" w:rsidRPr="00DA19B2" w:rsidRDefault="00DA19B2" w:rsidP="00DA19B2">
      <w:pPr>
        <w:pStyle w:val="a3"/>
        <w:ind w:firstLine="567"/>
        <w:jc w:val="both"/>
        <w:rPr>
          <w:rFonts w:eastAsia="Calibri"/>
          <w:color w:val="auto"/>
        </w:rPr>
      </w:pPr>
      <w:r w:rsidRPr="00DA19B2">
        <w:rPr>
          <w:rFonts w:eastAsia="Calibri"/>
          <w:color w:val="auto"/>
        </w:rPr>
        <w:t>3. 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информационно-телекоммуникационной сети «Интернет» в порядке, установленном Уставом Никольского городского поселения Тосненского района Ленинградской области.</w:t>
      </w:r>
    </w:p>
    <w:p w14:paraId="5F6F9D3B" w14:textId="77777777" w:rsidR="00DA19B2" w:rsidRPr="00DA19B2" w:rsidRDefault="00DA19B2" w:rsidP="00DA19B2">
      <w:pPr>
        <w:pStyle w:val="a3"/>
        <w:rPr>
          <w:rFonts w:eastAsia="Calibri"/>
          <w:color w:val="auto"/>
        </w:rPr>
      </w:pPr>
    </w:p>
    <w:p w14:paraId="07DEF272" w14:textId="77777777" w:rsidR="00DA19B2" w:rsidRPr="00DA19B2" w:rsidRDefault="00DA19B2" w:rsidP="00DA19B2">
      <w:pPr>
        <w:pStyle w:val="a3"/>
        <w:rPr>
          <w:rFonts w:eastAsia="Calibri"/>
          <w:color w:val="auto"/>
        </w:rPr>
      </w:pPr>
      <w:r w:rsidRPr="00DA19B2">
        <w:rPr>
          <w:rFonts w:eastAsia="Calibri"/>
          <w:color w:val="auto"/>
        </w:rPr>
        <w:t>Исполняющий обязанности главы администрации,</w:t>
      </w:r>
    </w:p>
    <w:p w14:paraId="0F07B451" w14:textId="01ACB26A" w:rsidR="00DA19B2" w:rsidRPr="00DA19B2" w:rsidRDefault="00DA19B2" w:rsidP="00DA19B2">
      <w:pPr>
        <w:pStyle w:val="a3"/>
        <w:rPr>
          <w:rFonts w:eastAsia="Calibri"/>
          <w:color w:val="auto"/>
        </w:rPr>
      </w:pPr>
      <w:r w:rsidRPr="00DA19B2">
        <w:rPr>
          <w:rFonts w:eastAsia="Calibri"/>
          <w:color w:val="auto"/>
        </w:rPr>
        <w:t xml:space="preserve">Заместитель главы администрации                          </w:t>
      </w:r>
      <w:r>
        <w:rPr>
          <w:rFonts w:eastAsia="Calibri"/>
          <w:color w:val="auto"/>
        </w:rPr>
        <w:t xml:space="preserve">  </w:t>
      </w:r>
      <w:r w:rsidRPr="00DA19B2">
        <w:rPr>
          <w:rFonts w:eastAsia="Calibri"/>
          <w:color w:val="auto"/>
        </w:rPr>
        <w:t xml:space="preserve">      </w:t>
      </w:r>
      <w:r w:rsidR="00D0010B">
        <w:rPr>
          <w:rFonts w:eastAsia="Calibri"/>
          <w:color w:val="auto"/>
        </w:rPr>
        <w:t xml:space="preserve">       </w:t>
      </w:r>
      <w:r w:rsidRPr="00DA19B2">
        <w:rPr>
          <w:rFonts w:eastAsia="Calibri"/>
          <w:color w:val="auto"/>
        </w:rPr>
        <w:t xml:space="preserve">                  </w:t>
      </w:r>
      <w:proofErr w:type="spellStart"/>
      <w:r w:rsidRPr="00DA19B2">
        <w:rPr>
          <w:rFonts w:eastAsia="Calibri"/>
          <w:color w:val="auto"/>
        </w:rPr>
        <w:t>М.М.Антонов</w:t>
      </w:r>
      <w:proofErr w:type="spellEnd"/>
    </w:p>
    <w:p w14:paraId="359D440B" w14:textId="77777777" w:rsidR="00DA19B2" w:rsidRPr="00DA19B2" w:rsidRDefault="00DA19B2" w:rsidP="00DA19B2">
      <w:pPr>
        <w:pStyle w:val="a3"/>
        <w:rPr>
          <w:rFonts w:eastAsia="Calibri"/>
          <w:color w:val="auto"/>
        </w:rPr>
      </w:pPr>
    </w:p>
    <w:p w14:paraId="279A7DF2" w14:textId="0EC23D30" w:rsidR="00DA19B2" w:rsidRDefault="00DA19B2" w:rsidP="00DA19B2">
      <w:pPr>
        <w:pStyle w:val="a3"/>
        <w:rPr>
          <w:rFonts w:eastAsia="Calibri"/>
          <w:color w:val="auto"/>
        </w:rPr>
      </w:pPr>
    </w:p>
    <w:p w14:paraId="4CB2201F" w14:textId="68871C40" w:rsidR="006563D1" w:rsidRDefault="006563D1" w:rsidP="00DA19B2">
      <w:pPr>
        <w:pStyle w:val="a3"/>
        <w:rPr>
          <w:rFonts w:eastAsia="Calibri"/>
          <w:color w:val="auto"/>
        </w:rPr>
      </w:pPr>
    </w:p>
    <w:p w14:paraId="2253BF09" w14:textId="77777777" w:rsidR="006563D1" w:rsidRDefault="006563D1" w:rsidP="00DA19B2">
      <w:pPr>
        <w:pStyle w:val="a3"/>
        <w:rPr>
          <w:rFonts w:eastAsia="Calibri"/>
          <w:color w:val="auto"/>
        </w:rPr>
      </w:pPr>
    </w:p>
    <w:p w14:paraId="3C6F4F40" w14:textId="15402717" w:rsidR="00DA19B2" w:rsidRDefault="00DA19B2" w:rsidP="00DA19B2">
      <w:pPr>
        <w:pStyle w:val="a3"/>
        <w:rPr>
          <w:rFonts w:eastAsia="Calibri"/>
          <w:color w:val="auto"/>
        </w:rPr>
      </w:pPr>
    </w:p>
    <w:p w14:paraId="6CDE7D1E" w14:textId="77777777" w:rsidR="00DA19B2" w:rsidRPr="00DA19B2" w:rsidRDefault="00DA19B2" w:rsidP="00DA19B2">
      <w:pPr>
        <w:pStyle w:val="a3"/>
        <w:rPr>
          <w:rFonts w:eastAsia="Calibri"/>
          <w:color w:val="auto"/>
          <w:sz w:val="18"/>
          <w:szCs w:val="18"/>
        </w:rPr>
      </w:pPr>
      <w:proofErr w:type="spellStart"/>
      <w:r w:rsidRPr="00DA19B2">
        <w:rPr>
          <w:rFonts w:eastAsia="Calibri"/>
          <w:color w:val="auto"/>
          <w:sz w:val="18"/>
          <w:szCs w:val="18"/>
        </w:rPr>
        <w:t>С.В.Левина</w:t>
      </w:r>
      <w:proofErr w:type="spellEnd"/>
    </w:p>
    <w:p w14:paraId="2619F2DB" w14:textId="2F0F77BE" w:rsidR="00C37155" w:rsidRPr="00DA19B2" w:rsidRDefault="00DA19B2" w:rsidP="00DA19B2">
      <w:pPr>
        <w:pStyle w:val="a3"/>
        <w:spacing w:before="0" w:after="0"/>
        <w:rPr>
          <w:bCs/>
          <w:color w:val="auto"/>
          <w:sz w:val="18"/>
          <w:szCs w:val="18"/>
        </w:rPr>
      </w:pPr>
      <w:r w:rsidRPr="00DA19B2">
        <w:rPr>
          <w:rFonts w:eastAsia="Calibri"/>
          <w:color w:val="auto"/>
          <w:sz w:val="18"/>
          <w:szCs w:val="18"/>
        </w:rPr>
        <w:t>52309</w:t>
      </w:r>
      <w:r w:rsidR="004913C9" w:rsidRPr="00DA19B2">
        <w:rPr>
          <w:bCs/>
          <w:color w:val="auto"/>
          <w:sz w:val="18"/>
          <w:szCs w:val="18"/>
        </w:rPr>
        <w:t xml:space="preserve">                </w:t>
      </w:r>
    </w:p>
    <w:p w14:paraId="4C8695B2" w14:textId="47301D91" w:rsidR="00F4210F" w:rsidRPr="008166ED" w:rsidRDefault="004913C9" w:rsidP="00DA19B2">
      <w:pPr>
        <w:pStyle w:val="aa"/>
        <w:ind w:left="4253" w:firstLine="709"/>
        <w:rPr>
          <w:sz w:val="24"/>
          <w:szCs w:val="24"/>
        </w:rPr>
      </w:pPr>
      <w:r w:rsidRPr="008166ED">
        <w:rPr>
          <w:sz w:val="24"/>
          <w:szCs w:val="24"/>
        </w:rPr>
        <w:t>Приложение</w:t>
      </w:r>
    </w:p>
    <w:p w14:paraId="6229BB35" w14:textId="77777777" w:rsidR="004913C9" w:rsidRPr="008166ED" w:rsidRDefault="004913C9" w:rsidP="00DA19B2">
      <w:pPr>
        <w:pStyle w:val="aa"/>
        <w:ind w:left="4253" w:firstLine="709"/>
        <w:rPr>
          <w:sz w:val="24"/>
          <w:szCs w:val="24"/>
        </w:rPr>
      </w:pPr>
      <w:r w:rsidRPr="008166ED">
        <w:rPr>
          <w:sz w:val="24"/>
          <w:szCs w:val="24"/>
        </w:rPr>
        <w:t xml:space="preserve">к постановлению администрации </w:t>
      </w:r>
    </w:p>
    <w:p w14:paraId="75FFCF85" w14:textId="4BA1629A" w:rsidR="004913C9" w:rsidRPr="008166ED" w:rsidRDefault="00DA19B2" w:rsidP="00DA19B2">
      <w:pPr>
        <w:pStyle w:val="aa"/>
        <w:ind w:left="4253" w:firstLine="709"/>
        <w:rPr>
          <w:sz w:val="24"/>
          <w:szCs w:val="24"/>
        </w:rPr>
      </w:pPr>
      <w:r>
        <w:rPr>
          <w:sz w:val="24"/>
          <w:szCs w:val="24"/>
        </w:rPr>
        <w:t>Никольского городского поселения</w:t>
      </w:r>
    </w:p>
    <w:p w14:paraId="71C91767" w14:textId="67E029B4" w:rsidR="004913C9" w:rsidRPr="008166ED" w:rsidRDefault="004913C9" w:rsidP="00DA19B2">
      <w:pPr>
        <w:pStyle w:val="aa"/>
        <w:ind w:left="4962"/>
        <w:rPr>
          <w:sz w:val="24"/>
          <w:szCs w:val="24"/>
        </w:rPr>
      </w:pPr>
      <w:r w:rsidRPr="008166ED">
        <w:rPr>
          <w:sz w:val="24"/>
          <w:szCs w:val="24"/>
        </w:rPr>
        <w:t>Тосненск</w:t>
      </w:r>
      <w:r w:rsidR="00DA19B2">
        <w:rPr>
          <w:sz w:val="24"/>
          <w:szCs w:val="24"/>
        </w:rPr>
        <w:t>ого</w:t>
      </w:r>
      <w:r w:rsidRPr="008166ED">
        <w:rPr>
          <w:sz w:val="24"/>
          <w:szCs w:val="24"/>
        </w:rPr>
        <w:t xml:space="preserve"> район</w:t>
      </w:r>
      <w:r w:rsidR="00DA19B2">
        <w:rPr>
          <w:sz w:val="24"/>
          <w:szCs w:val="24"/>
        </w:rPr>
        <w:t>а</w:t>
      </w:r>
      <w:r w:rsidRPr="008166ED">
        <w:rPr>
          <w:sz w:val="24"/>
          <w:szCs w:val="24"/>
        </w:rPr>
        <w:t xml:space="preserve"> </w:t>
      </w:r>
      <w:r w:rsidR="00DA19B2">
        <w:rPr>
          <w:sz w:val="24"/>
          <w:szCs w:val="24"/>
        </w:rPr>
        <w:br/>
      </w:r>
      <w:r w:rsidRPr="008166ED">
        <w:rPr>
          <w:sz w:val="24"/>
          <w:szCs w:val="24"/>
        </w:rPr>
        <w:t>Ленинградской области</w:t>
      </w:r>
    </w:p>
    <w:p w14:paraId="4A93AE72" w14:textId="3605D02C" w:rsidR="008166ED" w:rsidRDefault="00DA19B2" w:rsidP="00DA19B2">
      <w:pPr>
        <w:pStyle w:val="aa"/>
        <w:ind w:left="4253" w:firstLine="709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B7CD8">
        <w:rPr>
          <w:sz w:val="24"/>
          <w:szCs w:val="24"/>
        </w:rPr>
        <w:t>________</w:t>
      </w:r>
      <w:r w:rsidR="004A71FF">
        <w:rPr>
          <w:sz w:val="24"/>
          <w:szCs w:val="24"/>
        </w:rPr>
        <w:t xml:space="preserve">          </w:t>
      </w:r>
      <w:r>
        <w:rPr>
          <w:sz w:val="24"/>
          <w:szCs w:val="24"/>
        </w:rPr>
        <w:t>-</w:t>
      </w:r>
      <w:r w:rsidR="004A71FF">
        <w:rPr>
          <w:sz w:val="24"/>
          <w:szCs w:val="24"/>
        </w:rPr>
        <w:t>па</w:t>
      </w:r>
    </w:p>
    <w:p w14:paraId="50AE5FB2" w14:textId="77777777" w:rsidR="00F4210F" w:rsidRPr="007F6C5D" w:rsidRDefault="00F4210F" w:rsidP="00DA19B2">
      <w:pPr>
        <w:pStyle w:val="a3"/>
        <w:spacing w:before="0" w:after="0"/>
        <w:ind w:firstLine="709"/>
        <w:jc w:val="center"/>
        <w:rPr>
          <w:bCs/>
          <w:color w:val="auto"/>
          <w:sz w:val="28"/>
          <w:szCs w:val="28"/>
        </w:rPr>
      </w:pPr>
    </w:p>
    <w:p w14:paraId="4C9A065B" w14:textId="77777777" w:rsidR="00F4210F" w:rsidRPr="007F6C5D" w:rsidRDefault="00F4210F" w:rsidP="007E7DAA">
      <w:pPr>
        <w:pStyle w:val="a3"/>
        <w:spacing w:before="0" w:after="0"/>
        <w:jc w:val="center"/>
        <w:rPr>
          <w:bCs/>
          <w:color w:val="auto"/>
          <w:sz w:val="28"/>
          <w:szCs w:val="28"/>
        </w:rPr>
      </w:pPr>
    </w:p>
    <w:p w14:paraId="4BF2B0F7" w14:textId="77646026" w:rsidR="00F4210F" w:rsidRPr="008166ED" w:rsidRDefault="002A5861" w:rsidP="007E7DAA">
      <w:pPr>
        <w:pStyle w:val="a3"/>
        <w:spacing w:before="0" w:after="0"/>
        <w:jc w:val="center"/>
        <w:rPr>
          <w:bCs/>
          <w:color w:val="auto"/>
        </w:rPr>
      </w:pPr>
      <w:r>
        <w:rPr>
          <w:bCs/>
          <w:color w:val="auto"/>
        </w:rPr>
        <w:t>общие (рамочные) требования</w:t>
      </w:r>
    </w:p>
    <w:p w14:paraId="387BE0C0" w14:textId="72FE7AB2" w:rsidR="00636597" w:rsidRPr="008166ED" w:rsidRDefault="00636597" w:rsidP="00DA19B2">
      <w:pPr>
        <w:jc w:val="center"/>
        <w:rPr>
          <w:rFonts w:eastAsia="Calibri"/>
          <w:b/>
          <w:sz w:val="24"/>
          <w:szCs w:val="24"/>
        </w:rPr>
      </w:pPr>
      <w:r w:rsidRPr="008166ED">
        <w:rPr>
          <w:rFonts w:eastAsia="Calibri"/>
          <w:sz w:val="24"/>
          <w:szCs w:val="24"/>
        </w:rPr>
        <w:t xml:space="preserve">к внешнему виду и оформлению ярмарок на территории </w:t>
      </w:r>
      <w:r w:rsidR="00DA19B2">
        <w:rPr>
          <w:rFonts w:eastAsia="Calibri"/>
          <w:sz w:val="24"/>
          <w:szCs w:val="24"/>
        </w:rPr>
        <w:br/>
        <w:t>Никольского</w:t>
      </w:r>
      <w:r w:rsidRPr="008166ED">
        <w:rPr>
          <w:rFonts w:eastAsia="Calibri"/>
          <w:sz w:val="24"/>
          <w:szCs w:val="24"/>
        </w:rPr>
        <w:t xml:space="preserve"> городского поселения Тосненского района Ленинградской области</w:t>
      </w:r>
    </w:p>
    <w:p w14:paraId="036A0A9C" w14:textId="77777777" w:rsidR="00F4210F" w:rsidRPr="008166ED" w:rsidRDefault="00F4210F" w:rsidP="007E7DAA">
      <w:pPr>
        <w:pStyle w:val="a3"/>
        <w:spacing w:before="0" w:after="0"/>
        <w:jc w:val="center"/>
        <w:rPr>
          <w:bCs/>
          <w:color w:val="auto"/>
        </w:rPr>
      </w:pPr>
    </w:p>
    <w:p w14:paraId="1625A285" w14:textId="77777777" w:rsidR="007E7DAA" w:rsidRPr="008166ED" w:rsidRDefault="007E7DAA" w:rsidP="007E7DAA">
      <w:pPr>
        <w:pStyle w:val="a3"/>
        <w:spacing w:before="0" w:after="0"/>
        <w:jc w:val="center"/>
        <w:rPr>
          <w:bCs/>
          <w:color w:val="auto"/>
        </w:rPr>
      </w:pPr>
      <w:r w:rsidRPr="008166ED">
        <w:rPr>
          <w:bCs/>
          <w:color w:val="auto"/>
        </w:rPr>
        <w:t>1. Общие положения</w:t>
      </w:r>
    </w:p>
    <w:p w14:paraId="3CD8835C" w14:textId="77777777" w:rsidR="007E7DAA" w:rsidRPr="008166ED" w:rsidRDefault="007E7DAA" w:rsidP="007E7DAA">
      <w:pPr>
        <w:jc w:val="center"/>
        <w:rPr>
          <w:b/>
          <w:sz w:val="24"/>
          <w:szCs w:val="24"/>
        </w:rPr>
      </w:pPr>
    </w:p>
    <w:p w14:paraId="59343F5B" w14:textId="27F72AEB" w:rsidR="00636597" w:rsidRPr="008166ED" w:rsidRDefault="00636597" w:rsidP="008166ED">
      <w:pPr>
        <w:ind w:firstLine="567"/>
        <w:jc w:val="both"/>
        <w:rPr>
          <w:sz w:val="24"/>
          <w:szCs w:val="24"/>
        </w:rPr>
      </w:pPr>
      <w:r w:rsidRPr="008166ED">
        <w:rPr>
          <w:sz w:val="24"/>
          <w:szCs w:val="24"/>
        </w:rPr>
        <w:t xml:space="preserve">1.1. Настоящие требования устанавливают общие </w:t>
      </w:r>
      <w:r w:rsidR="002A5861">
        <w:rPr>
          <w:sz w:val="24"/>
          <w:szCs w:val="24"/>
        </w:rPr>
        <w:t xml:space="preserve">(рамочные) </w:t>
      </w:r>
      <w:r w:rsidRPr="008166ED">
        <w:rPr>
          <w:sz w:val="24"/>
          <w:szCs w:val="24"/>
        </w:rPr>
        <w:t xml:space="preserve">требования к внешнему виду и оформлению ярмарок, проводимых на территории </w:t>
      </w:r>
      <w:r w:rsidR="00DA19B2">
        <w:rPr>
          <w:sz w:val="24"/>
          <w:szCs w:val="24"/>
        </w:rPr>
        <w:t>Никольского</w:t>
      </w:r>
      <w:r w:rsidR="00BF734E" w:rsidRPr="008166ED">
        <w:rPr>
          <w:sz w:val="24"/>
          <w:szCs w:val="24"/>
        </w:rPr>
        <w:t xml:space="preserve"> городского поселения Тосненского</w:t>
      </w:r>
      <w:r w:rsidRPr="008166ED">
        <w:rPr>
          <w:sz w:val="24"/>
          <w:szCs w:val="24"/>
        </w:rPr>
        <w:t xml:space="preserve"> района Ленинградской области.</w:t>
      </w:r>
    </w:p>
    <w:p w14:paraId="446F6538" w14:textId="0D599958" w:rsidR="00636597" w:rsidRPr="008166ED" w:rsidRDefault="00636597" w:rsidP="008166ED">
      <w:pPr>
        <w:ind w:firstLine="567"/>
        <w:jc w:val="both"/>
        <w:rPr>
          <w:sz w:val="24"/>
          <w:szCs w:val="24"/>
        </w:rPr>
      </w:pPr>
      <w:r w:rsidRPr="008166ED">
        <w:rPr>
          <w:sz w:val="24"/>
          <w:szCs w:val="24"/>
        </w:rPr>
        <w:t xml:space="preserve">1.2. Для целей настоящих </w:t>
      </w:r>
      <w:r w:rsidR="002A5861">
        <w:rPr>
          <w:sz w:val="24"/>
          <w:szCs w:val="24"/>
        </w:rPr>
        <w:t xml:space="preserve">общих (рамочных) </w:t>
      </w:r>
      <w:r w:rsidRPr="008166ED">
        <w:rPr>
          <w:sz w:val="24"/>
          <w:szCs w:val="24"/>
        </w:rPr>
        <w:t>требований к внешнему виду и оформлению ярмарок используются следующие понятия:</w:t>
      </w:r>
    </w:p>
    <w:p w14:paraId="008AE30C" w14:textId="77777777" w:rsidR="00636597" w:rsidRPr="008166ED" w:rsidRDefault="00D8730A" w:rsidP="008166ED">
      <w:pPr>
        <w:ind w:firstLine="567"/>
        <w:jc w:val="both"/>
        <w:rPr>
          <w:sz w:val="24"/>
          <w:szCs w:val="24"/>
        </w:rPr>
      </w:pPr>
      <w:r w:rsidRPr="008166ED">
        <w:rPr>
          <w:sz w:val="24"/>
          <w:szCs w:val="24"/>
        </w:rPr>
        <w:t xml:space="preserve">- </w:t>
      </w:r>
      <w:r w:rsidR="00636597" w:rsidRPr="008166ED">
        <w:rPr>
          <w:sz w:val="24"/>
          <w:szCs w:val="24"/>
        </w:rPr>
        <w:t>ярмарка – форма торговли, организуемая в установленном месте и на установленный срок с предоставлением торговых мест с целью продажи товаров (выполнения работ, оказания услуг) на основе свободно определяемых непосредственно при заключении договоров купли-продажи и договоров бытового подряда цен;</w:t>
      </w:r>
    </w:p>
    <w:p w14:paraId="6B3504B2" w14:textId="77777777" w:rsidR="00636597" w:rsidRPr="008166ED" w:rsidRDefault="00D8730A" w:rsidP="008166ED">
      <w:pPr>
        <w:ind w:firstLine="567"/>
        <w:jc w:val="both"/>
        <w:rPr>
          <w:sz w:val="24"/>
          <w:szCs w:val="24"/>
        </w:rPr>
      </w:pPr>
      <w:r w:rsidRPr="008166ED">
        <w:rPr>
          <w:sz w:val="24"/>
          <w:szCs w:val="24"/>
        </w:rPr>
        <w:t xml:space="preserve">- </w:t>
      </w:r>
      <w:r w:rsidR="00636597" w:rsidRPr="008166ED">
        <w:rPr>
          <w:sz w:val="24"/>
          <w:szCs w:val="24"/>
        </w:rPr>
        <w:t xml:space="preserve">организатор ярмарки </w:t>
      </w:r>
      <w:r w:rsidR="008166ED">
        <w:rPr>
          <w:sz w:val="24"/>
          <w:szCs w:val="24"/>
        </w:rPr>
        <w:t>–</w:t>
      </w:r>
      <w:r w:rsidR="00636597" w:rsidRPr="008166ED">
        <w:rPr>
          <w:sz w:val="24"/>
          <w:szCs w:val="24"/>
        </w:rPr>
        <w:t xml:space="preserve"> орган государственной власти, орган местного самоуправления, юридическое лицо, индивидуальный предприниматель;</w:t>
      </w:r>
    </w:p>
    <w:p w14:paraId="6C02097D" w14:textId="77777777" w:rsidR="00636597" w:rsidRPr="008166ED" w:rsidRDefault="00D8730A" w:rsidP="008166ED">
      <w:pPr>
        <w:ind w:firstLine="567"/>
        <w:jc w:val="both"/>
        <w:rPr>
          <w:sz w:val="24"/>
          <w:szCs w:val="24"/>
        </w:rPr>
      </w:pPr>
      <w:r w:rsidRPr="008166ED">
        <w:rPr>
          <w:sz w:val="24"/>
          <w:szCs w:val="24"/>
        </w:rPr>
        <w:t xml:space="preserve">- </w:t>
      </w:r>
      <w:r w:rsidR="00912C51" w:rsidRPr="008166ED">
        <w:rPr>
          <w:sz w:val="24"/>
          <w:szCs w:val="24"/>
        </w:rPr>
        <w:t>участник ярмарки (продавцы)</w:t>
      </w:r>
      <w:r w:rsidR="00636597" w:rsidRPr="008166ED">
        <w:rPr>
          <w:sz w:val="24"/>
          <w:szCs w:val="24"/>
        </w:rPr>
        <w:t xml:space="preserve"> </w:t>
      </w:r>
      <w:r w:rsidR="008166ED">
        <w:rPr>
          <w:sz w:val="24"/>
          <w:szCs w:val="24"/>
        </w:rPr>
        <w:t>–</w:t>
      </w:r>
      <w:r w:rsidR="00636597" w:rsidRPr="008166ED">
        <w:rPr>
          <w:sz w:val="24"/>
          <w:szCs w:val="24"/>
        </w:rPr>
        <w:t xml:space="preserve"> юридические лица, индивидуальные предприниматели, зарегистрированные в установленном законодательством Российской Федерации порядке, а также граждане (в том числе граждане, ведущие крестьянское (фермерское) хозяйство, личное подсобное хозяйство или занимающиеся садоводством, ог</w:t>
      </w:r>
      <w:r w:rsidR="001639B1" w:rsidRPr="008166ED">
        <w:rPr>
          <w:sz w:val="24"/>
          <w:szCs w:val="24"/>
        </w:rPr>
        <w:t>ородничеством, животноводством);</w:t>
      </w:r>
    </w:p>
    <w:p w14:paraId="2532EA49" w14:textId="77777777" w:rsidR="00636597" w:rsidRPr="008166ED" w:rsidRDefault="00D8730A" w:rsidP="008166ED">
      <w:pPr>
        <w:ind w:firstLine="567"/>
        <w:jc w:val="both"/>
        <w:rPr>
          <w:sz w:val="24"/>
          <w:szCs w:val="24"/>
        </w:rPr>
      </w:pPr>
      <w:r w:rsidRPr="008166ED">
        <w:rPr>
          <w:sz w:val="24"/>
          <w:szCs w:val="24"/>
        </w:rPr>
        <w:t xml:space="preserve">- </w:t>
      </w:r>
      <w:r w:rsidR="00636597" w:rsidRPr="008166ED">
        <w:rPr>
          <w:sz w:val="24"/>
          <w:szCs w:val="24"/>
        </w:rPr>
        <w:t xml:space="preserve">торговое место </w:t>
      </w:r>
      <w:r w:rsidR="008166ED">
        <w:rPr>
          <w:sz w:val="24"/>
          <w:szCs w:val="24"/>
        </w:rPr>
        <w:t>–</w:t>
      </w:r>
      <w:r w:rsidR="00636597" w:rsidRPr="008166ED">
        <w:rPr>
          <w:sz w:val="24"/>
          <w:szCs w:val="24"/>
        </w:rPr>
        <w:t xml:space="preserve"> место на ярмарке, отведенное организатором ярмарки продавцу;</w:t>
      </w:r>
    </w:p>
    <w:p w14:paraId="2D52BF53" w14:textId="144BD607" w:rsidR="00636597" w:rsidRPr="008166ED" w:rsidRDefault="00D8730A" w:rsidP="008166ED">
      <w:pPr>
        <w:ind w:firstLine="567"/>
        <w:jc w:val="both"/>
        <w:rPr>
          <w:sz w:val="24"/>
          <w:szCs w:val="24"/>
        </w:rPr>
      </w:pPr>
      <w:r w:rsidRPr="008166ED">
        <w:rPr>
          <w:sz w:val="24"/>
          <w:szCs w:val="24"/>
        </w:rPr>
        <w:t xml:space="preserve">- </w:t>
      </w:r>
      <w:r w:rsidR="00636597" w:rsidRPr="008166ED">
        <w:rPr>
          <w:sz w:val="24"/>
          <w:szCs w:val="24"/>
        </w:rPr>
        <w:t xml:space="preserve">место проведения ярмарки </w:t>
      </w:r>
      <w:r w:rsidR="008166ED">
        <w:rPr>
          <w:sz w:val="24"/>
          <w:szCs w:val="24"/>
        </w:rPr>
        <w:t>–</w:t>
      </w:r>
      <w:r w:rsidR="00636597" w:rsidRPr="008166ED">
        <w:rPr>
          <w:sz w:val="24"/>
          <w:szCs w:val="24"/>
        </w:rPr>
        <w:t xml:space="preserve"> торговый объект, земельный участок, часть </w:t>
      </w:r>
      <w:r w:rsidR="001639B1" w:rsidRPr="008166ED">
        <w:rPr>
          <w:sz w:val="24"/>
          <w:szCs w:val="24"/>
        </w:rPr>
        <w:t>земельного участ</w:t>
      </w:r>
      <w:r w:rsidR="000F12EE" w:rsidRPr="008166ED">
        <w:rPr>
          <w:sz w:val="24"/>
          <w:szCs w:val="24"/>
        </w:rPr>
        <w:t xml:space="preserve">ка, </w:t>
      </w:r>
      <w:proofErr w:type="gramStart"/>
      <w:r w:rsidR="000F12EE" w:rsidRPr="008166ED">
        <w:rPr>
          <w:sz w:val="24"/>
          <w:szCs w:val="24"/>
        </w:rPr>
        <w:t>расположенные</w:t>
      </w:r>
      <w:r w:rsidR="001639B1" w:rsidRPr="008166ED">
        <w:rPr>
          <w:sz w:val="24"/>
          <w:szCs w:val="24"/>
        </w:rPr>
        <w:t xml:space="preserve">  на</w:t>
      </w:r>
      <w:proofErr w:type="gramEnd"/>
      <w:r w:rsidR="001639B1" w:rsidRPr="008166ED">
        <w:rPr>
          <w:sz w:val="24"/>
          <w:szCs w:val="24"/>
        </w:rPr>
        <w:t xml:space="preserve"> территории </w:t>
      </w:r>
      <w:r w:rsidR="00DA19B2">
        <w:rPr>
          <w:sz w:val="24"/>
          <w:szCs w:val="24"/>
        </w:rPr>
        <w:t>Никольского</w:t>
      </w:r>
      <w:r w:rsidR="001639B1" w:rsidRPr="008166ED">
        <w:rPr>
          <w:sz w:val="24"/>
          <w:szCs w:val="24"/>
        </w:rPr>
        <w:t xml:space="preserve"> городского поселения Тосненского района</w:t>
      </w:r>
      <w:r w:rsidR="00DA19B2">
        <w:rPr>
          <w:sz w:val="24"/>
          <w:szCs w:val="24"/>
        </w:rPr>
        <w:t xml:space="preserve"> Ленинградской области</w:t>
      </w:r>
      <w:r w:rsidR="001639B1" w:rsidRPr="008166ED">
        <w:rPr>
          <w:sz w:val="24"/>
          <w:szCs w:val="24"/>
        </w:rPr>
        <w:t>;</w:t>
      </w:r>
    </w:p>
    <w:p w14:paraId="5A828D98" w14:textId="77777777" w:rsidR="00636597" w:rsidRPr="008166ED" w:rsidRDefault="00D8730A" w:rsidP="008166ED">
      <w:pPr>
        <w:ind w:firstLine="567"/>
        <w:jc w:val="both"/>
        <w:rPr>
          <w:sz w:val="24"/>
          <w:szCs w:val="24"/>
        </w:rPr>
      </w:pPr>
      <w:r w:rsidRPr="008166ED">
        <w:rPr>
          <w:sz w:val="24"/>
          <w:szCs w:val="24"/>
        </w:rPr>
        <w:t xml:space="preserve">- </w:t>
      </w:r>
      <w:r w:rsidR="00AF321F" w:rsidRPr="008166ED">
        <w:rPr>
          <w:sz w:val="24"/>
          <w:szCs w:val="24"/>
        </w:rPr>
        <w:t xml:space="preserve">нестационарный </w:t>
      </w:r>
      <w:r w:rsidR="00636597" w:rsidRPr="008166ED">
        <w:rPr>
          <w:sz w:val="24"/>
          <w:szCs w:val="24"/>
        </w:rPr>
        <w:t xml:space="preserve">торговый объект </w:t>
      </w:r>
      <w:r w:rsidR="008166ED">
        <w:rPr>
          <w:sz w:val="24"/>
          <w:szCs w:val="24"/>
        </w:rPr>
        <w:t>–</w:t>
      </w:r>
      <w:r w:rsidR="001C51E3" w:rsidRPr="008166ED">
        <w:rPr>
          <w:sz w:val="24"/>
          <w:szCs w:val="24"/>
        </w:rPr>
        <w:t xml:space="preserve"> </w:t>
      </w:r>
      <w:r w:rsidR="00B94067" w:rsidRPr="008166ED">
        <w:rPr>
          <w:sz w:val="24"/>
          <w:szCs w:val="24"/>
        </w:rPr>
        <w:t>палатка</w:t>
      </w:r>
      <w:r w:rsidR="00636597" w:rsidRPr="008166ED">
        <w:rPr>
          <w:sz w:val="24"/>
          <w:szCs w:val="24"/>
        </w:rPr>
        <w:t>,</w:t>
      </w:r>
      <w:r w:rsidR="00B94067" w:rsidRPr="008166ED">
        <w:rPr>
          <w:sz w:val="24"/>
          <w:szCs w:val="24"/>
        </w:rPr>
        <w:t xml:space="preserve"> шатер</w:t>
      </w:r>
      <w:r w:rsidR="001C51E3" w:rsidRPr="008166ED">
        <w:rPr>
          <w:sz w:val="24"/>
          <w:szCs w:val="24"/>
        </w:rPr>
        <w:t>,</w:t>
      </w:r>
      <w:r w:rsidR="00636597" w:rsidRPr="008166ED">
        <w:rPr>
          <w:sz w:val="24"/>
          <w:szCs w:val="24"/>
        </w:rPr>
        <w:t xml:space="preserve"> </w:t>
      </w:r>
      <w:r w:rsidR="00B94067" w:rsidRPr="008166ED">
        <w:rPr>
          <w:sz w:val="24"/>
          <w:szCs w:val="24"/>
        </w:rPr>
        <w:t>мобильный объект (автомагазин</w:t>
      </w:r>
      <w:r w:rsidR="00F84EF1" w:rsidRPr="008166ED">
        <w:rPr>
          <w:sz w:val="24"/>
          <w:szCs w:val="24"/>
        </w:rPr>
        <w:t>), бахчевой развал, торговая тележка</w:t>
      </w:r>
      <w:r w:rsidR="008166ED">
        <w:rPr>
          <w:sz w:val="24"/>
          <w:szCs w:val="24"/>
        </w:rPr>
        <w:t>.</w:t>
      </w:r>
    </w:p>
    <w:p w14:paraId="5D7EF422" w14:textId="77777777" w:rsidR="00875FCB" w:rsidRPr="008166ED" w:rsidRDefault="00875FCB" w:rsidP="008166ED">
      <w:pPr>
        <w:ind w:firstLine="567"/>
        <w:jc w:val="both"/>
        <w:rPr>
          <w:sz w:val="24"/>
          <w:szCs w:val="24"/>
        </w:rPr>
      </w:pPr>
    </w:p>
    <w:p w14:paraId="6A68961D" w14:textId="77777777" w:rsidR="00875FCB" w:rsidRPr="008166ED" w:rsidRDefault="00875FCB" w:rsidP="008166ED">
      <w:pPr>
        <w:ind w:firstLine="567"/>
        <w:jc w:val="center"/>
        <w:rPr>
          <w:sz w:val="24"/>
          <w:szCs w:val="24"/>
        </w:rPr>
      </w:pPr>
      <w:r w:rsidRPr="008166ED">
        <w:rPr>
          <w:sz w:val="24"/>
          <w:szCs w:val="24"/>
        </w:rPr>
        <w:t>2. Требования к внешнему виду и оформлению ярмарки</w:t>
      </w:r>
    </w:p>
    <w:p w14:paraId="4953C79A" w14:textId="77777777" w:rsidR="00875FCB" w:rsidRPr="008166ED" w:rsidRDefault="00875FCB" w:rsidP="008166ED">
      <w:pPr>
        <w:ind w:firstLine="567"/>
        <w:jc w:val="both"/>
        <w:rPr>
          <w:sz w:val="24"/>
          <w:szCs w:val="24"/>
        </w:rPr>
      </w:pPr>
    </w:p>
    <w:p w14:paraId="2E1D3C75" w14:textId="45189B41" w:rsidR="00875FCB" w:rsidRDefault="00875FCB" w:rsidP="008166ED">
      <w:pPr>
        <w:ind w:firstLine="567"/>
        <w:jc w:val="both"/>
        <w:rPr>
          <w:sz w:val="24"/>
          <w:szCs w:val="24"/>
        </w:rPr>
      </w:pPr>
      <w:r w:rsidRPr="008166ED">
        <w:rPr>
          <w:sz w:val="24"/>
          <w:szCs w:val="24"/>
        </w:rPr>
        <w:t>2.1.</w:t>
      </w:r>
      <w:r w:rsidR="008166ED">
        <w:rPr>
          <w:sz w:val="24"/>
          <w:szCs w:val="24"/>
        </w:rPr>
        <w:t xml:space="preserve"> </w:t>
      </w:r>
      <w:r w:rsidRPr="008166ED">
        <w:rPr>
          <w:sz w:val="24"/>
          <w:szCs w:val="24"/>
        </w:rPr>
        <w:t>Оформление ярмарки осуществляется в соответствии с типом ярмарки.</w:t>
      </w:r>
      <w:r w:rsidR="00600A74" w:rsidRPr="008166ED">
        <w:rPr>
          <w:sz w:val="24"/>
          <w:szCs w:val="24"/>
        </w:rPr>
        <w:t xml:space="preserve"> </w:t>
      </w:r>
    </w:p>
    <w:p w14:paraId="2BE90979" w14:textId="5817B2B3" w:rsidR="002A5861" w:rsidRPr="008166ED" w:rsidRDefault="002A5861" w:rsidP="008166ED">
      <w:pPr>
        <w:ind w:firstLine="567"/>
        <w:jc w:val="both"/>
        <w:rPr>
          <w:sz w:val="24"/>
          <w:szCs w:val="24"/>
        </w:rPr>
      </w:pPr>
      <w:r w:rsidRPr="002A5861">
        <w:rPr>
          <w:sz w:val="24"/>
          <w:szCs w:val="24"/>
        </w:rPr>
        <w:t xml:space="preserve">При проведении праздничных ярмарок допускается использование национальных, фольклорных и иных элементов оформления, средств декора, </w:t>
      </w:r>
      <w:r w:rsidRPr="002A5861">
        <w:rPr>
          <w:sz w:val="24"/>
          <w:szCs w:val="24"/>
        </w:rPr>
        <w:lastRenderedPageBreak/>
        <w:t xml:space="preserve">связанных с тематикой проводимого мероприятия. Специальная форма (фартуки) и </w:t>
      </w:r>
      <w:proofErr w:type="spellStart"/>
      <w:r w:rsidRPr="002A5861">
        <w:rPr>
          <w:sz w:val="24"/>
          <w:szCs w:val="24"/>
        </w:rPr>
        <w:t>бейджи</w:t>
      </w:r>
      <w:proofErr w:type="spellEnd"/>
      <w:r w:rsidRPr="002A5861">
        <w:rPr>
          <w:sz w:val="24"/>
          <w:szCs w:val="24"/>
        </w:rPr>
        <w:t xml:space="preserve"> продавцов оформля</w:t>
      </w:r>
      <w:r>
        <w:rPr>
          <w:sz w:val="24"/>
          <w:szCs w:val="24"/>
        </w:rPr>
        <w:t>ются</w:t>
      </w:r>
      <w:r w:rsidRPr="002A5861">
        <w:rPr>
          <w:sz w:val="24"/>
          <w:szCs w:val="24"/>
        </w:rPr>
        <w:t xml:space="preserve"> в едином стиле.</w:t>
      </w:r>
    </w:p>
    <w:p w14:paraId="32A5225B" w14:textId="77777777" w:rsidR="00600A74" w:rsidRPr="008166ED" w:rsidRDefault="00195341" w:rsidP="008166ED">
      <w:pPr>
        <w:ind w:firstLine="567"/>
        <w:jc w:val="both"/>
        <w:rPr>
          <w:sz w:val="24"/>
          <w:szCs w:val="24"/>
        </w:rPr>
      </w:pPr>
      <w:r w:rsidRPr="008166ED">
        <w:rPr>
          <w:sz w:val="24"/>
          <w:szCs w:val="24"/>
        </w:rPr>
        <w:t xml:space="preserve">2.2. </w:t>
      </w:r>
      <w:r w:rsidR="00600A74" w:rsidRPr="008166ED">
        <w:rPr>
          <w:sz w:val="24"/>
          <w:szCs w:val="24"/>
        </w:rPr>
        <w:t xml:space="preserve">Организатор ярмарки обеспечивает: </w:t>
      </w:r>
    </w:p>
    <w:p w14:paraId="375CA1C2" w14:textId="382E7B27" w:rsidR="007B7CD8" w:rsidRDefault="007B7CD8" w:rsidP="007B7C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у </w:t>
      </w:r>
      <w:r w:rsidRPr="008166ED">
        <w:rPr>
          <w:sz w:val="24"/>
          <w:szCs w:val="24"/>
        </w:rPr>
        <w:t>вход</w:t>
      </w:r>
      <w:r>
        <w:rPr>
          <w:sz w:val="24"/>
          <w:szCs w:val="24"/>
        </w:rPr>
        <w:t>а</w:t>
      </w:r>
      <w:r w:rsidRPr="008166ED">
        <w:rPr>
          <w:sz w:val="24"/>
          <w:szCs w:val="24"/>
        </w:rPr>
        <w:t xml:space="preserve"> на ярмарку </w:t>
      </w:r>
      <w:r>
        <w:rPr>
          <w:sz w:val="24"/>
          <w:szCs w:val="24"/>
        </w:rPr>
        <w:t>размещение</w:t>
      </w:r>
      <w:r w:rsidR="00600A74" w:rsidRPr="008166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доступную для обозрения посетителей </w:t>
      </w:r>
      <w:r w:rsidR="00600A74" w:rsidRPr="008166ED">
        <w:rPr>
          <w:sz w:val="24"/>
          <w:szCs w:val="24"/>
        </w:rPr>
        <w:t>вывеск</w:t>
      </w:r>
      <w:r>
        <w:rPr>
          <w:sz w:val="24"/>
          <w:szCs w:val="24"/>
        </w:rPr>
        <w:t>у, содержащую напечатанные крупным шрифтом информацию:</w:t>
      </w:r>
    </w:p>
    <w:p w14:paraId="2F8034D7" w14:textId="42D21BD3" w:rsidR="007B7CD8" w:rsidRDefault="007B7CD8" w:rsidP="008166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-наименование ярмарки;</w:t>
      </w:r>
    </w:p>
    <w:p w14:paraId="05C05A0D" w14:textId="124BFD16" w:rsidR="007B7CD8" w:rsidRDefault="007B7CD8" w:rsidP="008166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-дни и часы работы ярмарки;</w:t>
      </w:r>
    </w:p>
    <w:p w14:paraId="0838FD9A" w14:textId="477FAF51" w:rsidR="007B7CD8" w:rsidRDefault="007B7CD8" w:rsidP="008166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310FE">
        <w:rPr>
          <w:sz w:val="24"/>
          <w:szCs w:val="24"/>
        </w:rPr>
        <w:t>н</w:t>
      </w:r>
      <w:r>
        <w:rPr>
          <w:sz w:val="24"/>
          <w:szCs w:val="24"/>
        </w:rPr>
        <w:t>а доступном для посетителей месте оборуд</w:t>
      </w:r>
      <w:r w:rsidR="00D310FE">
        <w:rPr>
          <w:sz w:val="24"/>
          <w:szCs w:val="24"/>
        </w:rPr>
        <w:t>ует</w:t>
      </w:r>
      <w:r>
        <w:rPr>
          <w:sz w:val="24"/>
          <w:szCs w:val="24"/>
        </w:rPr>
        <w:t xml:space="preserve"> информационный стенд, на котором должна содержаться информация:</w:t>
      </w:r>
    </w:p>
    <w:p w14:paraId="5F91888C" w14:textId="76D0700E" w:rsidR="007B7CD8" w:rsidRDefault="007B7CD8" w:rsidP="008166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организатора ярмарки;</w:t>
      </w:r>
    </w:p>
    <w:p w14:paraId="202C0C7A" w14:textId="3567C7A4" w:rsidR="007B7CD8" w:rsidRDefault="007B7CD8" w:rsidP="008166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фамилия, имя и отчество ответственного лица организатора ярмарки (администратора ярмарки) и его контактный номер телефона;</w:t>
      </w:r>
    </w:p>
    <w:p w14:paraId="6962B079" w14:textId="5B6952A9" w:rsidR="007B7CD8" w:rsidRDefault="007B7CD8" w:rsidP="008166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 регулярных ярмарках необходимо указывать количество свободных мест для продажи товаров (выполнения работ, оказания услуг) (информация должна обновляться по мере изменения количества свободных мест)</w:t>
      </w:r>
      <w:r w:rsidR="00807940">
        <w:rPr>
          <w:sz w:val="24"/>
          <w:szCs w:val="24"/>
        </w:rPr>
        <w:t>;</w:t>
      </w:r>
    </w:p>
    <w:p w14:paraId="729512E1" w14:textId="18A2B6B3" w:rsidR="00807940" w:rsidRDefault="000C7BA8" w:rsidP="008166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номера телефонов </w:t>
      </w:r>
      <w:r w:rsidR="00824A27">
        <w:rPr>
          <w:sz w:val="24"/>
          <w:szCs w:val="24"/>
        </w:rPr>
        <w:t xml:space="preserve">территориального </w:t>
      </w:r>
      <w:r w:rsidR="00D0010B">
        <w:rPr>
          <w:sz w:val="24"/>
          <w:szCs w:val="24"/>
        </w:rPr>
        <w:t xml:space="preserve">органа Управления </w:t>
      </w:r>
      <w:proofErr w:type="spellStart"/>
      <w:r w:rsidR="00D0010B">
        <w:rPr>
          <w:sz w:val="24"/>
          <w:szCs w:val="24"/>
        </w:rPr>
        <w:t>Роспотребнадзора</w:t>
      </w:r>
      <w:proofErr w:type="spellEnd"/>
      <w:r w:rsidR="00824A27">
        <w:rPr>
          <w:sz w:val="24"/>
          <w:szCs w:val="24"/>
        </w:rPr>
        <w:t xml:space="preserve"> по Ленинградской области, территориального отдела ГУ МВД России по </w:t>
      </w:r>
      <w:proofErr w:type="spellStart"/>
      <w:r w:rsidR="00824A27">
        <w:rPr>
          <w:sz w:val="24"/>
          <w:szCs w:val="24"/>
        </w:rPr>
        <w:t>г.Санкт</w:t>
      </w:r>
      <w:proofErr w:type="spellEnd"/>
      <w:r w:rsidR="00824A27">
        <w:rPr>
          <w:sz w:val="24"/>
          <w:szCs w:val="24"/>
        </w:rPr>
        <w:t>-</w:t>
      </w:r>
      <w:r w:rsidR="00D0010B">
        <w:rPr>
          <w:sz w:val="24"/>
          <w:szCs w:val="24"/>
        </w:rPr>
        <w:t>Петербургу и</w:t>
      </w:r>
      <w:r w:rsidR="00824A27">
        <w:rPr>
          <w:sz w:val="24"/>
          <w:szCs w:val="24"/>
        </w:rPr>
        <w:t xml:space="preserve"> Ленинградской области, территориального </w:t>
      </w:r>
      <w:r w:rsidR="00D0010B">
        <w:rPr>
          <w:sz w:val="24"/>
          <w:szCs w:val="24"/>
        </w:rPr>
        <w:t>отдела ГУ</w:t>
      </w:r>
      <w:r w:rsidR="00824A27">
        <w:rPr>
          <w:sz w:val="24"/>
          <w:szCs w:val="24"/>
        </w:rPr>
        <w:t xml:space="preserve"> МЧС России по Ленинградской области, территориального орган6а Федеральной налоговой службы России, уполномоченного органа местного самоуправления (в сфере торговой деятельности)</w:t>
      </w:r>
      <w:r w:rsidR="00D310FE">
        <w:rPr>
          <w:sz w:val="24"/>
          <w:szCs w:val="24"/>
        </w:rPr>
        <w:t>;</w:t>
      </w:r>
    </w:p>
    <w:p w14:paraId="3547C061" w14:textId="7D95868B" w:rsidR="00D310FE" w:rsidRDefault="00D310FE" w:rsidP="008166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свободный проход и доступ к торговым местам на ярмарке для инвалидов и других маломобильных групп населения;</w:t>
      </w:r>
    </w:p>
    <w:p w14:paraId="6C576B9E" w14:textId="52A2CE2E" w:rsidR="00D310FE" w:rsidRDefault="00D310FE" w:rsidP="008166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возможность подключения к электросетям </w:t>
      </w:r>
      <w:r w:rsidR="0003179E">
        <w:rPr>
          <w:sz w:val="24"/>
          <w:szCs w:val="24"/>
        </w:rPr>
        <w:t>(если на ярмарке предусмотрена продажа скоропортящихся товаров);</w:t>
      </w:r>
    </w:p>
    <w:p w14:paraId="4ACC8ACF" w14:textId="5A99B9BF" w:rsidR="0003179E" w:rsidRDefault="0003179E" w:rsidP="008166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-удобный подъезд автотранспорта (не должны создаваться помехи для прохода пешеходов);</w:t>
      </w:r>
    </w:p>
    <w:p w14:paraId="6E34B171" w14:textId="77777777" w:rsidR="0003179E" w:rsidRDefault="0003179E" w:rsidP="008166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-места для стоянки автотранспортных средств участников и посетителей ярмарки (при наличии возможности);</w:t>
      </w:r>
    </w:p>
    <w:p w14:paraId="424A7706" w14:textId="77777777" w:rsidR="0003179E" w:rsidRDefault="0003179E" w:rsidP="008166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-освещение торговых мест при проведении ярмарки в темное время суток;</w:t>
      </w:r>
    </w:p>
    <w:p w14:paraId="5677A875" w14:textId="1712E331" w:rsidR="0003179E" w:rsidRDefault="0003179E" w:rsidP="008166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ежедневную уборку и вывоз мусора в период проведения ярмарки и после ее окончания, а в зимний период уборка снега. </w:t>
      </w:r>
    </w:p>
    <w:p w14:paraId="2B7BBF84" w14:textId="77777777" w:rsidR="0003179E" w:rsidRDefault="0003179E" w:rsidP="008166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 Каждое торговое место должно иметь ламинированную табличку с номером места в соответствии со схемой размещения торговых мест ярмарки. Табличка закрепляется на видном для покупателей месте и должна содержать следующую информацию:</w:t>
      </w:r>
    </w:p>
    <w:p w14:paraId="065A896A" w14:textId="77777777" w:rsidR="001F4C3C" w:rsidRDefault="0003179E" w:rsidP="008166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7AA4">
        <w:rPr>
          <w:sz w:val="24"/>
          <w:szCs w:val="24"/>
        </w:rPr>
        <w:t xml:space="preserve">наименование участника ярмарки (для </w:t>
      </w:r>
      <w:r w:rsidR="001F4C3C">
        <w:rPr>
          <w:sz w:val="24"/>
          <w:szCs w:val="24"/>
        </w:rPr>
        <w:t xml:space="preserve">индивидуальных предпринимателей-Ф.И.О. индивидуального предпринимателя; для юридических лиц-наименование юридического лица; для крестьянских (фермерских) хозяйств-наименование «Крестьянское (фермерское) хозяйство (Ф..О. главы КФХ либо юридическое (официальное) наименование хозяйства)»; для граждан, не являющихся индивидуальными предпринимателями – Ф.И.О. гражданина, указание на статус (личное подсобное хозяйство/садоводство/огородничество/животноводство/ </w:t>
      </w:r>
      <w:proofErr w:type="spellStart"/>
      <w:r w:rsidR="001F4C3C">
        <w:rPr>
          <w:sz w:val="24"/>
          <w:szCs w:val="24"/>
        </w:rPr>
        <w:t>самозанятый</w:t>
      </w:r>
      <w:proofErr w:type="spellEnd"/>
      <w:r w:rsidR="001F4C3C">
        <w:rPr>
          <w:sz w:val="24"/>
          <w:szCs w:val="24"/>
        </w:rPr>
        <w:t>), населенный пункт (район, регион) осуществления гражданином деятельности.</w:t>
      </w:r>
    </w:p>
    <w:p w14:paraId="4AA27DB5" w14:textId="737E4E56" w:rsidR="0003179E" w:rsidRDefault="001F4C3C" w:rsidP="008166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Вся информация должна быть напечатана на русском языке, должна быть достоверной, актуальной на дату проведения ярмарки и иметь подпись администратора ярмарки.</w:t>
      </w:r>
      <w:r w:rsidR="0003179E">
        <w:rPr>
          <w:sz w:val="24"/>
          <w:szCs w:val="24"/>
        </w:rPr>
        <w:t xml:space="preserve"> </w:t>
      </w:r>
    </w:p>
    <w:p w14:paraId="6A37A770" w14:textId="50AEB87B" w:rsidR="00824A27" w:rsidRDefault="00875FCB" w:rsidP="008166ED">
      <w:pPr>
        <w:ind w:firstLine="567"/>
        <w:jc w:val="both"/>
        <w:rPr>
          <w:sz w:val="24"/>
          <w:szCs w:val="24"/>
        </w:rPr>
      </w:pPr>
      <w:r w:rsidRPr="008166ED">
        <w:rPr>
          <w:sz w:val="24"/>
          <w:szCs w:val="24"/>
        </w:rPr>
        <w:lastRenderedPageBreak/>
        <w:t>3.</w:t>
      </w:r>
      <w:r w:rsidR="00824A27">
        <w:rPr>
          <w:sz w:val="24"/>
          <w:szCs w:val="24"/>
        </w:rPr>
        <w:t xml:space="preserve">  Места для продажи товаров (выполнения работ, оказания услуг) (далее-торговые </w:t>
      </w:r>
      <w:r w:rsidR="00D0010B">
        <w:rPr>
          <w:sz w:val="24"/>
          <w:szCs w:val="24"/>
        </w:rPr>
        <w:t>места) размещаются</w:t>
      </w:r>
      <w:r w:rsidR="00824A27">
        <w:rPr>
          <w:sz w:val="24"/>
          <w:szCs w:val="24"/>
        </w:rPr>
        <w:t xml:space="preserve"> в соответствии со схемой размещения торговых мест на ярмарке.</w:t>
      </w:r>
      <w:r w:rsidRPr="008166ED">
        <w:rPr>
          <w:sz w:val="24"/>
          <w:szCs w:val="24"/>
        </w:rPr>
        <w:t xml:space="preserve"> </w:t>
      </w:r>
      <w:r w:rsidR="00824A27">
        <w:rPr>
          <w:sz w:val="24"/>
          <w:szCs w:val="24"/>
        </w:rPr>
        <w:t>На торговых местах используются следующие виды оборудования:</w:t>
      </w:r>
    </w:p>
    <w:p w14:paraId="6B5FFFCC" w14:textId="77777777" w:rsidR="00824A27" w:rsidRDefault="00824A27" w:rsidP="008166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легковозводимые сборно-разборные конструкции (торговые палатки) единого цветового решения. Торговая палатка, а также прилегающая к ней территория должны содержаться в чистоте.</w:t>
      </w:r>
    </w:p>
    <w:p w14:paraId="5A6BCC3E" w14:textId="77777777" w:rsidR="00AE0FBC" w:rsidRDefault="00AE0FBC" w:rsidP="008166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торговым палаткам:</w:t>
      </w:r>
    </w:p>
    <w:p w14:paraId="63F28481" w14:textId="77777777" w:rsidR="00AE0FBC" w:rsidRDefault="00AE0FBC" w:rsidP="008166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-габариты исходного модуля:</w:t>
      </w:r>
    </w:p>
    <w:p w14:paraId="1ED2655D" w14:textId="71EC6324" w:rsidR="00AE0FBC" w:rsidRDefault="00AE0FBC" w:rsidP="008166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глубина – не более 2м;</w:t>
      </w:r>
    </w:p>
    <w:p w14:paraId="12D9043F" w14:textId="7F895281" w:rsidR="00824A27" w:rsidRDefault="00AE0FBC" w:rsidP="008166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ширина – не более 2,5 м;</w:t>
      </w:r>
      <w:r w:rsidR="00824A27">
        <w:rPr>
          <w:sz w:val="24"/>
          <w:szCs w:val="24"/>
        </w:rPr>
        <w:t xml:space="preserve">  </w:t>
      </w:r>
    </w:p>
    <w:p w14:paraId="70FF196D" w14:textId="31E616A5" w:rsidR="00824A27" w:rsidRDefault="00AE0FBC" w:rsidP="008166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высота – не более 3,0 м;</w:t>
      </w:r>
    </w:p>
    <w:p w14:paraId="62FF8EC8" w14:textId="1757C61B" w:rsidR="00AE0FBC" w:rsidRDefault="00AE0FBC" w:rsidP="008166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место для выкладки товаров (прилавок) торговой палатки следует располагать на высоте не более 1,1 м от уровня земли;</w:t>
      </w:r>
    </w:p>
    <w:p w14:paraId="1D57ACD6" w14:textId="4919A9CC" w:rsidR="00AE0FBC" w:rsidRDefault="00AE0FBC" w:rsidP="008166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кровля палатки может быть односкатной (с минимальным уклоном 5% в сторону задней стенки) или двускатной;</w:t>
      </w:r>
    </w:p>
    <w:p w14:paraId="7893DB6F" w14:textId="515B7AE5" w:rsidR="00AE0FBC" w:rsidRDefault="00AE0FBC" w:rsidP="008166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допустимо размещение вывески (информационной конструкции с указанием наименования хозяйствующего субъекта и (или) торгового объекта, категории товара, рода выполняемых работ, типа оказываемых услуг и т.п.). В случае размещения нижняя граница вывески должна находиться на высоте не менее 2,3 м;</w:t>
      </w:r>
    </w:p>
    <w:p w14:paraId="3D869382" w14:textId="6CC90FE9" w:rsidR="00AE0FBC" w:rsidRDefault="00AE0FBC" w:rsidP="008166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-допускается установка торговых палаток группами не более 20 штук, при этом общая их площадь не должна превышать 160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.;</w:t>
      </w:r>
    </w:p>
    <w:p w14:paraId="787457C6" w14:textId="41612B83" w:rsidR="00AE0FBC" w:rsidRDefault="00AE0FBC" w:rsidP="008166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расстояние между группами торговых палаток должно быть не менее 1,4 м.</w:t>
      </w:r>
    </w:p>
    <w:p w14:paraId="2804B513" w14:textId="6DDCE627" w:rsidR="00875FCB" w:rsidRDefault="00875FCB" w:rsidP="0040404B">
      <w:pPr>
        <w:ind w:firstLine="851"/>
        <w:jc w:val="both"/>
        <w:rPr>
          <w:sz w:val="24"/>
          <w:szCs w:val="24"/>
        </w:rPr>
      </w:pPr>
      <w:r w:rsidRPr="008166ED">
        <w:rPr>
          <w:sz w:val="24"/>
          <w:szCs w:val="24"/>
        </w:rPr>
        <w:t xml:space="preserve">2. </w:t>
      </w:r>
      <w:r w:rsidR="0040404B">
        <w:rPr>
          <w:sz w:val="24"/>
          <w:szCs w:val="24"/>
        </w:rPr>
        <w:t>Передвижные (мобильные) нестационарные торговые объекты (</w:t>
      </w:r>
      <w:r w:rsidR="00950841">
        <w:rPr>
          <w:sz w:val="24"/>
          <w:szCs w:val="24"/>
        </w:rPr>
        <w:t xml:space="preserve">торговые автофургоны, автолавки, прицепы, полуприцепы) </w:t>
      </w:r>
      <w:r w:rsidRPr="008166ED">
        <w:rPr>
          <w:sz w:val="24"/>
          <w:szCs w:val="24"/>
        </w:rPr>
        <w:t>должны использоваться при условии государственной регистрации и прохождения ими государственного технического осмотра.</w:t>
      </w:r>
      <w:r w:rsidR="00950841">
        <w:rPr>
          <w:sz w:val="24"/>
          <w:szCs w:val="24"/>
        </w:rPr>
        <w:t xml:space="preserve"> Передвижные средства торговли, а также прилегающая к ним территория должны содержаться в чистоте. </w:t>
      </w:r>
    </w:p>
    <w:p w14:paraId="45626B95" w14:textId="2B1D2B3B" w:rsidR="00950841" w:rsidRDefault="00950841" w:rsidP="0040404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передвижным средствам торговли:</w:t>
      </w:r>
    </w:p>
    <w:p w14:paraId="19104509" w14:textId="7BC930A5" w:rsidR="00950841" w:rsidRDefault="00950841" w:rsidP="0040404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габариты передвижных средств торговли:</w:t>
      </w:r>
    </w:p>
    <w:p w14:paraId="4EECFE72" w14:textId="190093AE" w:rsidR="00950841" w:rsidRDefault="00950841" w:rsidP="0040404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длина – не более 6м;</w:t>
      </w:r>
    </w:p>
    <w:p w14:paraId="31A86AFD" w14:textId="750305F3" w:rsidR="00950841" w:rsidRDefault="00950841" w:rsidP="0040404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ширина – не более 2,5 м;</w:t>
      </w:r>
    </w:p>
    <w:p w14:paraId="54775837" w14:textId="2790E76A" w:rsidR="00950841" w:rsidRDefault="00950841" w:rsidP="0040404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высота – не более 2,5м;</w:t>
      </w:r>
    </w:p>
    <w:p w14:paraId="0B224EBD" w14:textId="4AD3840F" w:rsidR="00950841" w:rsidRDefault="00950841" w:rsidP="0040404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место для выкладки товаров (прилавок) передвижных средств торговли должно быть расположено на высоте не более 1,3 м от земли;</w:t>
      </w:r>
    </w:p>
    <w:p w14:paraId="030E1B00" w14:textId="77777777" w:rsidR="005F515B" w:rsidRDefault="005F515B" w:rsidP="0040404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при оказании посредством передвижных средств торговли услуг общественного питания у каждого объекта следует установить урны, которые следует очищать по мере заполнения, но не реже 1 раза в сутки;</w:t>
      </w:r>
    </w:p>
    <w:p w14:paraId="2F7E1DD9" w14:textId="5C86DF6B" w:rsidR="005F515B" w:rsidRDefault="005F515B" w:rsidP="0040404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-перед передвижным средством торговли, предоставляющим услуги общественного питания, рекомендуется размещать табличку с меню; </w:t>
      </w:r>
    </w:p>
    <w:p w14:paraId="3D35FA2B" w14:textId="77322A5E" w:rsidR="005F515B" w:rsidRDefault="005F515B" w:rsidP="0040404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над торговым окном необходимо организовать навес или козырек шириной не менее 0,3 м;</w:t>
      </w:r>
    </w:p>
    <w:p w14:paraId="5A9047B7" w14:textId="5BA654C0" w:rsidR="005F515B" w:rsidRDefault="005F515B" w:rsidP="0040404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допустимо размещение вывески;</w:t>
      </w:r>
    </w:p>
    <w:p w14:paraId="170E270A" w14:textId="4E7658A8" w:rsidR="005F515B" w:rsidRDefault="005F515B" w:rsidP="0040404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передвижные средства торговли следует располагать в едином порядке (по одной линии).</w:t>
      </w:r>
    </w:p>
    <w:p w14:paraId="2D3413DA" w14:textId="5EA0F503" w:rsidR="00AE0FBC" w:rsidRDefault="00AE0FBC" w:rsidP="0040404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85425">
        <w:rPr>
          <w:sz w:val="24"/>
          <w:szCs w:val="24"/>
        </w:rPr>
        <w:t xml:space="preserve">торговые </w:t>
      </w:r>
      <w:r w:rsidR="00D0010B">
        <w:rPr>
          <w:sz w:val="24"/>
          <w:szCs w:val="24"/>
        </w:rPr>
        <w:t>автоматы (</w:t>
      </w:r>
      <w:proofErr w:type="spellStart"/>
      <w:r w:rsidR="00D0010B">
        <w:rPr>
          <w:sz w:val="24"/>
          <w:szCs w:val="24"/>
        </w:rPr>
        <w:t>вендинговые</w:t>
      </w:r>
      <w:proofErr w:type="spellEnd"/>
      <w:r w:rsidR="00D0010B">
        <w:rPr>
          <w:sz w:val="24"/>
          <w:szCs w:val="24"/>
        </w:rPr>
        <w:t xml:space="preserve"> автоматы). Торговые автоматы, а также прилегающая к ним территория должна содержаться в чистоте.</w:t>
      </w:r>
    </w:p>
    <w:p w14:paraId="7F103FAD" w14:textId="21E891D5" w:rsidR="00D310FE" w:rsidRDefault="00D0010B" w:rsidP="0040404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нестационарные торговые объекты (киоски, павильоны), </w:t>
      </w:r>
      <w:r w:rsidR="00D310FE">
        <w:rPr>
          <w:sz w:val="24"/>
          <w:szCs w:val="24"/>
        </w:rPr>
        <w:t xml:space="preserve">оформляются в единой цветовой гамме по </w:t>
      </w:r>
      <w:proofErr w:type="spellStart"/>
      <w:r w:rsidR="00D310FE">
        <w:rPr>
          <w:sz w:val="24"/>
          <w:szCs w:val="24"/>
        </w:rPr>
        <w:t>колористике</w:t>
      </w:r>
      <w:proofErr w:type="spellEnd"/>
      <w:r w:rsidR="00D310FE">
        <w:rPr>
          <w:sz w:val="24"/>
          <w:szCs w:val="24"/>
        </w:rPr>
        <w:t xml:space="preserve"> с небольшими различиями в тонах. Для их отделки должны использоваться современные сертифицированные материалы, отвечающие санитарно-гигиеническим требованиям, нормам противопожарной </w:t>
      </w:r>
      <w:r w:rsidR="00D310FE">
        <w:rPr>
          <w:sz w:val="24"/>
          <w:szCs w:val="24"/>
        </w:rPr>
        <w:lastRenderedPageBreak/>
        <w:t>безопасности. Нестационарные торговые объекты и их элементы должны иметь эстетический внешний вид, находиться в технически исправном состоянии, не иметь загрязнений и повреждений, в том числе трещин, ржавчины, пятен выгорания цветового пигмента, порывов и деформаций.</w:t>
      </w:r>
    </w:p>
    <w:p w14:paraId="57A361AF" w14:textId="77777777" w:rsidR="00861083" w:rsidRPr="008166ED" w:rsidRDefault="00861083" w:rsidP="00875FCB">
      <w:pPr>
        <w:jc w:val="both"/>
        <w:rPr>
          <w:sz w:val="24"/>
          <w:szCs w:val="24"/>
        </w:rPr>
      </w:pPr>
    </w:p>
    <w:p w14:paraId="31E750DD" w14:textId="77777777" w:rsidR="00861083" w:rsidRPr="008166ED" w:rsidRDefault="00861083" w:rsidP="008166ED">
      <w:pPr>
        <w:jc w:val="center"/>
        <w:rPr>
          <w:sz w:val="24"/>
          <w:szCs w:val="24"/>
        </w:rPr>
      </w:pPr>
      <w:r w:rsidRPr="008166ED">
        <w:rPr>
          <w:sz w:val="24"/>
          <w:szCs w:val="24"/>
        </w:rPr>
        <w:t>3. Заключительные положения</w:t>
      </w:r>
    </w:p>
    <w:p w14:paraId="12160368" w14:textId="77777777" w:rsidR="00861083" w:rsidRPr="008166ED" w:rsidRDefault="00861083" w:rsidP="00861083">
      <w:pPr>
        <w:jc w:val="both"/>
        <w:rPr>
          <w:sz w:val="24"/>
          <w:szCs w:val="24"/>
        </w:rPr>
      </w:pPr>
    </w:p>
    <w:p w14:paraId="718D6D71" w14:textId="46F2DB9A" w:rsidR="00861083" w:rsidRPr="008166ED" w:rsidRDefault="00861083" w:rsidP="008166ED">
      <w:pPr>
        <w:ind w:firstLine="567"/>
        <w:jc w:val="both"/>
        <w:rPr>
          <w:sz w:val="24"/>
          <w:szCs w:val="24"/>
        </w:rPr>
      </w:pPr>
      <w:r w:rsidRPr="008166ED">
        <w:rPr>
          <w:sz w:val="24"/>
          <w:szCs w:val="24"/>
        </w:rPr>
        <w:t xml:space="preserve">3.1. Настоящие требования </w:t>
      </w:r>
      <w:r w:rsidR="00D8730A" w:rsidRPr="008166ED">
        <w:rPr>
          <w:sz w:val="24"/>
          <w:szCs w:val="24"/>
        </w:rPr>
        <w:t>обязательны для выполнения</w:t>
      </w:r>
      <w:r w:rsidRPr="008166ED">
        <w:rPr>
          <w:sz w:val="24"/>
          <w:szCs w:val="24"/>
        </w:rPr>
        <w:t xml:space="preserve"> всеми </w:t>
      </w:r>
      <w:r w:rsidR="00D8730A" w:rsidRPr="008166ED">
        <w:rPr>
          <w:sz w:val="24"/>
          <w:szCs w:val="24"/>
        </w:rPr>
        <w:t xml:space="preserve">лицами, </w:t>
      </w:r>
      <w:r w:rsidRPr="008166ED">
        <w:rPr>
          <w:sz w:val="24"/>
          <w:szCs w:val="24"/>
        </w:rPr>
        <w:t xml:space="preserve">участвующими в процессе организации и проведения ярмарок на территории </w:t>
      </w:r>
      <w:r w:rsidR="00E0184E">
        <w:rPr>
          <w:sz w:val="24"/>
          <w:szCs w:val="24"/>
        </w:rPr>
        <w:t>Никольского</w:t>
      </w:r>
      <w:r w:rsidRPr="008166ED">
        <w:rPr>
          <w:sz w:val="24"/>
          <w:szCs w:val="24"/>
        </w:rPr>
        <w:t xml:space="preserve"> городского поселения Тосненского района Ленинградской области.</w:t>
      </w:r>
    </w:p>
    <w:p w14:paraId="59AC7EE3" w14:textId="4F902896" w:rsidR="00D8730A" w:rsidRPr="008166ED" w:rsidRDefault="009D43EA" w:rsidP="008166ED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66ED">
        <w:rPr>
          <w:sz w:val="24"/>
          <w:szCs w:val="24"/>
        </w:rPr>
        <w:t xml:space="preserve">3.2. </w:t>
      </w:r>
      <w:r w:rsidR="002A5861">
        <w:rPr>
          <w:sz w:val="24"/>
          <w:szCs w:val="24"/>
        </w:rPr>
        <w:t xml:space="preserve">Соблюдение общих (рамочных) требований к внешнему виду и оформлению ярмарки обеспечивается организатором ярмарки. </w:t>
      </w:r>
      <w:r w:rsidR="00B9015C">
        <w:rPr>
          <w:sz w:val="24"/>
          <w:szCs w:val="24"/>
        </w:rPr>
        <w:t xml:space="preserve">За несоблюдение установленных </w:t>
      </w:r>
      <w:r w:rsidR="00E0184E">
        <w:rPr>
          <w:sz w:val="24"/>
          <w:szCs w:val="24"/>
        </w:rPr>
        <w:t xml:space="preserve">общих (рамочных) требований к внешнему виду и оформлению ярмарки </w:t>
      </w:r>
      <w:r w:rsidR="00B9015C">
        <w:rPr>
          <w:sz w:val="24"/>
          <w:szCs w:val="24"/>
        </w:rPr>
        <w:t xml:space="preserve">организатор ярмарки может быть привлечен к </w:t>
      </w:r>
      <w:r w:rsidR="00D8730A" w:rsidRPr="008166ED">
        <w:rPr>
          <w:sz w:val="24"/>
          <w:szCs w:val="24"/>
        </w:rPr>
        <w:t>административн</w:t>
      </w:r>
      <w:r w:rsidR="00B9015C">
        <w:rPr>
          <w:sz w:val="24"/>
          <w:szCs w:val="24"/>
        </w:rPr>
        <w:t xml:space="preserve">ой ответственности, предусмотренной </w:t>
      </w:r>
      <w:proofErr w:type="gramStart"/>
      <w:r w:rsidR="00B9015C">
        <w:rPr>
          <w:sz w:val="24"/>
          <w:szCs w:val="24"/>
        </w:rPr>
        <w:t xml:space="preserve">законодательством  </w:t>
      </w:r>
      <w:r w:rsidR="00D8730A" w:rsidRPr="008166ED">
        <w:rPr>
          <w:rFonts w:eastAsiaTheme="minorHAnsi"/>
          <w:sz w:val="24"/>
          <w:szCs w:val="24"/>
          <w:lang w:eastAsia="en-US"/>
        </w:rPr>
        <w:t>Ленинградской</w:t>
      </w:r>
      <w:proofErr w:type="gramEnd"/>
      <w:r w:rsidR="00D8730A" w:rsidRPr="008166ED">
        <w:rPr>
          <w:rFonts w:eastAsiaTheme="minorHAnsi"/>
          <w:sz w:val="24"/>
          <w:szCs w:val="24"/>
          <w:lang w:eastAsia="en-US"/>
        </w:rPr>
        <w:t xml:space="preserve"> области. </w:t>
      </w:r>
    </w:p>
    <w:sectPr w:rsidR="00D8730A" w:rsidRPr="008166ED" w:rsidSect="008166ED">
      <w:headerReference w:type="default" r:id="rId7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7A674" w14:textId="77777777" w:rsidR="000A23BA" w:rsidRDefault="000A23BA" w:rsidP="008166ED">
      <w:r>
        <w:separator/>
      </w:r>
    </w:p>
  </w:endnote>
  <w:endnote w:type="continuationSeparator" w:id="0">
    <w:p w14:paraId="71D0011A" w14:textId="77777777" w:rsidR="000A23BA" w:rsidRDefault="000A23BA" w:rsidP="0081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3DF63" w14:textId="77777777" w:rsidR="000A23BA" w:rsidRDefault="000A23BA" w:rsidP="008166ED">
      <w:r>
        <w:separator/>
      </w:r>
    </w:p>
  </w:footnote>
  <w:footnote w:type="continuationSeparator" w:id="0">
    <w:p w14:paraId="6DF35C93" w14:textId="77777777" w:rsidR="000A23BA" w:rsidRDefault="000A23BA" w:rsidP="00816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8960773"/>
      <w:docPartObj>
        <w:docPartGallery w:val="Page Numbers (Top of Page)"/>
        <w:docPartUnique/>
      </w:docPartObj>
    </w:sdtPr>
    <w:sdtEndPr/>
    <w:sdtContent>
      <w:p w14:paraId="146C051A" w14:textId="77777777" w:rsidR="008166ED" w:rsidRDefault="008166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F43">
          <w:rPr>
            <w:noProof/>
          </w:rPr>
          <w:t>5</w:t>
        </w:r>
        <w:r>
          <w:fldChar w:fldCharType="end"/>
        </w:r>
      </w:p>
    </w:sdtContent>
  </w:sdt>
  <w:p w14:paraId="0F0C76AA" w14:textId="77777777" w:rsidR="008166ED" w:rsidRDefault="008166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AA"/>
    <w:rsid w:val="000156BA"/>
    <w:rsid w:val="0003179E"/>
    <w:rsid w:val="00031E42"/>
    <w:rsid w:val="00032F8B"/>
    <w:rsid w:val="00035F28"/>
    <w:rsid w:val="00043F19"/>
    <w:rsid w:val="00054363"/>
    <w:rsid w:val="00056A80"/>
    <w:rsid w:val="000607C4"/>
    <w:rsid w:val="000815C0"/>
    <w:rsid w:val="00086F43"/>
    <w:rsid w:val="00090E59"/>
    <w:rsid w:val="000A17BD"/>
    <w:rsid w:val="000A23BA"/>
    <w:rsid w:val="000A44CF"/>
    <w:rsid w:val="000C7BA8"/>
    <w:rsid w:val="000D2CB0"/>
    <w:rsid w:val="000D69F0"/>
    <w:rsid w:val="000F04DC"/>
    <w:rsid w:val="000F12EE"/>
    <w:rsid w:val="001215EF"/>
    <w:rsid w:val="00125414"/>
    <w:rsid w:val="00142E21"/>
    <w:rsid w:val="001467C5"/>
    <w:rsid w:val="001613ED"/>
    <w:rsid w:val="001639B1"/>
    <w:rsid w:val="00181A64"/>
    <w:rsid w:val="00195341"/>
    <w:rsid w:val="001C3D45"/>
    <w:rsid w:val="001C4A1B"/>
    <w:rsid w:val="001C51E3"/>
    <w:rsid w:val="001F0D66"/>
    <w:rsid w:val="001F4C3C"/>
    <w:rsid w:val="001F509D"/>
    <w:rsid w:val="002121DA"/>
    <w:rsid w:val="0021448D"/>
    <w:rsid w:val="00230B10"/>
    <w:rsid w:val="002430B3"/>
    <w:rsid w:val="00254D0A"/>
    <w:rsid w:val="00255B92"/>
    <w:rsid w:val="00262C96"/>
    <w:rsid w:val="002661C0"/>
    <w:rsid w:val="00277C26"/>
    <w:rsid w:val="002A2AFB"/>
    <w:rsid w:val="002A5861"/>
    <w:rsid w:val="002A5C2F"/>
    <w:rsid w:val="002B45DA"/>
    <w:rsid w:val="002D12BA"/>
    <w:rsid w:val="00312C66"/>
    <w:rsid w:val="0031472D"/>
    <w:rsid w:val="00315DAD"/>
    <w:rsid w:val="00317C29"/>
    <w:rsid w:val="003428D7"/>
    <w:rsid w:val="00343F87"/>
    <w:rsid w:val="00350FCF"/>
    <w:rsid w:val="00361679"/>
    <w:rsid w:val="003745C8"/>
    <w:rsid w:val="003B411D"/>
    <w:rsid w:val="003C61FD"/>
    <w:rsid w:val="003D6E16"/>
    <w:rsid w:val="003F3FF7"/>
    <w:rsid w:val="0040208D"/>
    <w:rsid w:val="0040404B"/>
    <w:rsid w:val="004212F5"/>
    <w:rsid w:val="004242CE"/>
    <w:rsid w:val="00430E5B"/>
    <w:rsid w:val="004370DA"/>
    <w:rsid w:val="00442A62"/>
    <w:rsid w:val="00453526"/>
    <w:rsid w:val="00484FEA"/>
    <w:rsid w:val="004913C9"/>
    <w:rsid w:val="004943A6"/>
    <w:rsid w:val="00497B4E"/>
    <w:rsid w:val="004A71FF"/>
    <w:rsid w:val="004C2E47"/>
    <w:rsid w:val="004C4515"/>
    <w:rsid w:val="004D19FE"/>
    <w:rsid w:val="004E4D5D"/>
    <w:rsid w:val="004F16BD"/>
    <w:rsid w:val="004F56BA"/>
    <w:rsid w:val="00504C93"/>
    <w:rsid w:val="005150A2"/>
    <w:rsid w:val="00521887"/>
    <w:rsid w:val="00551C39"/>
    <w:rsid w:val="00555523"/>
    <w:rsid w:val="00557F56"/>
    <w:rsid w:val="00581C3C"/>
    <w:rsid w:val="0058595D"/>
    <w:rsid w:val="005905FD"/>
    <w:rsid w:val="005A2B9D"/>
    <w:rsid w:val="005A7AA4"/>
    <w:rsid w:val="005B477A"/>
    <w:rsid w:val="005C09D5"/>
    <w:rsid w:val="005F515B"/>
    <w:rsid w:val="0060079D"/>
    <w:rsid w:val="00600A74"/>
    <w:rsid w:val="00625F1B"/>
    <w:rsid w:val="00634AA0"/>
    <w:rsid w:val="00636597"/>
    <w:rsid w:val="0064499C"/>
    <w:rsid w:val="00653DAA"/>
    <w:rsid w:val="006563D1"/>
    <w:rsid w:val="00673AF1"/>
    <w:rsid w:val="00681165"/>
    <w:rsid w:val="006C4E53"/>
    <w:rsid w:val="006D2B26"/>
    <w:rsid w:val="006D477D"/>
    <w:rsid w:val="006E3EEC"/>
    <w:rsid w:val="00711DDA"/>
    <w:rsid w:val="00725A29"/>
    <w:rsid w:val="00731628"/>
    <w:rsid w:val="00731FFE"/>
    <w:rsid w:val="00737837"/>
    <w:rsid w:val="00767644"/>
    <w:rsid w:val="0079163F"/>
    <w:rsid w:val="00795E63"/>
    <w:rsid w:val="007B249C"/>
    <w:rsid w:val="007B7CD8"/>
    <w:rsid w:val="007C4C3F"/>
    <w:rsid w:val="007D48CE"/>
    <w:rsid w:val="007E381E"/>
    <w:rsid w:val="007E7D3F"/>
    <w:rsid w:val="007E7DAA"/>
    <w:rsid w:val="007F58C7"/>
    <w:rsid w:val="007F6C5D"/>
    <w:rsid w:val="00805D0C"/>
    <w:rsid w:val="00807940"/>
    <w:rsid w:val="008166ED"/>
    <w:rsid w:val="00816A01"/>
    <w:rsid w:val="00817FBE"/>
    <w:rsid w:val="00824A27"/>
    <w:rsid w:val="00826163"/>
    <w:rsid w:val="00826F1F"/>
    <w:rsid w:val="008474E5"/>
    <w:rsid w:val="008518BF"/>
    <w:rsid w:val="008537D4"/>
    <w:rsid w:val="00861083"/>
    <w:rsid w:val="008628A4"/>
    <w:rsid w:val="00862C8A"/>
    <w:rsid w:val="00875FCB"/>
    <w:rsid w:val="00885425"/>
    <w:rsid w:val="008968B9"/>
    <w:rsid w:val="008B3CC2"/>
    <w:rsid w:val="008B56E2"/>
    <w:rsid w:val="008C2496"/>
    <w:rsid w:val="008C25F3"/>
    <w:rsid w:val="008C383C"/>
    <w:rsid w:val="008D3794"/>
    <w:rsid w:val="008E52BF"/>
    <w:rsid w:val="008F7AF9"/>
    <w:rsid w:val="009065A5"/>
    <w:rsid w:val="00912C51"/>
    <w:rsid w:val="0091593D"/>
    <w:rsid w:val="009374BB"/>
    <w:rsid w:val="00943366"/>
    <w:rsid w:val="009501A8"/>
    <w:rsid w:val="00950841"/>
    <w:rsid w:val="00955798"/>
    <w:rsid w:val="009606E3"/>
    <w:rsid w:val="009C0185"/>
    <w:rsid w:val="009C33B6"/>
    <w:rsid w:val="009D43EA"/>
    <w:rsid w:val="009D59C3"/>
    <w:rsid w:val="009E685E"/>
    <w:rsid w:val="009E76B5"/>
    <w:rsid w:val="00A11C67"/>
    <w:rsid w:val="00A37854"/>
    <w:rsid w:val="00A6403E"/>
    <w:rsid w:val="00AD24F4"/>
    <w:rsid w:val="00AD4E10"/>
    <w:rsid w:val="00AD7BD9"/>
    <w:rsid w:val="00AE0FBC"/>
    <w:rsid w:val="00AE7270"/>
    <w:rsid w:val="00AF321F"/>
    <w:rsid w:val="00B649C1"/>
    <w:rsid w:val="00B65211"/>
    <w:rsid w:val="00B6694C"/>
    <w:rsid w:val="00B72ECD"/>
    <w:rsid w:val="00B85789"/>
    <w:rsid w:val="00B9015C"/>
    <w:rsid w:val="00B94067"/>
    <w:rsid w:val="00BC49D7"/>
    <w:rsid w:val="00BD65BF"/>
    <w:rsid w:val="00BE055D"/>
    <w:rsid w:val="00BF734E"/>
    <w:rsid w:val="00C11D1A"/>
    <w:rsid w:val="00C26312"/>
    <w:rsid w:val="00C277B5"/>
    <w:rsid w:val="00C36165"/>
    <w:rsid w:val="00C37155"/>
    <w:rsid w:val="00C600FA"/>
    <w:rsid w:val="00C624DA"/>
    <w:rsid w:val="00C6719D"/>
    <w:rsid w:val="00C71462"/>
    <w:rsid w:val="00C75C59"/>
    <w:rsid w:val="00C760E7"/>
    <w:rsid w:val="00CA1919"/>
    <w:rsid w:val="00CB295B"/>
    <w:rsid w:val="00CF33B6"/>
    <w:rsid w:val="00D0010B"/>
    <w:rsid w:val="00D203CB"/>
    <w:rsid w:val="00D310FE"/>
    <w:rsid w:val="00D312B7"/>
    <w:rsid w:val="00D316E9"/>
    <w:rsid w:val="00D36AB3"/>
    <w:rsid w:val="00D41674"/>
    <w:rsid w:val="00D75F80"/>
    <w:rsid w:val="00D75FE9"/>
    <w:rsid w:val="00D83E6A"/>
    <w:rsid w:val="00D84F37"/>
    <w:rsid w:val="00D8730A"/>
    <w:rsid w:val="00D8755C"/>
    <w:rsid w:val="00D96A16"/>
    <w:rsid w:val="00D975D2"/>
    <w:rsid w:val="00DA19B2"/>
    <w:rsid w:val="00DC1989"/>
    <w:rsid w:val="00DE08E7"/>
    <w:rsid w:val="00DF0B5B"/>
    <w:rsid w:val="00E0184E"/>
    <w:rsid w:val="00E26083"/>
    <w:rsid w:val="00E457E5"/>
    <w:rsid w:val="00E73AA8"/>
    <w:rsid w:val="00EC7D53"/>
    <w:rsid w:val="00EF21A5"/>
    <w:rsid w:val="00EF7406"/>
    <w:rsid w:val="00F01AD7"/>
    <w:rsid w:val="00F0268F"/>
    <w:rsid w:val="00F12CC4"/>
    <w:rsid w:val="00F17B83"/>
    <w:rsid w:val="00F20338"/>
    <w:rsid w:val="00F35B9A"/>
    <w:rsid w:val="00F4210F"/>
    <w:rsid w:val="00F439D9"/>
    <w:rsid w:val="00F46D39"/>
    <w:rsid w:val="00F553AB"/>
    <w:rsid w:val="00F66FF4"/>
    <w:rsid w:val="00F72D3E"/>
    <w:rsid w:val="00F84EF1"/>
    <w:rsid w:val="00FA7C83"/>
    <w:rsid w:val="00FE0A1D"/>
    <w:rsid w:val="00FE185F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A0F9"/>
  <w15:docId w15:val="{309CB9FF-D946-4989-B669-6FA3C652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33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3B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8166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66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8166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66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 Spacing"/>
    <w:uiPriority w:val="1"/>
    <w:qFormat/>
    <w:rsid w:val="008166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0345E-309A-4F85-891B-BA85C153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user-m</cp:lastModifiedBy>
  <cp:revision>7</cp:revision>
  <cp:lastPrinted>2022-09-14T08:47:00Z</cp:lastPrinted>
  <dcterms:created xsi:type="dcterms:W3CDTF">2022-11-01T09:42:00Z</dcterms:created>
  <dcterms:modified xsi:type="dcterms:W3CDTF">2022-11-11T05:45:00Z</dcterms:modified>
</cp:coreProperties>
</file>