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A2" w:rsidRPr="00F159DE" w:rsidRDefault="00E375A2" w:rsidP="00E375A2">
      <w:pPr>
        <w:shd w:val="clear" w:color="auto" w:fill="FFFFFF"/>
        <w:spacing w:after="150"/>
        <w:ind w:firstLine="0"/>
        <w:jc w:val="right"/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>ПРОЕКТ</w:t>
      </w:r>
    </w:p>
    <w:p w:rsidR="00E375A2" w:rsidRPr="00F159DE" w:rsidRDefault="00E375A2" w:rsidP="00E375A2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НИКОЛЬСКОЕ ГОРОДСКОЕ ПОСЕЛЕНИЕ</w:t>
      </w:r>
    </w:p>
    <w:p w:rsidR="00E375A2" w:rsidRPr="00F159DE" w:rsidRDefault="00E375A2" w:rsidP="00E375A2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ТОСНЕНСКОГО РАЙОНА ЛЕНИНГРАДСКОЙ ОБЛАСТИ</w:t>
      </w:r>
    </w:p>
    <w:p w:rsidR="00E375A2" w:rsidRPr="00F159DE" w:rsidRDefault="00E375A2" w:rsidP="00E375A2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E375A2" w:rsidRPr="00F159DE" w:rsidRDefault="00E375A2" w:rsidP="00E375A2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АДМИНИСТРАЦИЯ </w:t>
      </w:r>
    </w:p>
    <w:p w:rsidR="00E375A2" w:rsidRPr="00F159DE" w:rsidRDefault="00E375A2" w:rsidP="00E375A2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E375A2" w:rsidRPr="00F159DE" w:rsidRDefault="00E375A2" w:rsidP="00E375A2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 О С Т А Н О В Л Е Н И Е</w:t>
      </w:r>
    </w:p>
    <w:p w:rsidR="00E375A2" w:rsidRPr="00AB08FA" w:rsidRDefault="00E375A2" w:rsidP="00E375A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6"/>
          <w:szCs w:val="26"/>
        </w:rPr>
      </w:pPr>
      <w:r w:rsidRPr="00F159DE">
        <w:rPr>
          <w:color w:val="000000" w:themeColor="text1"/>
          <w:sz w:val="26"/>
          <w:szCs w:val="26"/>
        </w:rPr>
        <w:br/>
      </w:r>
      <w:r>
        <w:rPr>
          <w:rStyle w:val="a3"/>
          <w:color w:val="000000" w:themeColor="text1"/>
          <w:sz w:val="26"/>
          <w:szCs w:val="26"/>
        </w:rPr>
        <w:t>___________</w:t>
      </w:r>
      <w:r w:rsidRPr="00F159DE">
        <w:rPr>
          <w:rStyle w:val="a3"/>
          <w:color w:val="000000" w:themeColor="text1"/>
          <w:sz w:val="26"/>
          <w:szCs w:val="26"/>
        </w:rPr>
        <w:t xml:space="preserve">                                                                                              </w:t>
      </w:r>
      <w:r w:rsidRPr="00AB08FA">
        <w:rPr>
          <w:rStyle w:val="a3"/>
          <w:b w:val="0"/>
          <w:color w:val="000000" w:themeColor="text1"/>
          <w:sz w:val="26"/>
          <w:szCs w:val="26"/>
        </w:rPr>
        <w:t>№ _____-па</w:t>
      </w:r>
    </w:p>
    <w:p w:rsidR="00E375A2" w:rsidRPr="00A130E1" w:rsidRDefault="00762895" w:rsidP="00762895">
      <w:pPr>
        <w:pStyle w:val="a4"/>
        <w:shd w:val="clear" w:color="auto" w:fill="FFFFFF"/>
        <w:spacing w:after="150"/>
        <w:ind w:right="4534"/>
        <w:jc w:val="both"/>
        <w:rPr>
          <w:b/>
          <w:color w:val="000000" w:themeColor="text1"/>
          <w:sz w:val="26"/>
          <w:szCs w:val="26"/>
        </w:rPr>
      </w:pPr>
      <w:r w:rsidRPr="00762895">
        <w:rPr>
          <w:rStyle w:val="a3"/>
          <w:b w:val="0"/>
          <w:color w:val="000000" w:themeColor="text1"/>
          <w:sz w:val="26"/>
          <w:szCs w:val="26"/>
        </w:rPr>
        <w:t>Об образовании комиссии в части подготовки проектов правил землепользования и застройки,</w:t>
      </w:r>
      <w:r>
        <w:rPr>
          <w:rStyle w:val="a3"/>
          <w:b w:val="0"/>
          <w:color w:val="000000" w:themeColor="text1"/>
          <w:sz w:val="26"/>
          <w:szCs w:val="26"/>
        </w:rPr>
        <w:t xml:space="preserve"> </w:t>
      </w:r>
      <w:r w:rsidRPr="00762895">
        <w:rPr>
          <w:rStyle w:val="a3"/>
          <w:b w:val="0"/>
          <w:color w:val="000000" w:themeColor="text1"/>
          <w:sz w:val="26"/>
          <w:szCs w:val="26"/>
        </w:rPr>
        <w:t xml:space="preserve">проектов о внесении изменений в правила землепользования </w:t>
      </w:r>
      <w:r>
        <w:rPr>
          <w:rStyle w:val="a3"/>
          <w:b w:val="0"/>
          <w:color w:val="000000" w:themeColor="text1"/>
          <w:sz w:val="26"/>
          <w:szCs w:val="26"/>
        </w:rPr>
        <w:t xml:space="preserve"> </w:t>
      </w:r>
      <w:r w:rsidRPr="00762895">
        <w:rPr>
          <w:rStyle w:val="a3"/>
          <w:b w:val="0"/>
          <w:color w:val="000000" w:themeColor="text1"/>
          <w:sz w:val="26"/>
          <w:szCs w:val="26"/>
        </w:rPr>
        <w:t>и застройки при администрации Никольского городского поселения Тосненско</w:t>
      </w:r>
      <w:r>
        <w:rPr>
          <w:rStyle w:val="a3"/>
          <w:b w:val="0"/>
          <w:color w:val="000000" w:themeColor="text1"/>
          <w:sz w:val="26"/>
          <w:szCs w:val="26"/>
        </w:rPr>
        <w:t>го района Ленинградской области</w:t>
      </w:r>
    </w:p>
    <w:p w:rsidR="006E2BC2" w:rsidRPr="006E2BC2" w:rsidRDefault="00762895" w:rsidP="006E2BC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76289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соответствии с областным законом Ленинградской области от 06.07.2022  № 82-оз «О приостановлении действия отдельных пол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ожений областного закона</w:t>
      </w:r>
      <w:r w:rsidRPr="0076289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«О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области» и об установлении особенностей применения требований к составу и порядку деятельности комиссии по подготовке проекта прави</w:t>
      </w:r>
      <w:r w:rsidR="00974C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л землепользования и застройки </w:t>
      </w:r>
      <w:r w:rsidRPr="0076289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2022 году» администрация </w:t>
      </w:r>
      <w:r w:rsidR="006E2BC2" w:rsidRPr="006E2BC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Никольского городского поселения Тосненского района Ленинградской о</w:t>
      </w:r>
      <w:r w:rsidR="00974C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бласти (далее – администрация)</w:t>
      </w:r>
    </w:p>
    <w:p w:rsidR="006E2BC2" w:rsidRPr="006E2BC2" w:rsidRDefault="006E2BC2" w:rsidP="006E2BC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E2BC2" w:rsidRPr="006E2BC2" w:rsidRDefault="006E2BC2" w:rsidP="006E2BC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E2BC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ПОСТАНОВЛЯЕТ:</w:t>
      </w:r>
    </w:p>
    <w:p w:rsidR="006E2BC2" w:rsidRPr="006E2BC2" w:rsidRDefault="006E2BC2" w:rsidP="006E2BC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21770" w:rsidRPr="00E21770" w:rsidRDefault="00804881" w:rsidP="00E21770">
      <w:pPr>
        <w:pStyle w:val="a6"/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>Приостановить на период до 1 января 2023 года действие</w:t>
      </w:r>
      <w:r w:rsidR="000A75B9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разделов 2 и 4 </w:t>
      </w:r>
      <w:r w:rsidR="004E26B8">
        <w:rPr>
          <w:rFonts w:ascii="Times New Roman" w:hAnsi="Times New Roman" w:cs="Times New Roman"/>
          <w:sz w:val="26"/>
          <w:szCs w:val="26"/>
          <w:shd w:val="clear" w:color="auto" w:fill="FFFFFF"/>
        </w:rPr>
        <w:t>Положения</w:t>
      </w:r>
      <w:r w:rsidR="00845034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45034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>о порядке деятельности  комиссии по подготовке проекта внесения изменений в правила землепользования и застройки</w:t>
      </w:r>
      <w:r w:rsidR="00845034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E26B8">
        <w:rPr>
          <w:rFonts w:ascii="Times New Roman" w:hAnsi="Times New Roman" w:cs="Times New Roman"/>
          <w:sz w:val="26"/>
          <w:szCs w:val="26"/>
          <w:shd w:val="clear" w:color="auto" w:fill="FFFFFF"/>
        </w:rPr>
        <w:t>(приложение</w:t>
      </w:r>
      <w:r w:rsidR="000A75B9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96E44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85427A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</w:t>
      </w:r>
      <w:r w:rsidR="004E26B8">
        <w:rPr>
          <w:rFonts w:ascii="Times New Roman" w:hAnsi="Times New Roman" w:cs="Times New Roman"/>
          <w:sz w:val="26"/>
          <w:szCs w:val="26"/>
          <w:shd w:val="clear" w:color="auto" w:fill="FFFFFF"/>
        </w:rPr>
        <w:t>), утверждённого  постановлением</w:t>
      </w:r>
      <w:r w:rsidR="000A75B9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администрации Никольского городского поселения Тосненског</w:t>
      </w:r>
      <w:r w:rsidR="00974C6A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>о района Ленинградской области</w:t>
      </w:r>
      <w:r w:rsidR="00845034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13.03.2018 № 48-па «О подготовке проекта внесения изменений в правила землепользования и застройки Никольского городского поселения Тосненского района Ленинградской области</w:t>
      </w:r>
      <w:proofErr w:type="gramEnd"/>
      <w:r w:rsidR="00845034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(в редакции </w:t>
      </w:r>
      <w:r w:rsidR="00974C6A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45034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постановления администрации Никольского городского поселения Тосненского района Ленинградской области </w:t>
      </w:r>
      <w:r w:rsidR="00974C6A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>от 27.05.2021 № 43-па</w:t>
      </w:r>
      <w:r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«О внесении изменений в постановление администрации Никольского городского поселения Тосненского района Ленинградской области</w:t>
      </w:r>
      <w:r w:rsidR="00845034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F66927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F66927" w:rsidRPr="00E21770" w:rsidRDefault="00804881" w:rsidP="00E21770">
      <w:pPr>
        <w:pStyle w:val="a6"/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>Утвердить п</w:t>
      </w:r>
      <w:r w:rsidR="00D96E44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>орядок формирования к</w:t>
      </w:r>
      <w:r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>омиссии</w:t>
      </w:r>
      <w:r w:rsidR="000A75B9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части подготовки проектов правил землепользования и застройки, проектов о внесении изменений в правила землепользования и застройки </w:t>
      </w:r>
      <w:r w:rsidR="00D96E44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Никольского городского поселения Тосненского района Ленинградской области </w:t>
      </w:r>
      <w:r w:rsidR="0085427A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согласно П</w:t>
      </w:r>
      <w:r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>риложению 1 к настоящему постановлению.</w:t>
      </w:r>
      <w:r w:rsidR="00FE4EDF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F66927" w:rsidRPr="00E21770" w:rsidRDefault="00804881" w:rsidP="00E21770">
      <w:pPr>
        <w:pStyle w:val="a6"/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>Утвердить</w:t>
      </w:r>
      <w:r w:rsidR="00E21770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порядок</w:t>
      </w:r>
      <w:r w:rsidR="00D96E44" w:rsidRPr="00E21770">
        <w:t xml:space="preserve"> </w:t>
      </w:r>
      <w:r w:rsidR="00D96E44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</w:t>
      </w:r>
      <w:r w:rsidR="00E21770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D96E44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деятельности комиссии </w:t>
      </w:r>
      <w:r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части подготовки проектов правил землепользования и застройки, проектов о внесении изменений в </w:t>
      </w:r>
      <w:r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правила землепользования и застройки </w:t>
      </w:r>
      <w:r w:rsidR="00D96E44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Никольского городского поселения Тосненского района Ленинградской области </w:t>
      </w:r>
      <w:r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согласно </w:t>
      </w:r>
      <w:r w:rsidR="0085427A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974C6A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риложению </w:t>
      </w:r>
      <w:r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>2 к настоящему постановлению.</w:t>
      </w:r>
    </w:p>
    <w:p w:rsidR="00D96E44" w:rsidRPr="00E21770" w:rsidRDefault="00D96E44" w:rsidP="00E21770">
      <w:pPr>
        <w:pStyle w:val="a6"/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Контроль за</w:t>
      </w:r>
      <w:proofErr w:type="gramEnd"/>
      <w:r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исполнением настоящего постановления возложить на </w:t>
      </w:r>
      <w:r w:rsidR="00974C6A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исполняющего обязанности </w:t>
      </w:r>
      <w:r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начальника отдела по управлению муниципальным имуществом, земельным вопросам и архитектуре администрации Никольского городского поселения Тосненского района Ленинградской области.</w:t>
      </w:r>
    </w:p>
    <w:p w:rsidR="009C77EB" w:rsidRPr="00E21770" w:rsidRDefault="00D96E44" w:rsidP="00E21770">
      <w:pPr>
        <w:pStyle w:val="a6"/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Настоящее постановление вступает в силу со дня его официального опубликования и</w:t>
      </w:r>
      <w:r w:rsidR="00E21770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действует до 1 января 2023 года. </w:t>
      </w:r>
      <w:r w:rsidR="00E21770"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Настоящее постановление</w:t>
      </w:r>
      <w:r w:rsidRPr="00E217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подлежит размещению на официальном сайте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E21770" w:rsidRPr="00E21770" w:rsidRDefault="00E21770" w:rsidP="009C77EB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21770" w:rsidRDefault="00E21770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21770" w:rsidRDefault="00E21770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C77EB" w:rsidRPr="009C77EB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Исполняющий</w:t>
      </w:r>
      <w:proofErr w:type="gramEnd"/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обязанности главы администрации</w:t>
      </w:r>
    </w:p>
    <w:p w:rsidR="009C77EB" w:rsidRPr="009C77EB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заместитель главы администрации                                                      </w:t>
      </w:r>
      <w:r w:rsidR="00974C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 xml:space="preserve">       </w:t>
      </w:r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М.М. Антонов</w:t>
      </w:r>
    </w:p>
    <w:p w:rsidR="009C77EB" w:rsidRPr="009C77EB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C77EB" w:rsidRPr="009C77EB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C77EB" w:rsidRPr="009C77EB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C77EB" w:rsidRPr="009C77EB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C77EB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D96E44" w:rsidRDefault="00D96E44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D96E44" w:rsidRDefault="00D96E44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D96E44" w:rsidRDefault="00D96E44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D96E44" w:rsidRDefault="00D96E44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D96E44" w:rsidRDefault="00D96E44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D96E44" w:rsidRDefault="00D96E44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D96E44" w:rsidRDefault="00D96E44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4E26B8" w:rsidRDefault="004E26B8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D96E44" w:rsidRPr="00D96E44" w:rsidRDefault="00D96E44" w:rsidP="00D96E44">
      <w:pPr>
        <w:shd w:val="clear" w:color="auto" w:fill="FFFFFF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96E4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Приложение 1</w:t>
      </w:r>
    </w:p>
    <w:p w:rsidR="00D96E44" w:rsidRDefault="00D96E44" w:rsidP="00D96E44">
      <w:pPr>
        <w:shd w:val="clear" w:color="auto" w:fill="FFFFFF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96E4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 постановлению администрации</w:t>
      </w:r>
    </w:p>
    <w:p w:rsidR="00AE7E35" w:rsidRDefault="00D96E44" w:rsidP="00D96E44">
      <w:pPr>
        <w:shd w:val="clear" w:color="auto" w:fill="FFFFFF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96E4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Никольского городского поселения</w:t>
      </w:r>
    </w:p>
    <w:p w:rsidR="00D96E44" w:rsidRDefault="00D96E44" w:rsidP="00AE7E35">
      <w:pPr>
        <w:shd w:val="clear" w:color="auto" w:fill="FFFFFF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96E4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Тосненского района Ленинградской области</w:t>
      </w:r>
    </w:p>
    <w:p w:rsidR="00D96E44" w:rsidRDefault="00D96E44" w:rsidP="0094086A">
      <w:pPr>
        <w:shd w:val="clear" w:color="auto" w:fill="FFFFFF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96E4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от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№       </w:t>
      </w:r>
      <w:r w:rsidRPr="00D96E4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-па</w:t>
      </w:r>
    </w:p>
    <w:p w:rsidR="0094086A" w:rsidRPr="00D96E44" w:rsidRDefault="0094086A" w:rsidP="0094086A">
      <w:pPr>
        <w:shd w:val="clear" w:color="auto" w:fill="FFFFFF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D96E44" w:rsidRPr="00D96E44" w:rsidRDefault="00D96E44" w:rsidP="00D96E4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D96E44" w:rsidRDefault="00AE7E35" w:rsidP="00AE7E35">
      <w:pPr>
        <w:shd w:val="clear" w:color="auto" w:fill="FFFFFF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Порядок формирования к</w:t>
      </w:r>
      <w:r w:rsidRPr="00AE7E3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омиссии </w:t>
      </w:r>
      <w:r w:rsidR="00D96E44" w:rsidRPr="00D96E4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части подготовки проектов правил землепользования и застройки, проектов о внесении изменений в правила землепользования и застройки </w:t>
      </w:r>
      <w:r w:rsidRPr="00AE7E3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Никольского городского поселения Тосненского района Ленинградской области</w:t>
      </w:r>
    </w:p>
    <w:p w:rsidR="00AE7E35" w:rsidRDefault="00AE7E35" w:rsidP="00D96E4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B60EF8" w:rsidRPr="004E26B8" w:rsidRDefault="00E21770" w:rsidP="004E26B8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E26B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</w:t>
      </w:r>
      <w:r w:rsidR="009263C4" w:rsidRPr="004E26B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r w:rsidR="00AE7E35" w:rsidRPr="004E26B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Комиссия</w:t>
      </w:r>
      <w:r w:rsidR="00042A3E" w:rsidRPr="004E26B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 подготовке проекта правил землепользования и застройки (далее – Комиссия)</w:t>
      </w:r>
      <w:r w:rsidR="00AE7E35" w:rsidRPr="004E26B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образуется в составе председателя, заместителя председателя, секретаря и иных членов Комиссии.</w:t>
      </w:r>
    </w:p>
    <w:p w:rsidR="00AE7E35" w:rsidRPr="004E26B8" w:rsidRDefault="00E21770" w:rsidP="004E26B8">
      <w:pPr>
        <w:shd w:val="clear" w:color="auto" w:fill="FFFFFF"/>
        <w:ind w:firstLine="709"/>
        <w:rPr>
          <w:rFonts w:ascii="Times New Roman" w:hAnsi="Times New Roman" w:cs="Times New Roman"/>
          <w:color w:val="4F81BD" w:themeColor="accent1"/>
          <w:sz w:val="26"/>
          <w:szCs w:val="26"/>
          <w:shd w:val="clear" w:color="auto" w:fill="FFFFFF"/>
        </w:rPr>
      </w:pPr>
      <w:r w:rsidRPr="004E26B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="00AE7E35" w:rsidRPr="004E26B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r w:rsidR="00B759F8" w:rsidRPr="004E26B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состав Комиссии включаются:</w:t>
      </w:r>
      <w:r w:rsidR="00042A3E" w:rsidRPr="004E26B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4E26B8" w:rsidRPr="004E26B8" w:rsidRDefault="004E26B8" w:rsidP="004E26B8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E26B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Председатель Комиссии - заместитель главы администрации Никольского городского поселения Тосненского района Ленинградской области, курирующий отдел по управлению муниципальным имуществом, земельным вопросам и архитектуре администрации Никольского городского поселения Тосненског</w:t>
      </w:r>
      <w:r w:rsidRPr="004E26B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 района Ленинградской области;</w:t>
      </w:r>
    </w:p>
    <w:p w:rsidR="004E26B8" w:rsidRPr="004E26B8" w:rsidRDefault="004E26B8" w:rsidP="004E26B8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E26B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Заместитель председателя Комиссии - начальник отдела по управлению муниципальным имуществом, земельным вопросам и архитектуре администрации Никольского городского поселения Тосненского района Ленинградской области;</w:t>
      </w:r>
    </w:p>
    <w:p w:rsidR="004E26B8" w:rsidRPr="004E26B8" w:rsidRDefault="004E26B8" w:rsidP="004E26B8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E26B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Секретарь Комиссии - ведущий специалист отдела по управлению муниципальным имуществом, земельным вопросам и архитектуре, согласно должностной инструкции осуществляющий подготовку и проведение заседания комиссии по распоряжению земельными участками Никольского городского поселения Тосненско</w:t>
      </w:r>
      <w:r w:rsidRPr="004E26B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го района Ленинградской области;</w:t>
      </w:r>
    </w:p>
    <w:p w:rsidR="00042A3E" w:rsidRPr="004E26B8" w:rsidRDefault="004E26B8" w:rsidP="004E26B8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E26B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Глава Никольского городского поселения Тосненского района Ленинградской области;</w:t>
      </w:r>
    </w:p>
    <w:p w:rsidR="00B759F8" w:rsidRPr="004E26B8" w:rsidRDefault="004E26B8" w:rsidP="004E26B8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E26B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Представитель </w:t>
      </w:r>
      <w:r w:rsidR="00B759F8" w:rsidRPr="004E26B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органа исполнительной власти Ленинградской области, </w:t>
      </w:r>
      <w:r w:rsidR="009263C4" w:rsidRPr="004E26B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осуществляющего полномочия Ленинградской области в сфере градостроительной </w:t>
      </w:r>
      <w:r w:rsidR="009263C4" w:rsidRPr="004E26B8">
        <w:rPr>
          <w:rFonts w:ascii="Times New Roman" w:hAnsi="Times New Roman" w:cs="Times New Roman"/>
          <w:sz w:val="26"/>
          <w:szCs w:val="26"/>
          <w:shd w:val="clear" w:color="auto" w:fill="FFFFFF"/>
        </w:rPr>
        <w:t>деятельности</w:t>
      </w:r>
      <w:r w:rsidR="007054F8" w:rsidRPr="004E26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(по согласованию)</w:t>
      </w:r>
      <w:r w:rsidR="009263C4" w:rsidRPr="004E26B8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9263C4" w:rsidRPr="004E26B8" w:rsidRDefault="004E26B8" w:rsidP="004E26B8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E26B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Представитель </w:t>
      </w:r>
      <w:r w:rsidR="009263C4" w:rsidRPr="004E26B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государственного казенного учреждения Ленинградской области, подведомственного органу исполнительной власти Ленинградской области, осуществляющего полномочия Ленинградской области в сфере градостроительной </w:t>
      </w:r>
      <w:r w:rsidR="009263C4" w:rsidRPr="004E26B8">
        <w:rPr>
          <w:rFonts w:ascii="Times New Roman" w:hAnsi="Times New Roman" w:cs="Times New Roman"/>
          <w:sz w:val="26"/>
          <w:szCs w:val="26"/>
          <w:shd w:val="clear" w:color="auto" w:fill="FFFFFF"/>
        </w:rPr>
        <w:t>деятельности</w:t>
      </w:r>
      <w:r w:rsidR="00042A3E" w:rsidRPr="004E26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054F8" w:rsidRPr="004E26B8">
        <w:rPr>
          <w:rFonts w:ascii="Times New Roman" w:hAnsi="Times New Roman" w:cs="Times New Roman"/>
          <w:sz w:val="26"/>
          <w:szCs w:val="26"/>
          <w:shd w:val="clear" w:color="auto" w:fill="FFFFFF"/>
        </w:rPr>
        <w:t>(по согласованию)</w:t>
      </w:r>
      <w:r w:rsidR="009263C4" w:rsidRPr="004E26B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9263C4" w:rsidRDefault="00B759F8" w:rsidP="004E26B8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E26B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Примечание: к работе комиссии могут привлекаться эксперты для подготовки экспертного заключения по рассматриваемому проекту.</w:t>
      </w:r>
      <w:r w:rsidR="009263C4" w:rsidRPr="009263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</w:p>
    <w:p w:rsidR="00D96E44" w:rsidRPr="008C102D" w:rsidRDefault="00D96E44" w:rsidP="00804881">
      <w:pPr>
        <w:shd w:val="clear" w:color="auto" w:fill="FFFFFF"/>
        <w:ind w:firstLine="0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85427A" w:rsidRDefault="0085427A" w:rsidP="00804881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</w:rPr>
      </w:pPr>
    </w:p>
    <w:p w:rsidR="004E26B8" w:rsidRDefault="004E26B8" w:rsidP="00804881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</w:rPr>
      </w:pPr>
    </w:p>
    <w:p w:rsidR="004E26B8" w:rsidRDefault="004E26B8" w:rsidP="00804881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</w:rPr>
      </w:pPr>
    </w:p>
    <w:p w:rsidR="004E26B8" w:rsidRDefault="004E26B8" w:rsidP="00804881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</w:rPr>
      </w:pPr>
    </w:p>
    <w:p w:rsidR="0085427A" w:rsidRDefault="0085427A" w:rsidP="00804881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</w:rPr>
      </w:pPr>
    </w:p>
    <w:p w:rsidR="0085427A" w:rsidRDefault="0085427A" w:rsidP="00804881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</w:rPr>
      </w:pPr>
    </w:p>
    <w:p w:rsidR="009263C4" w:rsidRDefault="009263C4" w:rsidP="00804881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</w:rPr>
      </w:pPr>
    </w:p>
    <w:p w:rsidR="0085427A" w:rsidRDefault="0085427A" w:rsidP="00804881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</w:rPr>
      </w:pPr>
    </w:p>
    <w:p w:rsidR="0094086A" w:rsidRDefault="0094086A" w:rsidP="00804881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</w:rPr>
      </w:pPr>
    </w:p>
    <w:p w:rsidR="0085427A" w:rsidRPr="00B60EF8" w:rsidRDefault="0085427A" w:rsidP="0085427A">
      <w:pPr>
        <w:shd w:val="clear" w:color="auto" w:fill="FFFFFF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60EF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Приложение 2</w:t>
      </w:r>
    </w:p>
    <w:p w:rsidR="0085427A" w:rsidRPr="00B60EF8" w:rsidRDefault="0085427A" w:rsidP="0085427A">
      <w:pPr>
        <w:shd w:val="clear" w:color="auto" w:fill="FFFFFF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60EF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 постановлению администрации</w:t>
      </w:r>
    </w:p>
    <w:p w:rsidR="0085427A" w:rsidRPr="00B60EF8" w:rsidRDefault="0085427A" w:rsidP="0085427A">
      <w:pPr>
        <w:shd w:val="clear" w:color="auto" w:fill="FFFFFF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60EF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Никольского</w:t>
      </w:r>
      <w:bookmarkStart w:id="0" w:name="_GoBack"/>
      <w:bookmarkEnd w:id="0"/>
      <w:r w:rsidRPr="00B60EF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городского поселения</w:t>
      </w:r>
    </w:p>
    <w:p w:rsidR="0085427A" w:rsidRPr="00B60EF8" w:rsidRDefault="0085427A" w:rsidP="0085427A">
      <w:pPr>
        <w:shd w:val="clear" w:color="auto" w:fill="FFFFFF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60EF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Тосненского района Ленинградской области</w:t>
      </w:r>
    </w:p>
    <w:p w:rsidR="0085427A" w:rsidRPr="00B60EF8" w:rsidRDefault="0085427A" w:rsidP="0085427A">
      <w:pPr>
        <w:shd w:val="clear" w:color="auto" w:fill="FFFFFF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60EF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          №       -па</w:t>
      </w:r>
    </w:p>
    <w:p w:rsidR="0085427A" w:rsidRPr="00B60EF8" w:rsidRDefault="0085427A" w:rsidP="0085427A">
      <w:pPr>
        <w:shd w:val="clear" w:color="auto" w:fill="FFFFFF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5427A" w:rsidRPr="00B60EF8" w:rsidRDefault="0085427A" w:rsidP="00804881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804881" w:rsidRPr="004E26B8" w:rsidRDefault="00B60EF8" w:rsidP="00B60EF8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E26B8">
        <w:rPr>
          <w:rFonts w:ascii="Times New Roman" w:hAnsi="Times New Roman" w:cs="Times New Roman"/>
          <w:sz w:val="26"/>
          <w:szCs w:val="26"/>
        </w:rPr>
        <w:t>Организация деятельности комиссии в части подготовки проектов правил землепользования и застройки, проектов о внесении изменений в правила землепользования и застройки Никольского городского поселения Тосненского района Ленинградской области</w:t>
      </w:r>
    </w:p>
    <w:p w:rsidR="00B60EF8" w:rsidRPr="004E26B8" w:rsidRDefault="00804881" w:rsidP="00804881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  <w:r w:rsidRPr="004E26B8">
        <w:rPr>
          <w:rFonts w:ascii="Times New Roman" w:hAnsi="Times New Roman" w:cs="Times New Roman"/>
          <w:sz w:val="26"/>
          <w:szCs w:val="26"/>
        </w:rPr>
        <w:tab/>
      </w:r>
    </w:p>
    <w:p w:rsidR="009263C4" w:rsidRPr="004E26B8" w:rsidRDefault="00E21770" w:rsidP="0094086A">
      <w:pPr>
        <w:ind w:firstLine="540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1</w:t>
      </w:r>
      <w:r w:rsidR="009263C4"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. Руководство деятельностью Комиссии осуществляется председателем Комиссии или в случае его отсутствия - заместителем председателя Комиссии.</w:t>
      </w:r>
    </w:p>
    <w:p w:rsidR="009263C4" w:rsidRPr="004E26B8" w:rsidRDefault="00E21770" w:rsidP="009263C4">
      <w:pPr>
        <w:ind w:firstLine="540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2</w:t>
      </w:r>
      <w:r w:rsidR="009263C4"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. Комиссия осуществляет свою деятельность в соответствии с планом работы, принятым на заседании Комиссии. Внеплановое заседание Комиссии созывается председателем Комиссии или в случае его отсутствия - заместителем председателя Комиссии для рассмотрения обращений заинтересованных лиц в сроки, установленные федеральным законодательством.</w:t>
      </w:r>
    </w:p>
    <w:p w:rsidR="0094086A" w:rsidRPr="004E26B8" w:rsidRDefault="0094086A" w:rsidP="009263C4">
      <w:pPr>
        <w:ind w:firstLine="540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3</w:t>
      </w:r>
      <w:r w:rsidR="009263C4"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. </w:t>
      </w:r>
      <w:r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Повестка дня заседания Комиссии формируется секретарем Комиссии на основании обращений заинтересованных лиц. Повестка дня заседания Комиссии должна содержать перечень рассматриваемых вопросов, сведения о времени и месте проведения заседания Комиссии. Повестка дня заседания Комиссии утверждается председателем Комиссии или в случае его отсутствия - заместителем председателя Комиссии и направляется членам Комиссии не позднее, чем за пять рабочих дней до дня заседания Комиссии. Дополнительные вопросы включаются в повестку дня заседания Комиссии по предложению членов Комиссии путем проведения голосования на заседании Комиссии.</w:t>
      </w:r>
    </w:p>
    <w:p w:rsidR="0094086A" w:rsidRPr="004E26B8" w:rsidRDefault="0094086A" w:rsidP="009263C4">
      <w:pPr>
        <w:ind w:firstLine="540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4. Комиссия осуществляет свою деятельность в форме заседаний. Заседания Комиссии при рассмотрении </w:t>
      </w:r>
      <w:proofErr w:type="gramStart"/>
      <w:r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вопросов подготовки проектов правил землепользования</w:t>
      </w:r>
      <w:proofErr w:type="gramEnd"/>
      <w:r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и застройки, подготовки проектов о внесении изменений в правила землепользования и застройки проводятся в заочной форме с использованием системы видео-конференц-связи.</w:t>
      </w:r>
    </w:p>
    <w:p w:rsidR="009263C4" w:rsidRPr="004E26B8" w:rsidRDefault="0094086A" w:rsidP="009263C4">
      <w:pPr>
        <w:ind w:firstLine="540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5.</w:t>
      </w:r>
      <w:r w:rsidR="009263C4"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</w:t>
      </w:r>
      <w:r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Заседание Комиссии считается правомочным, если в нем участвуют не менее трех представителей </w:t>
      </w:r>
      <w:r w:rsidR="009263C4"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от установленного числа ее членов. Член Комиссии вправе направить для участия в заседании Комиссии своего представителя на основании письменной доверенности или изложить свое мнение по рассматриваемым вопросам в письменной форме.</w:t>
      </w:r>
    </w:p>
    <w:p w:rsidR="009263C4" w:rsidRPr="004E26B8" w:rsidRDefault="0094086A" w:rsidP="009263C4">
      <w:pPr>
        <w:ind w:firstLine="540"/>
        <w:rPr>
          <w:rFonts w:ascii="Times New Roman" w:eastAsia="Times New Roman" w:hAnsi="Times New Roman" w:cs="Times New Roman"/>
          <w:color w:val="FF0000"/>
          <w:kern w:val="16"/>
          <w:sz w:val="26"/>
          <w:szCs w:val="26"/>
          <w:lang w:eastAsia="ru-RU"/>
        </w:rPr>
      </w:pPr>
      <w:r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6.</w:t>
      </w:r>
      <w:r w:rsidR="009263C4"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Решения Комиссии принимаются простым большинством голосов от числа присутствующих членов Комиссии. При равенстве количества голосов, поданных «за» и «против», голос председательствующего на заседании Комиссии является </w:t>
      </w:r>
      <w:r w:rsidR="007054F8"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решающим</w:t>
      </w:r>
      <w:r w:rsidR="00E21770"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.</w:t>
      </w:r>
      <w:r w:rsidR="007054F8"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</w:t>
      </w:r>
    </w:p>
    <w:p w:rsidR="009263C4" w:rsidRPr="004E26B8" w:rsidRDefault="0094086A" w:rsidP="009263C4">
      <w:pPr>
        <w:ind w:firstLine="540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7.</w:t>
      </w:r>
      <w:r w:rsidR="009263C4"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Итоги каждого заседания Комиссии оформляются протоколом, в котором фиксируются вопросы, вынесенные на рассмотрение Комиссии, а также принятые по ним решения. Протокол подписывается председателем Комиссии или в случае его отсутствия - заместителем председателя Комиссии и секретарем Комиссии.</w:t>
      </w:r>
    </w:p>
    <w:p w:rsidR="009263C4" w:rsidRPr="004E26B8" w:rsidRDefault="0094086A" w:rsidP="009263C4">
      <w:pPr>
        <w:ind w:firstLine="540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8.</w:t>
      </w:r>
      <w:r w:rsidR="009263C4"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Члены Комиссии, не согласные с протоколом в целом или с его отдельными положениями, вправе приложить к протоколу особое мнение, о чем в протоколе делается соответствующая запись.</w:t>
      </w:r>
    </w:p>
    <w:p w:rsidR="009263C4" w:rsidRPr="004E26B8" w:rsidRDefault="0094086A" w:rsidP="009263C4">
      <w:pPr>
        <w:ind w:firstLine="540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lastRenderedPageBreak/>
        <w:t>9.</w:t>
      </w:r>
      <w:r w:rsidR="009263C4"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Обеспечение членов Комиссии документами и материалами, направление повестки дня заседания Комиссии, оформление протокола осуществляет секретарь Комиссии.</w:t>
      </w:r>
    </w:p>
    <w:p w:rsidR="009263C4" w:rsidRPr="004E26B8" w:rsidRDefault="0094086A" w:rsidP="009263C4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10.</w:t>
      </w:r>
      <w:r w:rsidR="009263C4"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Заключение Комиссии носит рекомендательный характер.</w:t>
      </w:r>
    </w:p>
    <w:p w:rsidR="009263C4" w:rsidRPr="004E26B8" w:rsidRDefault="009263C4" w:rsidP="009263C4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11. Протоколы заседаний Комиссии и заключения по рассматриваемым вопросам хранятся у председателя Комиссии в администрации Никольского городского поселения Тосненского района Ленинградской области.</w:t>
      </w:r>
    </w:p>
    <w:p w:rsidR="00804881" w:rsidRPr="004E26B8" w:rsidRDefault="009263C4" w:rsidP="0094086A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4E26B8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12. Решения Комиссии для предоставления заявителям и заинтересованным лицам оформляются в виде выписок из протокола, которые подписываются председателем Комиссии и секретарем.</w:t>
      </w:r>
      <w:r w:rsidR="00804881" w:rsidRPr="004E26B8">
        <w:rPr>
          <w:rFonts w:ascii="Times New Roman" w:hAnsi="Times New Roman" w:cs="Times New Roman"/>
          <w:sz w:val="26"/>
          <w:szCs w:val="26"/>
        </w:rPr>
        <w:tab/>
      </w:r>
    </w:p>
    <w:p w:rsidR="0094086A" w:rsidRPr="004E26B8" w:rsidRDefault="00804881" w:rsidP="00804881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  <w:r w:rsidRPr="004E26B8">
        <w:rPr>
          <w:rFonts w:ascii="Times New Roman" w:hAnsi="Times New Roman" w:cs="Times New Roman"/>
          <w:sz w:val="26"/>
          <w:szCs w:val="26"/>
        </w:rPr>
        <w:tab/>
      </w:r>
    </w:p>
    <w:p w:rsidR="00CA29D3" w:rsidRDefault="00804881" w:rsidP="0094086A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  <w:r w:rsidRPr="00B60EF8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9263C4" w:rsidRDefault="009263C4" w:rsidP="00804881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9263C4" w:rsidRPr="00B60EF8" w:rsidRDefault="009263C4" w:rsidP="009263C4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sectPr w:rsidR="009263C4" w:rsidRPr="00B60EF8" w:rsidSect="00E375A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4CBF"/>
    <w:multiLevelType w:val="hybridMultilevel"/>
    <w:tmpl w:val="DCD8C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13105"/>
    <w:multiLevelType w:val="hybridMultilevel"/>
    <w:tmpl w:val="9682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38"/>
    <w:rsid w:val="000005FA"/>
    <w:rsid w:val="000028DB"/>
    <w:rsid w:val="00004CCD"/>
    <w:rsid w:val="0000672C"/>
    <w:rsid w:val="00010E0C"/>
    <w:rsid w:val="000153AD"/>
    <w:rsid w:val="000178C4"/>
    <w:rsid w:val="00022BAB"/>
    <w:rsid w:val="000237E3"/>
    <w:rsid w:val="00025625"/>
    <w:rsid w:val="000268CD"/>
    <w:rsid w:val="000300B8"/>
    <w:rsid w:val="00035C60"/>
    <w:rsid w:val="0004266C"/>
    <w:rsid w:val="00042A3E"/>
    <w:rsid w:val="0004344B"/>
    <w:rsid w:val="00044BD0"/>
    <w:rsid w:val="0004534E"/>
    <w:rsid w:val="000627A4"/>
    <w:rsid w:val="00062FC2"/>
    <w:rsid w:val="00066D4F"/>
    <w:rsid w:val="00072AA1"/>
    <w:rsid w:val="0009339E"/>
    <w:rsid w:val="000A07B4"/>
    <w:rsid w:val="000A3129"/>
    <w:rsid w:val="000A623F"/>
    <w:rsid w:val="000A75B9"/>
    <w:rsid w:val="000B184E"/>
    <w:rsid w:val="000B355F"/>
    <w:rsid w:val="000B3A98"/>
    <w:rsid w:val="000C1166"/>
    <w:rsid w:val="000C194B"/>
    <w:rsid w:val="000C2971"/>
    <w:rsid w:val="000C5549"/>
    <w:rsid w:val="000D3F53"/>
    <w:rsid w:val="000D48BD"/>
    <w:rsid w:val="000D4DE0"/>
    <w:rsid w:val="000E0634"/>
    <w:rsid w:val="000E0AC3"/>
    <w:rsid w:val="000E52A3"/>
    <w:rsid w:val="000E5B57"/>
    <w:rsid w:val="000E770B"/>
    <w:rsid w:val="000E7799"/>
    <w:rsid w:val="000F145C"/>
    <w:rsid w:val="000F53F0"/>
    <w:rsid w:val="000F5D93"/>
    <w:rsid w:val="000F6889"/>
    <w:rsid w:val="001052D0"/>
    <w:rsid w:val="00105A86"/>
    <w:rsid w:val="0010748C"/>
    <w:rsid w:val="001128DF"/>
    <w:rsid w:val="001157F3"/>
    <w:rsid w:val="00115D75"/>
    <w:rsid w:val="001262F4"/>
    <w:rsid w:val="00126A4E"/>
    <w:rsid w:val="0013042C"/>
    <w:rsid w:val="00134996"/>
    <w:rsid w:val="00135FFC"/>
    <w:rsid w:val="00137F65"/>
    <w:rsid w:val="001457CB"/>
    <w:rsid w:val="001500EE"/>
    <w:rsid w:val="001514DA"/>
    <w:rsid w:val="00151A01"/>
    <w:rsid w:val="00156CD8"/>
    <w:rsid w:val="0015745D"/>
    <w:rsid w:val="00157511"/>
    <w:rsid w:val="00164D12"/>
    <w:rsid w:val="001742EF"/>
    <w:rsid w:val="00180375"/>
    <w:rsid w:val="00190423"/>
    <w:rsid w:val="0019542D"/>
    <w:rsid w:val="001A03FB"/>
    <w:rsid w:val="001A0A98"/>
    <w:rsid w:val="001B0FF3"/>
    <w:rsid w:val="001B1740"/>
    <w:rsid w:val="001B277B"/>
    <w:rsid w:val="001C7FB8"/>
    <w:rsid w:val="001D0813"/>
    <w:rsid w:val="001D7BB5"/>
    <w:rsid w:val="001E5EB8"/>
    <w:rsid w:val="001E73EC"/>
    <w:rsid w:val="001E7EF4"/>
    <w:rsid w:val="001F1BD1"/>
    <w:rsid w:val="001F2331"/>
    <w:rsid w:val="002053AA"/>
    <w:rsid w:val="00206F06"/>
    <w:rsid w:val="00207E64"/>
    <w:rsid w:val="00210104"/>
    <w:rsid w:val="00215FAD"/>
    <w:rsid w:val="00216938"/>
    <w:rsid w:val="002215F3"/>
    <w:rsid w:val="00221A89"/>
    <w:rsid w:val="00224401"/>
    <w:rsid w:val="002274BA"/>
    <w:rsid w:val="002303F4"/>
    <w:rsid w:val="002309DC"/>
    <w:rsid w:val="00233BB7"/>
    <w:rsid w:val="0024214C"/>
    <w:rsid w:val="002451BC"/>
    <w:rsid w:val="0025299F"/>
    <w:rsid w:val="002531A5"/>
    <w:rsid w:val="00253AA2"/>
    <w:rsid w:val="00257937"/>
    <w:rsid w:val="00257E9D"/>
    <w:rsid w:val="00261B2F"/>
    <w:rsid w:val="002645A5"/>
    <w:rsid w:val="00270519"/>
    <w:rsid w:val="0027217E"/>
    <w:rsid w:val="0027223A"/>
    <w:rsid w:val="00273874"/>
    <w:rsid w:val="00281C19"/>
    <w:rsid w:val="00283778"/>
    <w:rsid w:val="00283F95"/>
    <w:rsid w:val="0028416F"/>
    <w:rsid w:val="002A2DAB"/>
    <w:rsid w:val="002A749A"/>
    <w:rsid w:val="002B0B9B"/>
    <w:rsid w:val="002B311E"/>
    <w:rsid w:val="002B448C"/>
    <w:rsid w:val="002B537D"/>
    <w:rsid w:val="002C28FE"/>
    <w:rsid w:val="002D4D4A"/>
    <w:rsid w:val="002D61F4"/>
    <w:rsid w:val="002E25B8"/>
    <w:rsid w:val="002E2BC3"/>
    <w:rsid w:val="002E5F77"/>
    <w:rsid w:val="002F25E0"/>
    <w:rsid w:val="002F5CC6"/>
    <w:rsid w:val="002F7C93"/>
    <w:rsid w:val="00300704"/>
    <w:rsid w:val="003007BE"/>
    <w:rsid w:val="003017DC"/>
    <w:rsid w:val="003025F5"/>
    <w:rsid w:val="00304117"/>
    <w:rsid w:val="00304CC6"/>
    <w:rsid w:val="003054EF"/>
    <w:rsid w:val="00306B95"/>
    <w:rsid w:val="003114EA"/>
    <w:rsid w:val="003165C1"/>
    <w:rsid w:val="00316855"/>
    <w:rsid w:val="00322079"/>
    <w:rsid w:val="003256F2"/>
    <w:rsid w:val="00330F92"/>
    <w:rsid w:val="00336C55"/>
    <w:rsid w:val="0033750C"/>
    <w:rsid w:val="00345D97"/>
    <w:rsid w:val="00362C24"/>
    <w:rsid w:val="0036336F"/>
    <w:rsid w:val="00374FD8"/>
    <w:rsid w:val="00382FAB"/>
    <w:rsid w:val="00386EC9"/>
    <w:rsid w:val="003918DD"/>
    <w:rsid w:val="003923D4"/>
    <w:rsid w:val="0039269C"/>
    <w:rsid w:val="003B1BAB"/>
    <w:rsid w:val="003C1BDD"/>
    <w:rsid w:val="003C257B"/>
    <w:rsid w:val="003C34AA"/>
    <w:rsid w:val="003C40A6"/>
    <w:rsid w:val="003C5BDD"/>
    <w:rsid w:val="003D0981"/>
    <w:rsid w:val="003D1FEE"/>
    <w:rsid w:val="003E12BA"/>
    <w:rsid w:val="003E1523"/>
    <w:rsid w:val="003E339D"/>
    <w:rsid w:val="003E6D6E"/>
    <w:rsid w:val="003E7322"/>
    <w:rsid w:val="003F06EF"/>
    <w:rsid w:val="003F1567"/>
    <w:rsid w:val="003F68A7"/>
    <w:rsid w:val="00400B2F"/>
    <w:rsid w:val="0041094A"/>
    <w:rsid w:val="00411933"/>
    <w:rsid w:val="00412E39"/>
    <w:rsid w:val="00416AB4"/>
    <w:rsid w:val="0041728E"/>
    <w:rsid w:val="00417640"/>
    <w:rsid w:val="00420BA1"/>
    <w:rsid w:val="00420D77"/>
    <w:rsid w:val="004236A3"/>
    <w:rsid w:val="004268B1"/>
    <w:rsid w:val="0042736E"/>
    <w:rsid w:val="00427449"/>
    <w:rsid w:val="00431B0A"/>
    <w:rsid w:val="00434D36"/>
    <w:rsid w:val="004374B2"/>
    <w:rsid w:val="004401F5"/>
    <w:rsid w:val="004420F6"/>
    <w:rsid w:val="00451A31"/>
    <w:rsid w:val="0045352C"/>
    <w:rsid w:val="00455246"/>
    <w:rsid w:val="004561CB"/>
    <w:rsid w:val="0045730E"/>
    <w:rsid w:val="00461DDA"/>
    <w:rsid w:val="00462972"/>
    <w:rsid w:val="00462EFD"/>
    <w:rsid w:val="00465F7B"/>
    <w:rsid w:val="00470353"/>
    <w:rsid w:val="004747AD"/>
    <w:rsid w:val="00481ED8"/>
    <w:rsid w:val="00482A69"/>
    <w:rsid w:val="00484921"/>
    <w:rsid w:val="00492444"/>
    <w:rsid w:val="004937E9"/>
    <w:rsid w:val="004A146E"/>
    <w:rsid w:val="004A1903"/>
    <w:rsid w:val="004A4069"/>
    <w:rsid w:val="004A47ED"/>
    <w:rsid w:val="004A6601"/>
    <w:rsid w:val="004B4226"/>
    <w:rsid w:val="004B462C"/>
    <w:rsid w:val="004C7DA1"/>
    <w:rsid w:val="004D15B7"/>
    <w:rsid w:val="004D1F4B"/>
    <w:rsid w:val="004D4610"/>
    <w:rsid w:val="004D5356"/>
    <w:rsid w:val="004D5A88"/>
    <w:rsid w:val="004D6691"/>
    <w:rsid w:val="004D75D4"/>
    <w:rsid w:val="004E26B8"/>
    <w:rsid w:val="004F03D8"/>
    <w:rsid w:val="004F37BF"/>
    <w:rsid w:val="0050059A"/>
    <w:rsid w:val="00501993"/>
    <w:rsid w:val="00505170"/>
    <w:rsid w:val="005073E7"/>
    <w:rsid w:val="00515735"/>
    <w:rsid w:val="00516655"/>
    <w:rsid w:val="005240FF"/>
    <w:rsid w:val="005358BC"/>
    <w:rsid w:val="00535E31"/>
    <w:rsid w:val="0054360D"/>
    <w:rsid w:val="0054519D"/>
    <w:rsid w:val="00550D33"/>
    <w:rsid w:val="00551A4D"/>
    <w:rsid w:val="0055465B"/>
    <w:rsid w:val="00555CB2"/>
    <w:rsid w:val="00557EC8"/>
    <w:rsid w:val="005615C8"/>
    <w:rsid w:val="00562588"/>
    <w:rsid w:val="00563B79"/>
    <w:rsid w:val="005654F3"/>
    <w:rsid w:val="00566522"/>
    <w:rsid w:val="005702C1"/>
    <w:rsid w:val="005727D4"/>
    <w:rsid w:val="00575C0D"/>
    <w:rsid w:val="00575F80"/>
    <w:rsid w:val="00582372"/>
    <w:rsid w:val="00597865"/>
    <w:rsid w:val="005A4C84"/>
    <w:rsid w:val="005A6941"/>
    <w:rsid w:val="005A74C3"/>
    <w:rsid w:val="005B1CF7"/>
    <w:rsid w:val="005B5279"/>
    <w:rsid w:val="005B52FE"/>
    <w:rsid w:val="005B6876"/>
    <w:rsid w:val="005C2BFE"/>
    <w:rsid w:val="005C398F"/>
    <w:rsid w:val="005C41DB"/>
    <w:rsid w:val="005C4314"/>
    <w:rsid w:val="005C7C8B"/>
    <w:rsid w:val="005D016F"/>
    <w:rsid w:val="005D601F"/>
    <w:rsid w:val="005E4394"/>
    <w:rsid w:val="005E577E"/>
    <w:rsid w:val="005E6BCE"/>
    <w:rsid w:val="005E7D85"/>
    <w:rsid w:val="005F0A5A"/>
    <w:rsid w:val="005F7340"/>
    <w:rsid w:val="005F7432"/>
    <w:rsid w:val="005F780E"/>
    <w:rsid w:val="006146CC"/>
    <w:rsid w:val="006175CC"/>
    <w:rsid w:val="00617E41"/>
    <w:rsid w:val="00617E65"/>
    <w:rsid w:val="00622CB0"/>
    <w:rsid w:val="006232B1"/>
    <w:rsid w:val="006307BE"/>
    <w:rsid w:val="00632D3F"/>
    <w:rsid w:val="00633D4A"/>
    <w:rsid w:val="006355E1"/>
    <w:rsid w:val="00641471"/>
    <w:rsid w:val="00660EEE"/>
    <w:rsid w:val="0066322D"/>
    <w:rsid w:val="00664407"/>
    <w:rsid w:val="00666E82"/>
    <w:rsid w:val="006675E9"/>
    <w:rsid w:val="0067218E"/>
    <w:rsid w:val="00674928"/>
    <w:rsid w:val="00675894"/>
    <w:rsid w:val="00677336"/>
    <w:rsid w:val="006803C0"/>
    <w:rsid w:val="00681CC1"/>
    <w:rsid w:val="00684B1C"/>
    <w:rsid w:val="00686274"/>
    <w:rsid w:val="006A40C6"/>
    <w:rsid w:val="006A5E32"/>
    <w:rsid w:val="006A5E3D"/>
    <w:rsid w:val="006A5FD4"/>
    <w:rsid w:val="006A630C"/>
    <w:rsid w:val="006A79E9"/>
    <w:rsid w:val="006B312B"/>
    <w:rsid w:val="006C16A4"/>
    <w:rsid w:val="006C550F"/>
    <w:rsid w:val="006C6136"/>
    <w:rsid w:val="006D3D5B"/>
    <w:rsid w:val="006D3F70"/>
    <w:rsid w:val="006D407C"/>
    <w:rsid w:val="006E2BC2"/>
    <w:rsid w:val="006F018C"/>
    <w:rsid w:val="006F0955"/>
    <w:rsid w:val="006F3FD5"/>
    <w:rsid w:val="006F5605"/>
    <w:rsid w:val="00704960"/>
    <w:rsid w:val="007054F8"/>
    <w:rsid w:val="007066F9"/>
    <w:rsid w:val="00710EFA"/>
    <w:rsid w:val="007145E2"/>
    <w:rsid w:val="00714D74"/>
    <w:rsid w:val="007200E3"/>
    <w:rsid w:val="00723CF3"/>
    <w:rsid w:val="00733124"/>
    <w:rsid w:val="007412B1"/>
    <w:rsid w:val="007427A6"/>
    <w:rsid w:val="00742A0E"/>
    <w:rsid w:val="00742B79"/>
    <w:rsid w:val="00750CB3"/>
    <w:rsid w:val="00750F26"/>
    <w:rsid w:val="0075108C"/>
    <w:rsid w:val="00762895"/>
    <w:rsid w:val="00766839"/>
    <w:rsid w:val="00771F39"/>
    <w:rsid w:val="00781FF4"/>
    <w:rsid w:val="00792061"/>
    <w:rsid w:val="007932F8"/>
    <w:rsid w:val="007963A5"/>
    <w:rsid w:val="00796E85"/>
    <w:rsid w:val="007A25B9"/>
    <w:rsid w:val="007A3C65"/>
    <w:rsid w:val="007A4185"/>
    <w:rsid w:val="007A45EE"/>
    <w:rsid w:val="007A5D3E"/>
    <w:rsid w:val="007B17F3"/>
    <w:rsid w:val="007B4C65"/>
    <w:rsid w:val="007C1353"/>
    <w:rsid w:val="007C33BA"/>
    <w:rsid w:val="007C35AE"/>
    <w:rsid w:val="007C460D"/>
    <w:rsid w:val="007C5869"/>
    <w:rsid w:val="007C61BB"/>
    <w:rsid w:val="007C64DA"/>
    <w:rsid w:val="007C75A0"/>
    <w:rsid w:val="007C7CDB"/>
    <w:rsid w:val="007D5763"/>
    <w:rsid w:val="007D5DB1"/>
    <w:rsid w:val="007D6C38"/>
    <w:rsid w:val="007E1055"/>
    <w:rsid w:val="007E12A5"/>
    <w:rsid w:val="007E3ABC"/>
    <w:rsid w:val="007F0A62"/>
    <w:rsid w:val="007F3943"/>
    <w:rsid w:val="007F3D66"/>
    <w:rsid w:val="007F49D3"/>
    <w:rsid w:val="007F4D39"/>
    <w:rsid w:val="007F6C83"/>
    <w:rsid w:val="008030EB"/>
    <w:rsid w:val="00804881"/>
    <w:rsid w:val="0080498A"/>
    <w:rsid w:val="00805958"/>
    <w:rsid w:val="00814AC6"/>
    <w:rsid w:val="008169FB"/>
    <w:rsid w:val="00821AB2"/>
    <w:rsid w:val="00822B9B"/>
    <w:rsid w:val="00824438"/>
    <w:rsid w:val="00827EAF"/>
    <w:rsid w:val="008327F8"/>
    <w:rsid w:val="008330D7"/>
    <w:rsid w:val="00842DF9"/>
    <w:rsid w:val="00844956"/>
    <w:rsid w:val="00845034"/>
    <w:rsid w:val="00846884"/>
    <w:rsid w:val="0085427A"/>
    <w:rsid w:val="00865C7B"/>
    <w:rsid w:val="00866A1D"/>
    <w:rsid w:val="00872904"/>
    <w:rsid w:val="00872FF2"/>
    <w:rsid w:val="00874767"/>
    <w:rsid w:val="00883FE1"/>
    <w:rsid w:val="00884876"/>
    <w:rsid w:val="00891833"/>
    <w:rsid w:val="00894A01"/>
    <w:rsid w:val="008A2DA1"/>
    <w:rsid w:val="008A5F80"/>
    <w:rsid w:val="008A6413"/>
    <w:rsid w:val="008B16C5"/>
    <w:rsid w:val="008B2EEA"/>
    <w:rsid w:val="008B4B74"/>
    <w:rsid w:val="008B569E"/>
    <w:rsid w:val="008B7216"/>
    <w:rsid w:val="008B7917"/>
    <w:rsid w:val="008C102D"/>
    <w:rsid w:val="008C2634"/>
    <w:rsid w:val="008C2CDD"/>
    <w:rsid w:val="008C2CEB"/>
    <w:rsid w:val="008C43BA"/>
    <w:rsid w:val="008C655B"/>
    <w:rsid w:val="008D1B7B"/>
    <w:rsid w:val="008D2A3C"/>
    <w:rsid w:val="008D2CB8"/>
    <w:rsid w:val="008D3E10"/>
    <w:rsid w:val="008D6609"/>
    <w:rsid w:val="008E525E"/>
    <w:rsid w:val="008F06BA"/>
    <w:rsid w:val="008F0B4B"/>
    <w:rsid w:val="008F160B"/>
    <w:rsid w:val="008F4166"/>
    <w:rsid w:val="008F6EEC"/>
    <w:rsid w:val="009068E1"/>
    <w:rsid w:val="00907714"/>
    <w:rsid w:val="00912524"/>
    <w:rsid w:val="00914E65"/>
    <w:rsid w:val="009169A0"/>
    <w:rsid w:val="009220BB"/>
    <w:rsid w:val="009241F2"/>
    <w:rsid w:val="0092581C"/>
    <w:rsid w:val="00925836"/>
    <w:rsid w:val="009263C4"/>
    <w:rsid w:val="00932999"/>
    <w:rsid w:val="009366F8"/>
    <w:rsid w:val="00937B31"/>
    <w:rsid w:val="0094086A"/>
    <w:rsid w:val="00942A45"/>
    <w:rsid w:val="00952F34"/>
    <w:rsid w:val="00953783"/>
    <w:rsid w:val="00955BA0"/>
    <w:rsid w:val="009571DC"/>
    <w:rsid w:val="009614EB"/>
    <w:rsid w:val="00974C6A"/>
    <w:rsid w:val="00976510"/>
    <w:rsid w:val="0098620C"/>
    <w:rsid w:val="00987037"/>
    <w:rsid w:val="00995CCA"/>
    <w:rsid w:val="009A0BD7"/>
    <w:rsid w:val="009A3A61"/>
    <w:rsid w:val="009A3EEA"/>
    <w:rsid w:val="009A3F66"/>
    <w:rsid w:val="009B0A1C"/>
    <w:rsid w:val="009B473B"/>
    <w:rsid w:val="009C00EA"/>
    <w:rsid w:val="009C11F1"/>
    <w:rsid w:val="009C2A7F"/>
    <w:rsid w:val="009C62BD"/>
    <w:rsid w:val="009C77EB"/>
    <w:rsid w:val="009D181B"/>
    <w:rsid w:val="009D1E52"/>
    <w:rsid w:val="009D6658"/>
    <w:rsid w:val="009E21E0"/>
    <w:rsid w:val="009E57AA"/>
    <w:rsid w:val="009E6A11"/>
    <w:rsid w:val="009E7284"/>
    <w:rsid w:val="009F3057"/>
    <w:rsid w:val="009F3156"/>
    <w:rsid w:val="009F46DD"/>
    <w:rsid w:val="00A01A64"/>
    <w:rsid w:val="00A03A01"/>
    <w:rsid w:val="00A04172"/>
    <w:rsid w:val="00A10399"/>
    <w:rsid w:val="00A15C2A"/>
    <w:rsid w:val="00A21C13"/>
    <w:rsid w:val="00A21C18"/>
    <w:rsid w:val="00A26C00"/>
    <w:rsid w:val="00A30881"/>
    <w:rsid w:val="00A3435A"/>
    <w:rsid w:val="00A3449A"/>
    <w:rsid w:val="00A36291"/>
    <w:rsid w:val="00A3692B"/>
    <w:rsid w:val="00A43526"/>
    <w:rsid w:val="00A51046"/>
    <w:rsid w:val="00A52B08"/>
    <w:rsid w:val="00A52EAB"/>
    <w:rsid w:val="00A57711"/>
    <w:rsid w:val="00A60721"/>
    <w:rsid w:val="00A61E53"/>
    <w:rsid w:val="00A7059B"/>
    <w:rsid w:val="00A712D7"/>
    <w:rsid w:val="00A744EA"/>
    <w:rsid w:val="00A9213C"/>
    <w:rsid w:val="00A9286E"/>
    <w:rsid w:val="00A946A6"/>
    <w:rsid w:val="00A951AC"/>
    <w:rsid w:val="00AA1408"/>
    <w:rsid w:val="00AA17EE"/>
    <w:rsid w:val="00AA1C97"/>
    <w:rsid w:val="00AA52F4"/>
    <w:rsid w:val="00AA577F"/>
    <w:rsid w:val="00AA5FF5"/>
    <w:rsid w:val="00AB2335"/>
    <w:rsid w:val="00AB41A6"/>
    <w:rsid w:val="00AB5AC1"/>
    <w:rsid w:val="00AC2957"/>
    <w:rsid w:val="00AC4EB2"/>
    <w:rsid w:val="00AD4E2C"/>
    <w:rsid w:val="00AD50C6"/>
    <w:rsid w:val="00AD6812"/>
    <w:rsid w:val="00AE0A65"/>
    <w:rsid w:val="00AE0DD3"/>
    <w:rsid w:val="00AE47A2"/>
    <w:rsid w:val="00AE5AE5"/>
    <w:rsid w:val="00AE7E35"/>
    <w:rsid w:val="00AF3955"/>
    <w:rsid w:val="00B03B24"/>
    <w:rsid w:val="00B04B9E"/>
    <w:rsid w:val="00B062D5"/>
    <w:rsid w:val="00B12C38"/>
    <w:rsid w:val="00B16C7D"/>
    <w:rsid w:val="00B22417"/>
    <w:rsid w:val="00B23055"/>
    <w:rsid w:val="00B25639"/>
    <w:rsid w:val="00B325B3"/>
    <w:rsid w:val="00B33A3F"/>
    <w:rsid w:val="00B33FFF"/>
    <w:rsid w:val="00B3443D"/>
    <w:rsid w:val="00B40351"/>
    <w:rsid w:val="00B40A89"/>
    <w:rsid w:val="00B47D8F"/>
    <w:rsid w:val="00B520D7"/>
    <w:rsid w:val="00B52264"/>
    <w:rsid w:val="00B53CB4"/>
    <w:rsid w:val="00B54B56"/>
    <w:rsid w:val="00B55029"/>
    <w:rsid w:val="00B60EF8"/>
    <w:rsid w:val="00B61CAD"/>
    <w:rsid w:val="00B61F7A"/>
    <w:rsid w:val="00B66400"/>
    <w:rsid w:val="00B67D8C"/>
    <w:rsid w:val="00B759F8"/>
    <w:rsid w:val="00B76986"/>
    <w:rsid w:val="00B76F3C"/>
    <w:rsid w:val="00B7766E"/>
    <w:rsid w:val="00B833EF"/>
    <w:rsid w:val="00B85DEA"/>
    <w:rsid w:val="00B87AFF"/>
    <w:rsid w:val="00B94729"/>
    <w:rsid w:val="00B961C7"/>
    <w:rsid w:val="00BA1BBC"/>
    <w:rsid w:val="00BB0F18"/>
    <w:rsid w:val="00BB56D2"/>
    <w:rsid w:val="00BB5941"/>
    <w:rsid w:val="00BB6544"/>
    <w:rsid w:val="00BC3D68"/>
    <w:rsid w:val="00BC7FCC"/>
    <w:rsid w:val="00BD1C74"/>
    <w:rsid w:val="00BD2C03"/>
    <w:rsid w:val="00BD4DFF"/>
    <w:rsid w:val="00BE0EBE"/>
    <w:rsid w:val="00BE107F"/>
    <w:rsid w:val="00BE4558"/>
    <w:rsid w:val="00BE5984"/>
    <w:rsid w:val="00BE700A"/>
    <w:rsid w:val="00BF13AC"/>
    <w:rsid w:val="00BF1B3B"/>
    <w:rsid w:val="00BF2BE3"/>
    <w:rsid w:val="00BF36D8"/>
    <w:rsid w:val="00C000D2"/>
    <w:rsid w:val="00C04D14"/>
    <w:rsid w:val="00C060C6"/>
    <w:rsid w:val="00C14C12"/>
    <w:rsid w:val="00C172F7"/>
    <w:rsid w:val="00C222AC"/>
    <w:rsid w:val="00C22312"/>
    <w:rsid w:val="00C2365F"/>
    <w:rsid w:val="00C236F7"/>
    <w:rsid w:val="00C24AC2"/>
    <w:rsid w:val="00C342CA"/>
    <w:rsid w:val="00C43C77"/>
    <w:rsid w:val="00C47580"/>
    <w:rsid w:val="00C477C8"/>
    <w:rsid w:val="00C47D20"/>
    <w:rsid w:val="00C51D7F"/>
    <w:rsid w:val="00C52DF8"/>
    <w:rsid w:val="00C53037"/>
    <w:rsid w:val="00C60177"/>
    <w:rsid w:val="00C6030B"/>
    <w:rsid w:val="00C6135E"/>
    <w:rsid w:val="00C61728"/>
    <w:rsid w:val="00C64C19"/>
    <w:rsid w:val="00C70C7B"/>
    <w:rsid w:val="00C71865"/>
    <w:rsid w:val="00C73B13"/>
    <w:rsid w:val="00C73D5C"/>
    <w:rsid w:val="00C80A18"/>
    <w:rsid w:val="00C8303A"/>
    <w:rsid w:val="00C8518D"/>
    <w:rsid w:val="00C86481"/>
    <w:rsid w:val="00C90688"/>
    <w:rsid w:val="00C92B2C"/>
    <w:rsid w:val="00C972D0"/>
    <w:rsid w:val="00CA17CF"/>
    <w:rsid w:val="00CA29D3"/>
    <w:rsid w:val="00CA43D3"/>
    <w:rsid w:val="00CA5980"/>
    <w:rsid w:val="00CA6CF6"/>
    <w:rsid w:val="00CB35D9"/>
    <w:rsid w:val="00CC4513"/>
    <w:rsid w:val="00CC5CF4"/>
    <w:rsid w:val="00CC791D"/>
    <w:rsid w:val="00CD1347"/>
    <w:rsid w:val="00CD3BD7"/>
    <w:rsid w:val="00CD7B88"/>
    <w:rsid w:val="00CE7218"/>
    <w:rsid w:val="00CF29D2"/>
    <w:rsid w:val="00CF51C7"/>
    <w:rsid w:val="00D01532"/>
    <w:rsid w:val="00D03305"/>
    <w:rsid w:val="00D04672"/>
    <w:rsid w:val="00D05D13"/>
    <w:rsid w:val="00D05DDC"/>
    <w:rsid w:val="00D12925"/>
    <w:rsid w:val="00D14179"/>
    <w:rsid w:val="00D151BB"/>
    <w:rsid w:val="00D174CA"/>
    <w:rsid w:val="00D30CA0"/>
    <w:rsid w:val="00D34B7F"/>
    <w:rsid w:val="00D369F3"/>
    <w:rsid w:val="00D41797"/>
    <w:rsid w:val="00D425F6"/>
    <w:rsid w:val="00D46E2A"/>
    <w:rsid w:val="00D47C70"/>
    <w:rsid w:val="00D51399"/>
    <w:rsid w:val="00D51733"/>
    <w:rsid w:val="00D56DCD"/>
    <w:rsid w:val="00D604B4"/>
    <w:rsid w:val="00D6107B"/>
    <w:rsid w:val="00D61DCA"/>
    <w:rsid w:val="00D61FFD"/>
    <w:rsid w:val="00D62DF3"/>
    <w:rsid w:val="00D62E13"/>
    <w:rsid w:val="00D80384"/>
    <w:rsid w:val="00D82BEC"/>
    <w:rsid w:val="00D83B7C"/>
    <w:rsid w:val="00D90648"/>
    <w:rsid w:val="00D919A4"/>
    <w:rsid w:val="00D96E44"/>
    <w:rsid w:val="00DA1877"/>
    <w:rsid w:val="00DA1CD2"/>
    <w:rsid w:val="00DA24F7"/>
    <w:rsid w:val="00DA31D0"/>
    <w:rsid w:val="00DA3EFE"/>
    <w:rsid w:val="00DA52EC"/>
    <w:rsid w:val="00DB1153"/>
    <w:rsid w:val="00DB1B48"/>
    <w:rsid w:val="00DB4E0A"/>
    <w:rsid w:val="00DB4E5F"/>
    <w:rsid w:val="00DB73CA"/>
    <w:rsid w:val="00DC4A6E"/>
    <w:rsid w:val="00DD2034"/>
    <w:rsid w:val="00DD3E95"/>
    <w:rsid w:val="00DD43C4"/>
    <w:rsid w:val="00DE1698"/>
    <w:rsid w:val="00DE32C9"/>
    <w:rsid w:val="00DE371F"/>
    <w:rsid w:val="00DE7181"/>
    <w:rsid w:val="00DF1B8B"/>
    <w:rsid w:val="00DF3728"/>
    <w:rsid w:val="00DF3770"/>
    <w:rsid w:val="00DF6B5D"/>
    <w:rsid w:val="00DF6EAE"/>
    <w:rsid w:val="00DF7636"/>
    <w:rsid w:val="00DF7939"/>
    <w:rsid w:val="00E00225"/>
    <w:rsid w:val="00E018FF"/>
    <w:rsid w:val="00E03845"/>
    <w:rsid w:val="00E05F1D"/>
    <w:rsid w:val="00E06F0F"/>
    <w:rsid w:val="00E11C7F"/>
    <w:rsid w:val="00E1414D"/>
    <w:rsid w:val="00E1429F"/>
    <w:rsid w:val="00E177C9"/>
    <w:rsid w:val="00E17CC9"/>
    <w:rsid w:val="00E21770"/>
    <w:rsid w:val="00E23F52"/>
    <w:rsid w:val="00E24D69"/>
    <w:rsid w:val="00E24DE4"/>
    <w:rsid w:val="00E24FEB"/>
    <w:rsid w:val="00E25075"/>
    <w:rsid w:val="00E253EC"/>
    <w:rsid w:val="00E259EF"/>
    <w:rsid w:val="00E31AAE"/>
    <w:rsid w:val="00E36D69"/>
    <w:rsid w:val="00E375A2"/>
    <w:rsid w:val="00E42331"/>
    <w:rsid w:val="00E426DD"/>
    <w:rsid w:val="00E45A71"/>
    <w:rsid w:val="00E50930"/>
    <w:rsid w:val="00E57086"/>
    <w:rsid w:val="00E573E4"/>
    <w:rsid w:val="00E63509"/>
    <w:rsid w:val="00E63F02"/>
    <w:rsid w:val="00E65AF5"/>
    <w:rsid w:val="00E70FEB"/>
    <w:rsid w:val="00E8010D"/>
    <w:rsid w:val="00E830CB"/>
    <w:rsid w:val="00E85EF7"/>
    <w:rsid w:val="00E87FDB"/>
    <w:rsid w:val="00E907F0"/>
    <w:rsid w:val="00E9330A"/>
    <w:rsid w:val="00E94987"/>
    <w:rsid w:val="00E96613"/>
    <w:rsid w:val="00E97491"/>
    <w:rsid w:val="00EA2690"/>
    <w:rsid w:val="00EA2BD9"/>
    <w:rsid w:val="00EA3005"/>
    <w:rsid w:val="00EA6509"/>
    <w:rsid w:val="00EB7856"/>
    <w:rsid w:val="00EC57CA"/>
    <w:rsid w:val="00EC7639"/>
    <w:rsid w:val="00EC79A3"/>
    <w:rsid w:val="00ED1055"/>
    <w:rsid w:val="00ED3007"/>
    <w:rsid w:val="00ED66D1"/>
    <w:rsid w:val="00ED7580"/>
    <w:rsid w:val="00EE6ABD"/>
    <w:rsid w:val="00EF75B8"/>
    <w:rsid w:val="00F0666C"/>
    <w:rsid w:val="00F10C2D"/>
    <w:rsid w:val="00F12560"/>
    <w:rsid w:val="00F142FB"/>
    <w:rsid w:val="00F159CD"/>
    <w:rsid w:val="00F244DF"/>
    <w:rsid w:val="00F311DB"/>
    <w:rsid w:val="00F3234C"/>
    <w:rsid w:val="00F34354"/>
    <w:rsid w:val="00F413C1"/>
    <w:rsid w:val="00F41568"/>
    <w:rsid w:val="00F41BC7"/>
    <w:rsid w:val="00F42C7C"/>
    <w:rsid w:val="00F44708"/>
    <w:rsid w:val="00F463A2"/>
    <w:rsid w:val="00F50540"/>
    <w:rsid w:val="00F54F62"/>
    <w:rsid w:val="00F567AA"/>
    <w:rsid w:val="00F61B59"/>
    <w:rsid w:val="00F6515D"/>
    <w:rsid w:val="00F66927"/>
    <w:rsid w:val="00F72036"/>
    <w:rsid w:val="00F7353D"/>
    <w:rsid w:val="00F757A1"/>
    <w:rsid w:val="00F76094"/>
    <w:rsid w:val="00F8061D"/>
    <w:rsid w:val="00F84D40"/>
    <w:rsid w:val="00F90396"/>
    <w:rsid w:val="00F930A6"/>
    <w:rsid w:val="00F93294"/>
    <w:rsid w:val="00F93B33"/>
    <w:rsid w:val="00F94419"/>
    <w:rsid w:val="00F947BF"/>
    <w:rsid w:val="00FA2AAE"/>
    <w:rsid w:val="00FA5857"/>
    <w:rsid w:val="00FB1DF8"/>
    <w:rsid w:val="00FB3D27"/>
    <w:rsid w:val="00FB66E1"/>
    <w:rsid w:val="00FB6705"/>
    <w:rsid w:val="00FB7A02"/>
    <w:rsid w:val="00FC0AE4"/>
    <w:rsid w:val="00FC64E3"/>
    <w:rsid w:val="00FC71AF"/>
    <w:rsid w:val="00FD334F"/>
    <w:rsid w:val="00FD62F1"/>
    <w:rsid w:val="00FE3130"/>
    <w:rsid w:val="00FE438D"/>
    <w:rsid w:val="00FE4CEC"/>
    <w:rsid w:val="00FE4EDF"/>
    <w:rsid w:val="00FF034F"/>
    <w:rsid w:val="00FF068F"/>
    <w:rsid w:val="00FF52B0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7A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75A2"/>
    <w:rPr>
      <w:b/>
      <w:bCs/>
    </w:rPr>
  </w:style>
  <w:style w:type="paragraph" w:styleId="a4">
    <w:name w:val="Normal (Web)"/>
    <w:basedOn w:val="a"/>
    <w:uiPriority w:val="99"/>
    <w:unhideWhenUsed/>
    <w:rsid w:val="00E375A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4C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96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7A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75A2"/>
    <w:rPr>
      <w:b/>
      <w:bCs/>
    </w:rPr>
  </w:style>
  <w:style w:type="paragraph" w:styleId="a4">
    <w:name w:val="Normal (Web)"/>
    <w:basedOn w:val="a"/>
    <w:uiPriority w:val="99"/>
    <w:unhideWhenUsed/>
    <w:rsid w:val="00E375A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4C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96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9</cp:revision>
  <dcterms:created xsi:type="dcterms:W3CDTF">2022-04-07T11:39:00Z</dcterms:created>
  <dcterms:modified xsi:type="dcterms:W3CDTF">2022-11-11T07:53:00Z</dcterms:modified>
</cp:coreProperties>
</file>