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B8FC" w14:textId="77777777" w:rsidR="00207A45" w:rsidRPr="00C40D7A" w:rsidRDefault="00207A45" w:rsidP="00207A45">
      <w:pPr>
        <w:ind w:firstLine="709"/>
        <w:jc w:val="right"/>
      </w:pPr>
      <w:r w:rsidRPr="00C40D7A">
        <w:t>Приложение №</w:t>
      </w:r>
      <w:r w:rsidR="00F87C69">
        <w:t>2</w:t>
      </w:r>
    </w:p>
    <w:p w14:paraId="0398728B" w14:textId="77777777" w:rsidR="00207A45" w:rsidRPr="00C40D7A" w:rsidRDefault="00207A45" w:rsidP="00207A45">
      <w:pPr>
        <w:ind w:firstLine="709"/>
        <w:jc w:val="right"/>
      </w:pPr>
      <w:r w:rsidRPr="00C40D7A">
        <w:t xml:space="preserve">к Постановлению </w:t>
      </w:r>
    </w:p>
    <w:p w14:paraId="0A6EED8E" w14:textId="77777777" w:rsidR="00207A45" w:rsidRDefault="00207A45" w:rsidP="00207A45">
      <w:pPr>
        <w:ind w:firstLine="709"/>
        <w:jc w:val="right"/>
        <w:rPr>
          <w:b/>
          <w:sz w:val="28"/>
          <w:szCs w:val="28"/>
        </w:rPr>
      </w:pPr>
      <w:r w:rsidRPr="00C40D7A">
        <w:t>от   №</w:t>
      </w:r>
    </w:p>
    <w:p w14:paraId="5C9C16C2" w14:textId="77777777" w:rsidR="007318F4" w:rsidRDefault="001611CD" w:rsidP="007318F4">
      <w:pPr>
        <w:ind w:firstLine="709"/>
        <w:jc w:val="center"/>
        <w:rPr>
          <w:b/>
          <w:sz w:val="28"/>
          <w:szCs w:val="28"/>
        </w:rPr>
      </w:pPr>
      <w:r w:rsidRPr="00F9247C">
        <w:rPr>
          <w:b/>
          <w:sz w:val="28"/>
          <w:szCs w:val="28"/>
        </w:rPr>
        <w:t xml:space="preserve">Основные направления бюджетной политики </w:t>
      </w:r>
    </w:p>
    <w:p w14:paraId="6B21F6D4" w14:textId="66315309" w:rsidR="00F9247C" w:rsidRDefault="001611CD" w:rsidP="007318F4">
      <w:pPr>
        <w:ind w:firstLine="709"/>
        <w:jc w:val="center"/>
        <w:rPr>
          <w:b/>
          <w:sz w:val="28"/>
          <w:szCs w:val="28"/>
        </w:rPr>
      </w:pPr>
      <w:r w:rsidRPr="00F9247C">
        <w:rPr>
          <w:b/>
          <w:sz w:val="28"/>
          <w:szCs w:val="28"/>
        </w:rPr>
        <w:t>Никольского городского поселения Тосненского района Ленинградской области на 20</w:t>
      </w:r>
      <w:r w:rsidR="004C003D">
        <w:rPr>
          <w:b/>
          <w:sz w:val="28"/>
          <w:szCs w:val="28"/>
        </w:rPr>
        <w:t>2</w:t>
      </w:r>
      <w:r w:rsidR="00820764">
        <w:rPr>
          <w:b/>
          <w:sz w:val="28"/>
          <w:szCs w:val="28"/>
        </w:rPr>
        <w:t>2</w:t>
      </w:r>
      <w:r w:rsidR="0033760B">
        <w:rPr>
          <w:b/>
          <w:sz w:val="28"/>
          <w:szCs w:val="28"/>
        </w:rPr>
        <w:t xml:space="preserve"> год и на плановый период 202</w:t>
      </w:r>
      <w:r w:rsidR="00820764">
        <w:rPr>
          <w:b/>
          <w:sz w:val="28"/>
          <w:szCs w:val="28"/>
        </w:rPr>
        <w:t>3</w:t>
      </w:r>
      <w:r w:rsidR="0033760B">
        <w:rPr>
          <w:b/>
          <w:sz w:val="28"/>
          <w:szCs w:val="28"/>
        </w:rPr>
        <w:t xml:space="preserve"> и </w:t>
      </w:r>
      <w:r w:rsidRPr="00F9247C">
        <w:rPr>
          <w:b/>
          <w:sz w:val="28"/>
          <w:szCs w:val="28"/>
        </w:rPr>
        <w:t>20</w:t>
      </w:r>
      <w:r w:rsidR="00FD3493" w:rsidRPr="00F9247C">
        <w:rPr>
          <w:b/>
          <w:sz w:val="28"/>
          <w:szCs w:val="28"/>
        </w:rPr>
        <w:t>2</w:t>
      </w:r>
      <w:r w:rsidR="00820764">
        <w:rPr>
          <w:b/>
          <w:sz w:val="28"/>
          <w:szCs w:val="28"/>
        </w:rPr>
        <w:t>4</w:t>
      </w:r>
      <w:r w:rsidRPr="00F9247C">
        <w:rPr>
          <w:b/>
          <w:sz w:val="28"/>
          <w:szCs w:val="28"/>
        </w:rPr>
        <w:t xml:space="preserve"> год</w:t>
      </w:r>
      <w:r w:rsidR="0033760B">
        <w:rPr>
          <w:b/>
          <w:sz w:val="28"/>
          <w:szCs w:val="28"/>
        </w:rPr>
        <w:t>ов</w:t>
      </w:r>
      <w:r w:rsidR="00F9247C" w:rsidRPr="00F9247C">
        <w:rPr>
          <w:b/>
          <w:sz w:val="28"/>
          <w:szCs w:val="28"/>
        </w:rPr>
        <w:t>.</w:t>
      </w:r>
    </w:p>
    <w:p w14:paraId="11070181" w14:textId="77777777" w:rsidR="007318F4" w:rsidRDefault="007318F4" w:rsidP="007318F4">
      <w:pPr>
        <w:ind w:firstLine="709"/>
        <w:jc w:val="center"/>
        <w:rPr>
          <w:b/>
          <w:sz w:val="28"/>
          <w:szCs w:val="28"/>
        </w:rPr>
      </w:pPr>
    </w:p>
    <w:p w14:paraId="54D16749" w14:textId="77777777" w:rsidR="007318F4" w:rsidRPr="00F9247C" w:rsidRDefault="007318F4" w:rsidP="007318F4">
      <w:pPr>
        <w:ind w:firstLine="709"/>
        <w:jc w:val="center"/>
        <w:rPr>
          <w:b/>
          <w:sz w:val="28"/>
          <w:szCs w:val="28"/>
        </w:rPr>
      </w:pPr>
    </w:p>
    <w:p w14:paraId="007448EB" w14:textId="24EB7EA1" w:rsidR="001611CD" w:rsidRPr="00DC6B4F" w:rsidRDefault="001611CD" w:rsidP="00D75A19">
      <w:pPr>
        <w:ind w:firstLine="709"/>
        <w:jc w:val="both"/>
        <w:rPr>
          <w:sz w:val="28"/>
          <w:szCs w:val="28"/>
        </w:rPr>
      </w:pPr>
      <w:r w:rsidRPr="00DC6B4F">
        <w:rPr>
          <w:sz w:val="28"/>
          <w:szCs w:val="28"/>
        </w:rPr>
        <w:t xml:space="preserve"> </w:t>
      </w:r>
      <w:r w:rsidR="00F9247C" w:rsidRPr="00F9247C">
        <w:rPr>
          <w:sz w:val="28"/>
          <w:szCs w:val="28"/>
        </w:rPr>
        <w:t>Основные направления бюджетной политики Никольского городского поселения Тосненского района Ленинградской области на 202</w:t>
      </w:r>
      <w:r w:rsidR="00820764">
        <w:rPr>
          <w:sz w:val="28"/>
          <w:szCs w:val="28"/>
        </w:rPr>
        <w:t>2</w:t>
      </w:r>
      <w:r w:rsidR="00F9247C" w:rsidRPr="00F9247C">
        <w:rPr>
          <w:sz w:val="28"/>
          <w:szCs w:val="28"/>
        </w:rPr>
        <w:t>-202</w:t>
      </w:r>
      <w:r w:rsidR="00820764">
        <w:rPr>
          <w:sz w:val="28"/>
          <w:szCs w:val="28"/>
        </w:rPr>
        <w:t>4</w:t>
      </w:r>
      <w:r w:rsidR="00F9247C" w:rsidRPr="00F9247C">
        <w:rPr>
          <w:sz w:val="28"/>
          <w:szCs w:val="28"/>
        </w:rPr>
        <w:t xml:space="preserve"> годы</w:t>
      </w:r>
      <w:r w:rsidR="00F9247C">
        <w:rPr>
          <w:sz w:val="28"/>
          <w:szCs w:val="28"/>
        </w:rPr>
        <w:t xml:space="preserve"> </w:t>
      </w:r>
      <w:r w:rsidRPr="00DC6B4F">
        <w:rPr>
          <w:sz w:val="28"/>
          <w:szCs w:val="28"/>
        </w:rPr>
        <w:t xml:space="preserve">разработаны в соответствии с Бюджетным кодексом Российской Федерации, Федеральным законом от 06.11.2003г. № 131-ФЗ «Об общих принципах организации местного самоуправления в Российской Федерации», Уставом  Никольского городского поселения, утвержденным решением </w:t>
      </w:r>
      <w:r>
        <w:rPr>
          <w:sz w:val="28"/>
          <w:szCs w:val="28"/>
        </w:rPr>
        <w:t>с</w:t>
      </w:r>
      <w:r w:rsidRPr="00DC6B4F">
        <w:rPr>
          <w:sz w:val="28"/>
          <w:szCs w:val="28"/>
        </w:rPr>
        <w:t xml:space="preserve">овета депутатов  Никольского городского поселения Тосненского района Ленинградской области  </w:t>
      </w:r>
      <w:r w:rsidRPr="00E13942">
        <w:rPr>
          <w:sz w:val="28"/>
          <w:szCs w:val="28"/>
        </w:rPr>
        <w:t>от   2</w:t>
      </w:r>
      <w:r w:rsidR="00E13942" w:rsidRPr="00E13942">
        <w:rPr>
          <w:sz w:val="28"/>
          <w:szCs w:val="28"/>
        </w:rPr>
        <w:t>6</w:t>
      </w:r>
      <w:r w:rsidRPr="00E13942">
        <w:rPr>
          <w:sz w:val="28"/>
          <w:szCs w:val="28"/>
        </w:rPr>
        <w:t>.</w:t>
      </w:r>
      <w:r w:rsidR="00E13942" w:rsidRPr="00E13942">
        <w:rPr>
          <w:sz w:val="28"/>
          <w:szCs w:val="28"/>
        </w:rPr>
        <w:t>07</w:t>
      </w:r>
      <w:r w:rsidRPr="00E13942">
        <w:rPr>
          <w:sz w:val="28"/>
          <w:szCs w:val="28"/>
        </w:rPr>
        <w:t>.20</w:t>
      </w:r>
      <w:r w:rsidR="00E13942" w:rsidRPr="00E13942">
        <w:rPr>
          <w:sz w:val="28"/>
          <w:szCs w:val="28"/>
        </w:rPr>
        <w:t>16</w:t>
      </w:r>
      <w:r w:rsidR="004C003D">
        <w:rPr>
          <w:sz w:val="28"/>
          <w:szCs w:val="28"/>
        </w:rPr>
        <w:t xml:space="preserve"> </w:t>
      </w:r>
      <w:r w:rsidRPr="00E13942">
        <w:rPr>
          <w:sz w:val="28"/>
          <w:szCs w:val="28"/>
        </w:rPr>
        <w:t xml:space="preserve">№ </w:t>
      </w:r>
      <w:r w:rsidR="00E13942" w:rsidRPr="00E13942">
        <w:rPr>
          <w:sz w:val="28"/>
          <w:szCs w:val="28"/>
        </w:rPr>
        <w:t>7</w:t>
      </w:r>
      <w:r w:rsidRPr="00E13942">
        <w:rPr>
          <w:sz w:val="28"/>
          <w:szCs w:val="28"/>
        </w:rPr>
        <w:t>3.</w:t>
      </w:r>
    </w:p>
    <w:p w14:paraId="081E1A58" w14:textId="0CAD8519" w:rsidR="005E4C47" w:rsidRDefault="005E4C47" w:rsidP="00D75A19">
      <w:pPr>
        <w:widowControl w:val="0"/>
        <w:tabs>
          <w:tab w:val="left" w:pos="993"/>
        </w:tabs>
        <w:ind w:firstLine="700"/>
        <w:jc w:val="both"/>
        <w:rPr>
          <w:sz w:val="28"/>
          <w:szCs w:val="28"/>
        </w:rPr>
      </w:pPr>
      <w:r w:rsidRPr="005E4C47">
        <w:rPr>
          <w:sz w:val="28"/>
          <w:szCs w:val="28"/>
        </w:rPr>
        <w:t xml:space="preserve">При подготовке основных направлений бюджетной политики Никольского городского поселения Тосненского района Ленинградской области были учтены положения: </w:t>
      </w:r>
      <w:r w:rsidR="00621E0F">
        <w:rPr>
          <w:sz w:val="28"/>
          <w:szCs w:val="28"/>
        </w:rPr>
        <w:t>п</w:t>
      </w:r>
      <w:r w:rsidRPr="005E4C47">
        <w:rPr>
          <w:sz w:val="28"/>
          <w:szCs w:val="28"/>
        </w:rPr>
        <w:t xml:space="preserve">ослания Президента Российской Федерации Федеральному Собранию Российской Федерации от 20.02.2019; </w:t>
      </w:r>
      <w:r w:rsidR="00621E0F">
        <w:rPr>
          <w:sz w:val="28"/>
          <w:szCs w:val="28"/>
        </w:rPr>
        <w:t>у</w:t>
      </w:r>
      <w:r w:rsidRPr="005E4C47">
        <w:rPr>
          <w:sz w:val="28"/>
          <w:szCs w:val="28"/>
        </w:rPr>
        <w:t xml:space="preserve">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Pr>
          <w:sz w:val="28"/>
          <w:szCs w:val="28"/>
        </w:rPr>
        <w:t>к</w:t>
      </w:r>
      <w:r w:rsidRPr="005E4C47">
        <w:rPr>
          <w:sz w:val="28"/>
          <w:szCs w:val="28"/>
        </w:rPr>
        <w:t>онцепции повышения эффективности бюджетных расходов в 2019 - 2024 годах</w:t>
      </w:r>
      <w:r>
        <w:rPr>
          <w:sz w:val="28"/>
          <w:szCs w:val="28"/>
        </w:rPr>
        <w:t>;</w:t>
      </w:r>
      <w:r w:rsidRPr="005E4C47">
        <w:rPr>
          <w:sz w:val="28"/>
          <w:szCs w:val="28"/>
        </w:rPr>
        <w:t xml:space="preserve"> </w:t>
      </w:r>
      <w:r>
        <w:rPr>
          <w:sz w:val="28"/>
          <w:szCs w:val="28"/>
        </w:rPr>
        <w:t>прогноза социально-экономического развития Никольского городского поселения на 20</w:t>
      </w:r>
      <w:r w:rsidR="00621E0F">
        <w:rPr>
          <w:sz w:val="28"/>
          <w:szCs w:val="28"/>
        </w:rPr>
        <w:t>2</w:t>
      </w:r>
      <w:r w:rsidR="00820764">
        <w:rPr>
          <w:sz w:val="28"/>
          <w:szCs w:val="28"/>
        </w:rPr>
        <w:t>2</w:t>
      </w:r>
      <w:r>
        <w:rPr>
          <w:sz w:val="28"/>
          <w:szCs w:val="28"/>
        </w:rPr>
        <w:t>-202</w:t>
      </w:r>
      <w:r w:rsidR="00820764">
        <w:rPr>
          <w:sz w:val="28"/>
          <w:szCs w:val="28"/>
        </w:rPr>
        <w:t>4</w:t>
      </w:r>
      <w:r>
        <w:rPr>
          <w:sz w:val="28"/>
          <w:szCs w:val="28"/>
        </w:rPr>
        <w:t xml:space="preserve"> годы</w:t>
      </w:r>
      <w:r w:rsidR="00621E0F">
        <w:rPr>
          <w:sz w:val="28"/>
          <w:szCs w:val="28"/>
        </w:rPr>
        <w:t>;</w:t>
      </w:r>
      <w:r>
        <w:rPr>
          <w:sz w:val="28"/>
          <w:szCs w:val="28"/>
        </w:rPr>
        <w:t xml:space="preserve"> </w:t>
      </w:r>
      <w:r w:rsidRPr="00280D34">
        <w:rPr>
          <w:sz w:val="28"/>
          <w:szCs w:val="28"/>
        </w:rPr>
        <w:t>основных направлений налоговой политики на 20</w:t>
      </w:r>
      <w:r w:rsidR="00621E0F">
        <w:rPr>
          <w:sz w:val="28"/>
          <w:szCs w:val="28"/>
        </w:rPr>
        <w:t>2</w:t>
      </w:r>
      <w:r w:rsidR="00820764">
        <w:rPr>
          <w:sz w:val="28"/>
          <w:szCs w:val="28"/>
        </w:rPr>
        <w:t>2</w:t>
      </w:r>
      <w:r w:rsidRPr="00280D34">
        <w:rPr>
          <w:sz w:val="28"/>
          <w:szCs w:val="28"/>
        </w:rPr>
        <w:t xml:space="preserve"> год и на плановый период 20</w:t>
      </w:r>
      <w:r w:rsidR="00621E0F">
        <w:rPr>
          <w:sz w:val="28"/>
          <w:szCs w:val="28"/>
        </w:rPr>
        <w:t>2</w:t>
      </w:r>
      <w:r w:rsidR="00820764">
        <w:rPr>
          <w:sz w:val="28"/>
          <w:szCs w:val="28"/>
        </w:rPr>
        <w:t>3</w:t>
      </w:r>
      <w:r w:rsidRPr="00280D34">
        <w:rPr>
          <w:sz w:val="28"/>
          <w:szCs w:val="28"/>
        </w:rPr>
        <w:t xml:space="preserve"> и 202</w:t>
      </w:r>
      <w:r w:rsidR="00820764">
        <w:rPr>
          <w:sz w:val="28"/>
          <w:szCs w:val="28"/>
        </w:rPr>
        <w:t>4</w:t>
      </w:r>
      <w:r w:rsidRPr="00280D34">
        <w:rPr>
          <w:sz w:val="28"/>
          <w:szCs w:val="28"/>
        </w:rPr>
        <w:t xml:space="preserve"> годов</w:t>
      </w:r>
      <w:r w:rsidR="00621E0F">
        <w:rPr>
          <w:sz w:val="28"/>
          <w:szCs w:val="28"/>
        </w:rPr>
        <w:t>;</w:t>
      </w:r>
      <w:r>
        <w:rPr>
          <w:sz w:val="28"/>
          <w:szCs w:val="28"/>
        </w:rPr>
        <w:t xml:space="preserve"> муниципальных программ поселения.</w:t>
      </w:r>
    </w:p>
    <w:p w14:paraId="05E55394" w14:textId="77777777" w:rsidR="005E4C47" w:rsidRDefault="005E4C47" w:rsidP="00D75A19">
      <w:pPr>
        <w:pStyle w:val="subheader"/>
        <w:spacing w:before="0" w:after="0"/>
        <w:ind w:firstLine="709"/>
        <w:jc w:val="both"/>
        <w:rPr>
          <w:rFonts w:ascii="Times New Roman" w:hAnsi="Times New Roman" w:cs="Times New Roman"/>
          <w:b w:val="0"/>
          <w:bCs w:val="0"/>
          <w:color w:val="auto"/>
          <w:sz w:val="28"/>
          <w:szCs w:val="28"/>
        </w:rPr>
      </w:pPr>
    </w:p>
    <w:p w14:paraId="49C3F6D2" w14:textId="68643300" w:rsidR="001611CD" w:rsidRPr="00E13942" w:rsidRDefault="001611CD" w:rsidP="00D75A19">
      <w:pPr>
        <w:pStyle w:val="subheader"/>
        <w:spacing w:before="0" w:after="0"/>
        <w:ind w:firstLine="709"/>
        <w:jc w:val="both"/>
        <w:rPr>
          <w:rFonts w:ascii="Times New Roman" w:hAnsi="Times New Roman" w:cs="Times New Roman"/>
          <w:b w:val="0"/>
          <w:bCs w:val="0"/>
          <w:color w:val="auto"/>
          <w:sz w:val="28"/>
          <w:szCs w:val="28"/>
        </w:rPr>
      </w:pPr>
      <w:r w:rsidRPr="00E13942">
        <w:rPr>
          <w:rFonts w:ascii="Times New Roman" w:hAnsi="Times New Roman" w:cs="Times New Roman"/>
          <w:b w:val="0"/>
          <w:bCs w:val="0"/>
          <w:color w:val="auto"/>
          <w:sz w:val="28"/>
          <w:szCs w:val="28"/>
        </w:rPr>
        <w:t xml:space="preserve">Основной целью бюджетной политики Никольского городского поселения Тосненского района Ленинградской области </w:t>
      </w:r>
      <w:r w:rsidR="00E13942" w:rsidRPr="00E13942">
        <w:rPr>
          <w:rFonts w:ascii="Times New Roman" w:hAnsi="Times New Roman" w:cs="Times New Roman"/>
          <w:b w:val="0"/>
          <w:bCs w:val="0"/>
          <w:color w:val="auto"/>
          <w:sz w:val="28"/>
          <w:szCs w:val="28"/>
        </w:rPr>
        <w:t>на 20</w:t>
      </w:r>
      <w:r w:rsidR="00F67628">
        <w:rPr>
          <w:rFonts w:ascii="Times New Roman" w:hAnsi="Times New Roman" w:cs="Times New Roman"/>
          <w:b w:val="0"/>
          <w:bCs w:val="0"/>
          <w:color w:val="auto"/>
          <w:sz w:val="28"/>
          <w:szCs w:val="28"/>
        </w:rPr>
        <w:t>2</w:t>
      </w:r>
      <w:r w:rsidR="00820764">
        <w:rPr>
          <w:rFonts w:ascii="Times New Roman" w:hAnsi="Times New Roman" w:cs="Times New Roman"/>
          <w:b w:val="0"/>
          <w:bCs w:val="0"/>
          <w:color w:val="auto"/>
          <w:sz w:val="28"/>
          <w:szCs w:val="28"/>
        </w:rPr>
        <w:t>2</w:t>
      </w:r>
      <w:r w:rsidR="00E13942" w:rsidRPr="00E13942">
        <w:rPr>
          <w:rFonts w:ascii="Times New Roman" w:hAnsi="Times New Roman" w:cs="Times New Roman"/>
          <w:b w:val="0"/>
          <w:bCs w:val="0"/>
          <w:color w:val="auto"/>
          <w:sz w:val="28"/>
          <w:szCs w:val="28"/>
        </w:rPr>
        <w:t xml:space="preserve"> год и на плановый период 20</w:t>
      </w:r>
      <w:r w:rsidR="00F67628">
        <w:rPr>
          <w:rFonts w:ascii="Times New Roman" w:hAnsi="Times New Roman" w:cs="Times New Roman"/>
          <w:b w:val="0"/>
          <w:bCs w:val="0"/>
          <w:color w:val="auto"/>
          <w:sz w:val="28"/>
          <w:szCs w:val="28"/>
        </w:rPr>
        <w:t>2</w:t>
      </w:r>
      <w:r w:rsidR="00820764">
        <w:rPr>
          <w:rFonts w:ascii="Times New Roman" w:hAnsi="Times New Roman" w:cs="Times New Roman"/>
          <w:b w:val="0"/>
          <w:bCs w:val="0"/>
          <w:color w:val="auto"/>
          <w:sz w:val="28"/>
          <w:szCs w:val="28"/>
        </w:rPr>
        <w:t>3</w:t>
      </w:r>
      <w:r w:rsidR="00E13942" w:rsidRPr="00E13942">
        <w:rPr>
          <w:rFonts w:ascii="Times New Roman" w:hAnsi="Times New Roman" w:cs="Times New Roman"/>
          <w:b w:val="0"/>
          <w:bCs w:val="0"/>
          <w:color w:val="auto"/>
          <w:sz w:val="28"/>
          <w:szCs w:val="28"/>
        </w:rPr>
        <w:t xml:space="preserve"> и 20</w:t>
      </w:r>
      <w:r w:rsidR="00F67628">
        <w:rPr>
          <w:rFonts w:ascii="Times New Roman" w:hAnsi="Times New Roman" w:cs="Times New Roman"/>
          <w:b w:val="0"/>
          <w:bCs w:val="0"/>
          <w:color w:val="auto"/>
          <w:sz w:val="28"/>
          <w:szCs w:val="28"/>
        </w:rPr>
        <w:t>2</w:t>
      </w:r>
      <w:r w:rsidR="00820764">
        <w:rPr>
          <w:rFonts w:ascii="Times New Roman" w:hAnsi="Times New Roman" w:cs="Times New Roman"/>
          <w:b w:val="0"/>
          <w:bCs w:val="0"/>
          <w:color w:val="auto"/>
          <w:sz w:val="28"/>
          <w:szCs w:val="28"/>
        </w:rPr>
        <w:t>4</w:t>
      </w:r>
      <w:r w:rsidR="00E13942" w:rsidRPr="00E13942">
        <w:rPr>
          <w:rFonts w:ascii="Times New Roman" w:hAnsi="Times New Roman" w:cs="Times New Roman"/>
          <w:b w:val="0"/>
          <w:bCs w:val="0"/>
          <w:color w:val="auto"/>
          <w:sz w:val="28"/>
          <w:szCs w:val="28"/>
        </w:rPr>
        <w:t xml:space="preserve"> годов</w:t>
      </w:r>
      <w:r w:rsidR="00E13942">
        <w:rPr>
          <w:rFonts w:ascii="Times New Roman" w:hAnsi="Times New Roman" w:cs="Times New Roman"/>
          <w:b w:val="0"/>
          <w:bCs w:val="0"/>
          <w:color w:val="auto"/>
          <w:sz w:val="28"/>
          <w:szCs w:val="28"/>
        </w:rPr>
        <w:t xml:space="preserve"> </w:t>
      </w:r>
      <w:r w:rsidRPr="00E13942">
        <w:rPr>
          <w:rFonts w:ascii="Times New Roman" w:hAnsi="Times New Roman" w:cs="Times New Roman"/>
          <w:b w:val="0"/>
          <w:bCs w:val="0"/>
          <w:color w:val="auto"/>
          <w:sz w:val="28"/>
          <w:szCs w:val="28"/>
        </w:rPr>
        <w:t>является обеспечение устойчивости бюджета поселения и безусловное исполнение принятых обязательств наиболее эффективным способом.</w:t>
      </w:r>
    </w:p>
    <w:p w14:paraId="7DE0B243" w14:textId="0CA1C51B" w:rsidR="001611CD" w:rsidRPr="00DC6B4F" w:rsidRDefault="001611CD" w:rsidP="00D75A19">
      <w:pPr>
        <w:ind w:firstLine="709"/>
        <w:jc w:val="both"/>
        <w:rPr>
          <w:sz w:val="28"/>
          <w:szCs w:val="28"/>
        </w:rPr>
      </w:pPr>
      <w:r w:rsidRPr="00DC6B4F">
        <w:rPr>
          <w:sz w:val="28"/>
          <w:szCs w:val="28"/>
        </w:rPr>
        <w:t xml:space="preserve">Бюджетная политика Никольского городского поселения (далее - бюджетная политика) на </w:t>
      </w:r>
      <w:r>
        <w:rPr>
          <w:sz w:val="28"/>
          <w:szCs w:val="28"/>
        </w:rPr>
        <w:t>20</w:t>
      </w:r>
      <w:r w:rsidR="0057560C">
        <w:rPr>
          <w:sz w:val="28"/>
          <w:szCs w:val="28"/>
        </w:rPr>
        <w:t>2</w:t>
      </w:r>
      <w:r w:rsidR="00820764">
        <w:rPr>
          <w:sz w:val="28"/>
          <w:szCs w:val="28"/>
        </w:rPr>
        <w:t>2</w:t>
      </w:r>
      <w:r w:rsidR="00E13942">
        <w:rPr>
          <w:sz w:val="28"/>
          <w:szCs w:val="28"/>
        </w:rPr>
        <w:t xml:space="preserve"> </w:t>
      </w:r>
      <w:r w:rsidR="00E13942" w:rsidRPr="00E13942">
        <w:rPr>
          <w:bCs/>
          <w:sz w:val="28"/>
          <w:szCs w:val="28"/>
        </w:rPr>
        <w:t>год и на плановый период 20</w:t>
      </w:r>
      <w:r w:rsidR="0057560C">
        <w:rPr>
          <w:bCs/>
          <w:sz w:val="28"/>
          <w:szCs w:val="28"/>
        </w:rPr>
        <w:t>2</w:t>
      </w:r>
      <w:r w:rsidR="00820764">
        <w:rPr>
          <w:bCs/>
          <w:sz w:val="28"/>
          <w:szCs w:val="28"/>
        </w:rPr>
        <w:t>3</w:t>
      </w:r>
      <w:r w:rsidR="00E13942" w:rsidRPr="00E13942">
        <w:rPr>
          <w:bCs/>
          <w:sz w:val="28"/>
          <w:szCs w:val="28"/>
        </w:rPr>
        <w:t xml:space="preserve"> и 20</w:t>
      </w:r>
      <w:r w:rsidR="00484063">
        <w:rPr>
          <w:bCs/>
          <w:sz w:val="28"/>
          <w:szCs w:val="28"/>
        </w:rPr>
        <w:t>2</w:t>
      </w:r>
      <w:r w:rsidR="00820764">
        <w:rPr>
          <w:bCs/>
          <w:sz w:val="28"/>
          <w:szCs w:val="28"/>
        </w:rPr>
        <w:t>4</w:t>
      </w:r>
      <w:r w:rsidR="008B7F3E">
        <w:rPr>
          <w:bCs/>
          <w:sz w:val="28"/>
          <w:szCs w:val="28"/>
        </w:rPr>
        <w:t xml:space="preserve"> </w:t>
      </w:r>
      <w:r w:rsidR="00E13942" w:rsidRPr="00E13942">
        <w:rPr>
          <w:bCs/>
          <w:sz w:val="28"/>
          <w:szCs w:val="28"/>
        </w:rPr>
        <w:t>годов</w:t>
      </w:r>
      <w:r w:rsidR="00E13942">
        <w:rPr>
          <w:b/>
          <w:bCs/>
          <w:sz w:val="28"/>
          <w:szCs w:val="28"/>
        </w:rPr>
        <w:t xml:space="preserve"> </w:t>
      </w:r>
      <w:r w:rsidRPr="004D4AA8">
        <w:rPr>
          <w:sz w:val="28"/>
          <w:szCs w:val="28"/>
        </w:rPr>
        <w:t>соответствует стратегическим целям социально-экономического развития поселения: повышение уровня и качества жизни населения поселения, создание условий для позитивных структурных изменений в экономике и в социальной сфере, повышение эффективности и прозрачности управления финансовыми ресурсами поселения.</w:t>
      </w:r>
    </w:p>
    <w:p w14:paraId="30239FF0" w14:textId="77777777" w:rsidR="001611CD" w:rsidRPr="00DC6B4F" w:rsidRDefault="001611CD" w:rsidP="00D75A19">
      <w:pPr>
        <w:ind w:firstLine="709"/>
        <w:jc w:val="both"/>
        <w:rPr>
          <w:sz w:val="28"/>
          <w:szCs w:val="28"/>
        </w:rPr>
      </w:pPr>
      <w:r w:rsidRPr="00DC6B4F">
        <w:rPr>
          <w:sz w:val="28"/>
          <w:szCs w:val="28"/>
        </w:rPr>
        <w:t>Основные направления бюджетной политики являются основой для формирования бюджета поселения, повышения качества бюджетного процесса, обеспечения рационального и эффективного использования средств бюджета поселения.</w:t>
      </w:r>
    </w:p>
    <w:p w14:paraId="61BB8DBB" w14:textId="2E014E93" w:rsidR="001611CD" w:rsidRPr="00DC6B4F" w:rsidRDefault="001611CD" w:rsidP="00D75A19">
      <w:pPr>
        <w:ind w:firstLine="709"/>
        <w:jc w:val="both"/>
        <w:rPr>
          <w:sz w:val="28"/>
          <w:szCs w:val="28"/>
        </w:rPr>
      </w:pPr>
      <w:r w:rsidRPr="00DC6B4F">
        <w:rPr>
          <w:sz w:val="28"/>
          <w:szCs w:val="28"/>
        </w:rPr>
        <w:t xml:space="preserve">Важнейшими задачами бюджетной политики на </w:t>
      </w:r>
      <w:r>
        <w:rPr>
          <w:sz w:val="28"/>
          <w:szCs w:val="28"/>
        </w:rPr>
        <w:t>20</w:t>
      </w:r>
      <w:r w:rsidR="0057560C">
        <w:rPr>
          <w:sz w:val="28"/>
          <w:szCs w:val="28"/>
        </w:rPr>
        <w:t>2</w:t>
      </w:r>
      <w:r w:rsidR="00820764">
        <w:rPr>
          <w:sz w:val="28"/>
          <w:szCs w:val="28"/>
        </w:rPr>
        <w:t>2</w:t>
      </w:r>
      <w:r>
        <w:rPr>
          <w:sz w:val="28"/>
          <w:szCs w:val="28"/>
        </w:rPr>
        <w:t>-20</w:t>
      </w:r>
      <w:r w:rsidR="00484063">
        <w:rPr>
          <w:sz w:val="28"/>
          <w:szCs w:val="28"/>
        </w:rPr>
        <w:t>2</w:t>
      </w:r>
      <w:r w:rsidR="00820764">
        <w:rPr>
          <w:sz w:val="28"/>
          <w:szCs w:val="28"/>
        </w:rPr>
        <w:t>4</w:t>
      </w:r>
      <w:r w:rsidRPr="00DC6B4F">
        <w:rPr>
          <w:sz w:val="28"/>
          <w:szCs w:val="28"/>
        </w:rPr>
        <w:t xml:space="preserve"> годы являются обеспечение сбалансированности бюджета Никольского городского поселения, безусловное исполнение принятых расходных обязательств, повышение эффективности бюджетных расходов, исполнение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w:t>
      </w:r>
      <w:r w:rsidRPr="00DC6B4F">
        <w:rPr>
          <w:sz w:val="28"/>
          <w:szCs w:val="28"/>
        </w:rPr>
        <w:lastRenderedPageBreak/>
        <w:t>отдельных категорий работников культуры</w:t>
      </w:r>
      <w:r w:rsidR="004D4AA8">
        <w:rPr>
          <w:sz w:val="28"/>
          <w:szCs w:val="28"/>
        </w:rPr>
        <w:t>, совершенствование внутреннего муниципального финансового контроля с целью его ориентации на оценку эффективности бюджетных расходов</w:t>
      </w:r>
      <w:r w:rsidRPr="00DC6B4F">
        <w:rPr>
          <w:sz w:val="28"/>
          <w:szCs w:val="28"/>
        </w:rPr>
        <w:t>.</w:t>
      </w:r>
    </w:p>
    <w:p w14:paraId="73392D13" w14:textId="77777777" w:rsidR="001611CD" w:rsidRDefault="001611CD" w:rsidP="00D75A19">
      <w:pPr>
        <w:ind w:firstLine="709"/>
        <w:jc w:val="both"/>
        <w:rPr>
          <w:sz w:val="28"/>
          <w:szCs w:val="28"/>
        </w:rPr>
      </w:pPr>
      <w:r w:rsidRPr="00DC6B4F">
        <w:rPr>
          <w:sz w:val="28"/>
          <w:szCs w:val="28"/>
        </w:rPr>
        <w:t>При этом основные направления действий органов местного управления поселения должны быть сосредоточены на тех сферах, которые непосредственно определяют качество жизни граждан: жилищно-коммунальное хозяйство, строительство объектов социально-бытового назначения, культура и досуг, физическая культура и спорт.</w:t>
      </w:r>
    </w:p>
    <w:p w14:paraId="7383328D" w14:textId="77777777" w:rsidR="00B25EFD" w:rsidRPr="00AA56AC" w:rsidRDefault="00B25EFD" w:rsidP="00D75A19">
      <w:pPr>
        <w:pStyle w:val="a6"/>
        <w:ind w:firstLine="851"/>
        <w:jc w:val="both"/>
        <w:rPr>
          <w:sz w:val="28"/>
          <w:szCs w:val="28"/>
        </w:rPr>
      </w:pPr>
      <w:r w:rsidRPr="00AA56AC">
        <w:rPr>
          <w:sz w:val="28"/>
          <w:szCs w:val="28"/>
        </w:rPr>
        <w:t xml:space="preserve">Ключевым направлением бюджетной политики </w:t>
      </w:r>
      <w:r w:rsidRPr="00DC6B4F">
        <w:rPr>
          <w:sz w:val="28"/>
          <w:szCs w:val="28"/>
        </w:rPr>
        <w:t>Никольского городского поселения</w:t>
      </w:r>
      <w:r w:rsidRPr="00AA56AC">
        <w:rPr>
          <w:sz w:val="28"/>
          <w:szCs w:val="28"/>
        </w:rPr>
        <w:t xml:space="preserve"> на среднесрочную перспективу является достижение целей, обозначенных в Указе Президента Российской Федерации от 07.05.2018 № 204 </w:t>
      </w:r>
      <w:r>
        <w:rPr>
          <w:sz w:val="28"/>
          <w:szCs w:val="28"/>
        </w:rPr>
        <w:t>"</w:t>
      </w:r>
      <w:r w:rsidRPr="00AA56AC">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AA56AC">
        <w:rPr>
          <w:sz w:val="28"/>
          <w:szCs w:val="28"/>
        </w:rPr>
        <w:t>.</w:t>
      </w:r>
    </w:p>
    <w:p w14:paraId="0B3746C8" w14:textId="77777777" w:rsidR="00B25EFD" w:rsidRPr="00AA56AC" w:rsidRDefault="00B25EFD" w:rsidP="00D75A19">
      <w:pPr>
        <w:pStyle w:val="a6"/>
        <w:ind w:firstLine="851"/>
        <w:jc w:val="both"/>
        <w:rPr>
          <w:sz w:val="28"/>
          <w:szCs w:val="28"/>
        </w:rPr>
      </w:pPr>
      <w:r w:rsidRPr="00AA56AC">
        <w:rPr>
          <w:sz w:val="28"/>
          <w:szCs w:val="28"/>
        </w:rPr>
        <w:t>Среди главных национальных целей развития страны на указанный период определены: прорывное научно-технологическое и социально-экономическое развитие, увеличение численности населения страны, повышение уровня жизни граждан и создание комфортных условий для их проживания, а также условий и возможностей для самореализации и раскрытия таланта каждого человека.</w:t>
      </w:r>
    </w:p>
    <w:p w14:paraId="62A32E5C" w14:textId="6F79E4F6" w:rsidR="00B25EFD" w:rsidRPr="00AA56AC" w:rsidRDefault="00B25EFD" w:rsidP="00D75A19">
      <w:pPr>
        <w:pStyle w:val="a6"/>
        <w:ind w:firstLine="851"/>
        <w:jc w:val="both"/>
        <w:rPr>
          <w:sz w:val="28"/>
          <w:szCs w:val="28"/>
        </w:rPr>
      </w:pPr>
      <w:r w:rsidRPr="00AA56AC">
        <w:rPr>
          <w:sz w:val="28"/>
          <w:szCs w:val="28"/>
        </w:rPr>
        <w:t xml:space="preserve">В соответствии с национальными целями Правительством Российской Федерации разработаны </w:t>
      </w:r>
      <w:r w:rsidR="008B7F3E">
        <w:rPr>
          <w:sz w:val="28"/>
          <w:szCs w:val="28"/>
        </w:rPr>
        <w:t>13</w:t>
      </w:r>
      <w:r w:rsidRPr="00AA56AC">
        <w:rPr>
          <w:sz w:val="28"/>
          <w:szCs w:val="28"/>
        </w:rPr>
        <w:t xml:space="preserve"> национальных проектов (программ). Из них в </w:t>
      </w:r>
      <w:r>
        <w:rPr>
          <w:sz w:val="28"/>
          <w:szCs w:val="28"/>
        </w:rPr>
        <w:t>Никольском городском поселении</w:t>
      </w:r>
      <w:r w:rsidRPr="00AA56AC">
        <w:rPr>
          <w:sz w:val="28"/>
          <w:szCs w:val="28"/>
        </w:rPr>
        <w:t xml:space="preserve"> реализуется </w:t>
      </w:r>
      <w:r>
        <w:rPr>
          <w:sz w:val="28"/>
          <w:szCs w:val="28"/>
        </w:rPr>
        <w:t>1</w:t>
      </w:r>
      <w:r w:rsidRPr="00AA56AC">
        <w:rPr>
          <w:sz w:val="28"/>
          <w:szCs w:val="28"/>
        </w:rPr>
        <w:t xml:space="preserve"> национальны</w:t>
      </w:r>
      <w:r>
        <w:rPr>
          <w:sz w:val="28"/>
          <w:szCs w:val="28"/>
        </w:rPr>
        <w:t>й</w:t>
      </w:r>
      <w:r w:rsidRPr="00AA56AC">
        <w:rPr>
          <w:sz w:val="28"/>
          <w:szCs w:val="28"/>
        </w:rPr>
        <w:t xml:space="preserve"> проект:</w:t>
      </w:r>
    </w:p>
    <w:p w14:paraId="2936791B" w14:textId="77777777" w:rsidR="00B25EFD" w:rsidRPr="00AA56AC" w:rsidRDefault="00B25EFD" w:rsidP="00D75A19">
      <w:pPr>
        <w:pStyle w:val="a6"/>
        <w:ind w:firstLine="851"/>
        <w:jc w:val="both"/>
        <w:rPr>
          <w:sz w:val="28"/>
          <w:szCs w:val="28"/>
        </w:rPr>
      </w:pPr>
      <w:r>
        <w:rPr>
          <w:sz w:val="28"/>
          <w:szCs w:val="28"/>
        </w:rPr>
        <w:t>1</w:t>
      </w:r>
      <w:r w:rsidRPr="00AA56AC">
        <w:rPr>
          <w:sz w:val="28"/>
          <w:szCs w:val="28"/>
        </w:rPr>
        <w:t xml:space="preserve">) Жильё и городская среда; </w:t>
      </w:r>
    </w:p>
    <w:p w14:paraId="29D0DA0D" w14:textId="77777777" w:rsidR="00B25EFD" w:rsidRPr="00AA56AC" w:rsidRDefault="00B25EFD" w:rsidP="00D75A19">
      <w:pPr>
        <w:pStyle w:val="a6"/>
        <w:ind w:firstLine="851"/>
        <w:jc w:val="both"/>
        <w:rPr>
          <w:sz w:val="28"/>
          <w:szCs w:val="28"/>
        </w:rPr>
      </w:pPr>
      <w:r w:rsidRPr="00AA56AC">
        <w:rPr>
          <w:sz w:val="28"/>
          <w:szCs w:val="28"/>
        </w:rPr>
        <w:t>При формировании проекта бюджета бюджетные ассигнования на реализацию национальных проектов предусматриваются в приоритетном порядке, помимо этого средства резервируются для обеспечения возможности направления на увеличение бюджетных расходов с целью достижения повышенных значений ключевых показателей.</w:t>
      </w:r>
    </w:p>
    <w:p w14:paraId="4C49E503" w14:textId="77777777" w:rsidR="00B25EFD" w:rsidRPr="00AA56AC" w:rsidRDefault="00B25EFD" w:rsidP="00D75A19">
      <w:pPr>
        <w:pStyle w:val="a6"/>
        <w:ind w:firstLine="851"/>
        <w:jc w:val="both"/>
        <w:rPr>
          <w:sz w:val="28"/>
          <w:szCs w:val="28"/>
        </w:rPr>
      </w:pPr>
      <w:r w:rsidRPr="00AA56AC">
        <w:rPr>
          <w:sz w:val="28"/>
          <w:szCs w:val="28"/>
        </w:rPr>
        <w:t xml:space="preserve">Стратегическая значимость реализации нацпроектов требует выстраивания механизма постоянного мониторинга за прозрачностью и эффективностью расходования выделяемых на их реализацию средств. За счет уточнения подходов к бюджетной классификации обеспечено обособление бюджетных ассигнований на реализацию национальных проектов: для каждого национального проекта введено уникальное буквенное обозначение, которое присутствует в коде соответствующих региональных проектов как структурных элементов государственных программ. Тем самым гарантируется полная прозрачность и возможность контроля </w:t>
      </w:r>
      <w:r>
        <w:rPr>
          <w:sz w:val="28"/>
          <w:szCs w:val="28"/>
        </w:rPr>
        <w:t xml:space="preserve">и анализа </w:t>
      </w:r>
      <w:r w:rsidRPr="00AA56AC">
        <w:rPr>
          <w:sz w:val="28"/>
          <w:szCs w:val="28"/>
        </w:rPr>
        <w:t>использования бюджетных средств на реализацию национальных проектов.</w:t>
      </w:r>
    </w:p>
    <w:p w14:paraId="49E37816" w14:textId="77777777" w:rsidR="00B25EFD" w:rsidRPr="001461C2" w:rsidRDefault="00B25EFD" w:rsidP="00D75A19">
      <w:pPr>
        <w:tabs>
          <w:tab w:val="left" w:pos="6735"/>
        </w:tabs>
        <w:ind w:firstLine="851"/>
        <w:jc w:val="both"/>
        <w:rPr>
          <w:sz w:val="28"/>
        </w:rPr>
      </w:pPr>
      <w:r w:rsidRPr="00AA56AC">
        <w:rPr>
          <w:sz w:val="28"/>
        </w:rPr>
        <w:t xml:space="preserve">В целях проведения оперативного и достоверного мониторинга хода реализации </w:t>
      </w:r>
      <w:r w:rsidR="00E90FBA">
        <w:rPr>
          <w:sz w:val="28"/>
        </w:rPr>
        <w:t xml:space="preserve">муниципальной </w:t>
      </w:r>
      <w:r w:rsidRPr="00AA56AC">
        <w:rPr>
          <w:sz w:val="28"/>
        </w:rPr>
        <w:t>программы</w:t>
      </w:r>
      <w:r>
        <w:rPr>
          <w:sz w:val="28"/>
        </w:rPr>
        <w:t xml:space="preserve"> в соответствии с федеральными рекомендациями</w:t>
      </w:r>
      <w:r w:rsidRPr="00AA56AC">
        <w:rPr>
          <w:sz w:val="28"/>
        </w:rPr>
        <w:t xml:space="preserve"> предлагается осуществлять его на основе мониторинга контрольных событий, которые будут выделяться по возможности для каждого основного мероприятия и(или) проекта </w:t>
      </w:r>
      <w:r w:rsidR="00E90FBA">
        <w:rPr>
          <w:sz w:val="28"/>
        </w:rPr>
        <w:t xml:space="preserve">муниципальной </w:t>
      </w:r>
      <w:r w:rsidRPr="00AA56AC">
        <w:rPr>
          <w:sz w:val="28"/>
        </w:rPr>
        <w:t>программы.</w:t>
      </w:r>
    </w:p>
    <w:p w14:paraId="3682AF39" w14:textId="77777777" w:rsidR="0061152B" w:rsidRPr="0061152B" w:rsidRDefault="005E0D2C" w:rsidP="00D75A19">
      <w:pPr>
        <w:ind w:firstLine="709"/>
        <w:jc w:val="both"/>
        <w:rPr>
          <w:sz w:val="28"/>
          <w:szCs w:val="28"/>
        </w:rPr>
      </w:pPr>
      <w:r>
        <w:rPr>
          <w:sz w:val="28"/>
          <w:szCs w:val="28"/>
        </w:rPr>
        <w:t xml:space="preserve">В целях </w:t>
      </w:r>
      <w:r w:rsidR="0061152B">
        <w:rPr>
          <w:sz w:val="28"/>
          <w:szCs w:val="28"/>
        </w:rPr>
        <w:t>п</w:t>
      </w:r>
      <w:r>
        <w:rPr>
          <w:sz w:val="28"/>
          <w:szCs w:val="28"/>
        </w:rPr>
        <w:t xml:space="preserve">овышения эффективности бюджетных расходов </w:t>
      </w:r>
      <w:r w:rsidR="0061152B">
        <w:rPr>
          <w:sz w:val="28"/>
          <w:szCs w:val="28"/>
        </w:rPr>
        <w:t xml:space="preserve">разработаны </w:t>
      </w:r>
      <w:r w:rsidR="0061152B" w:rsidRPr="0061152B">
        <w:rPr>
          <w:sz w:val="28"/>
          <w:szCs w:val="28"/>
        </w:rPr>
        <w:t>Правил</w:t>
      </w:r>
      <w:r w:rsidR="0061152B">
        <w:rPr>
          <w:sz w:val="28"/>
          <w:szCs w:val="28"/>
        </w:rPr>
        <w:t>а</w:t>
      </w:r>
      <w:r w:rsidR="0061152B" w:rsidRPr="0061152B">
        <w:rPr>
          <w:sz w:val="28"/>
          <w:szCs w:val="28"/>
        </w:rPr>
        <w:t xml:space="preserve"> определения нормативных затрат на обеспечение функций администрации Никольского городского поселения Тосненского района Ленинградской области и подведомственных ей муниципальных казенных учреждений (постановление Администрации Никольского городского поселения Тосненского района Ленинградской области </w:t>
      </w:r>
      <w:r w:rsidR="0061152B" w:rsidRPr="00542C97">
        <w:rPr>
          <w:sz w:val="28"/>
          <w:szCs w:val="28"/>
        </w:rPr>
        <w:t>от 04.08.2016 №217-па)</w:t>
      </w:r>
      <w:r w:rsidR="0061152B" w:rsidRPr="0061152B">
        <w:rPr>
          <w:sz w:val="28"/>
          <w:szCs w:val="28"/>
        </w:rPr>
        <w:t xml:space="preserve"> и Правила </w:t>
      </w:r>
      <w:r w:rsidR="0061152B" w:rsidRPr="0061152B">
        <w:rPr>
          <w:sz w:val="28"/>
          <w:szCs w:val="28"/>
        </w:rPr>
        <w:lastRenderedPageBreak/>
        <w:t xml:space="preserve">определения требований к отдельным видам товаров, работ, услуг (в том числе предельные цены товаров, работ, услуг), закупаемым администрацией Никольского городского поселения Тосненского района Ленинградской области и подведомственными ей муниципальными  казенными учреждениями (постановление Администрации Никольского городского поселения Тосненского района Ленинградской области от </w:t>
      </w:r>
      <w:r w:rsidR="0061152B" w:rsidRPr="00542C97">
        <w:rPr>
          <w:sz w:val="28"/>
          <w:szCs w:val="28"/>
        </w:rPr>
        <w:t>04.08.2016 №218-па</w:t>
      </w:r>
      <w:r w:rsidR="0061152B" w:rsidRPr="0061152B">
        <w:rPr>
          <w:sz w:val="28"/>
          <w:szCs w:val="28"/>
        </w:rPr>
        <w:t>)</w:t>
      </w:r>
      <w:r w:rsidR="0061152B">
        <w:rPr>
          <w:sz w:val="28"/>
          <w:szCs w:val="28"/>
        </w:rPr>
        <w:t>.</w:t>
      </w:r>
    </w:p>
    <w:p w14:paraId="4E88DF45" w14:textId="77777777" w:rsidR="001611CD" w:rsidRPr="00DC6B4F" w:rsidRDefault="001611CD" w:rsidP="00D75A19">
      <w:pPr>
        <w:ind w:firstLine="709"/>
        <w:jc w:val="both"/>
        <w:rPr>
          <w:sz w:val="28"/>
          <w:szCs w:val="28"/>
        </w:rPr>
      </w:pPr>
      <w:r w:rsidRPr="00DC6B4F">
        <w:rPr>
          <w:sz w:val="28"/>
          <w:szCs w:val="28"/>
        </w:rPr>
        <w:t>Для решения задач бюджетной политики необходимо предпринять действия по следующим направлениям:</w:t>
      </w:r>
    </w:p>
    <w:p w14:paraId="73EA316E" w14:textId="77777777" w:rsidR="001611CD" w:rsidRPr="00DC6B4F" w:rsidRDefault="001611CD" w:rsidP="00D75A19">
      <w:pPr>
        <w:ind w:firstLine="709"/>
        <w:jc w:val="both"/>
        <w:rPr>
          <w:sz w:val="28"/>
          <w:szCs w:val="28"/>
        </w:rPr>
      </w:pPr>
      <w:r w:rsidRPr="00DC6B4F">
        <w:rPr>
          <w:sz w:val="28"/>
          <w:szCs w:val="28"/>
        </w:rPr>
        <w:t>- обеспечение повышения уровня жизни работников муниципальных учреждений</w:t>
      </w:r>
      <w:r w:rsidR="00872064">
        <w:rPr>
          <w:sz w:val="28"/>
          <w:szCs w:val="28"/>
        </w:rPr>
        <w:t>, в</w:t>
      </w:r>
      <w:r w:rsidRPr="00DC6B4F">
        <w:rPr>
          <w:sz w:val="28"/>
          <w:szCs w:val="28"/>
        </w:rPr>
        <w:t>недрение новых подходов в оплате труда работников муниципальных учреждений;</w:t>
      </w:r>
    </w:p>
    <w:p w14:paraId="7A774138" w14:textId="77777777" w:rsidR="001611CD" w:rsidRPr="00DC6B4F" w:rsidRDefault="001611CD" w:rsidP="00D75A19">
      <w:pPr>
        <w:ind w:firstLine="709"/>
        <w:jc w:val="both"/>
        <w:rPr>
          <w:sz w:val="28"/>
          <w:szCs w:val="28"/>
        </w:rPr>
      </w:pPr>
      <w:r w:rsidRPr="00DC6B4F">
        <w:rPr>
          <w:sz w:val="28"/>
          <w:szCs w:val="28"/>
        </w:rPr>
        <w:t xml:space="preserve">- реализация приоритетных проектов, создающих основу </w:t>
      </w:r>
      <w:r w:rsidR="00872064">
        <w:rPr>
          <w:sz w:val="28"/>
          <w:szCs w:val="28"/>
        </w:rPr>
        <w:t>для улучшения</w:t>
      </w:r>
      <w:r w:rsidRPr="00DC6B4F">
        <w:rPr>
          <w:sz w:val="28"/>
          <w:szCs w:val="28"/>
        </w:rPr>
        <w:t xml:space="preserve"> качества услуг культуры, физической культуры и спорта, обеспечение граждан доступным и комфортным жильем;</w:t>
      </w:r>
    </w:p>
    <w:p w14:paraId="4C0DEFB6" w14:textId="77777777" w:rsidR="001611CD" w:rsidRPr="00DC6B4F" w:rsidRDefault="001611CD" w:rsidP="00D75A19">
      <w:pPr>
        <w:ind w:firstLine="709"/>
        <w:jc w:val="both"/>
        <w:rPr>
          <w:sz w:val="28"/>
          <w:szCs w:val="28"/>
        </w:rPr>
      </w:pPr>
      <w:r w:rsidRPr="00DC6B4F">
        <w:rPr>
          <w:sz w:val="28"/>
          <w:szCs w:val="28"/>
        </w:rPr>
        <w:t>- повышение эффективности бюджетных расходов в целом, в том числе за счет оптимизации государственных закупок, численности работников бюджетной сферы, введение системы эффективного контракта, нуждаемости и адресности мер социальной поддержки;</w:t>
      </w:r>
    </w:p>
    <w:p w14:paraId="4DB20863" w14:textId="77777777" w:rsidR="001611CD" w:rsidRPr="00DC6B4F" w:rsidRDefault="001611CD" w:rsidP="00D75A19">
      <w:pPr>
        <w:ind w:firstLine="709"/>
        <w:jc w:val="both"/>
        <w:rPr>
          <w:sz w:val="28"/>
          <w:szCs w:val="28"/>
        </w:rPr>
      </w:pPr>
      <w:r w:rsidRPr="00DC6B4F">
        <w:rPr>
          <w:sz w:val="28"/>
          <w:szCs w:val="28"/>
        </w:rPr>
        <w:t xml:space="preserve">- </w:t>
      </w:r>
      <w:r w:rsidR="00484063">
        <w:rPr>
          <w:sz w:val="28"/>
          <w:szCs w:val="28"/>
        </w:rPr>
        <w:t xml:space="preserve">определение объема средств на реализацию муниципальных программ при их формировании </w:t>
      </w:r>
      <w:r w:rsidR="00280D34">
        <w:rPr>
          <w:sz w:val="28"/>
          <w:szCs w:val="28"/>
        </w:rPr>
        <w:t xml:space="preserve">исходя из </w:t>
      </w:r>
      <w:r w:rsidR="00280D34" w:rsidRPr="00280D34">
        <w:rPr>
          <w:sz w:val="28"/>
          <w:szCs w:val="28"/>
        </w:rPr>
        <w:t>приоритетов и финансовых возможностей бюджета поселения</w:t>
      </w:r>
      <w:r w:rsidR="00872064">
        <w:rPr>
          <w:sz w:val="28"/>
          <w:szCs w:val="28"/>
        </w:rPr>
        <w:t>, п</w:t>
      </w:r>
      <w:r w:rsidRPr="00280D34">
        <w:rPr>
          <w:sz w:val="28"/>
          <w:szCs w:val="28"/>
        </w:rPr>
        <w:t>овышение качества муниципальных программ</w:t>
      </w:r>
      <w:r w:rsidRPr="00DC6B4F">
        <w:rPr>
          <w:sz w:val="28"/>
          <w:szCs w:val="28"/>
        </w:rPr>
        <w:t>;</w:t>
      </w:r>
    </w:p>
    <w:p w14:paraId="41F88DB0" w14:textId="77777777" w:rsidR="001611CD" w:rsidRPr="00DC6B4F" w:rsidRDefault="001611CD" w:rsidP="00D75A19">
      <w:pPr>
        <w:ind w:firstLine="709"/>
        <w:jc w:val="both"/>
        <w:rPr>
          <w:sz w:val="28"/>
          <w:szCs w:val="28"/>
        </w:rPr>
      </w:pPr>
      <w:r w:rsidRPr="00DC6B4F">
        <w:rPr>
          <w:sz w:val="28"/>
          <w:szCs w:val="28"/>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услуг для муниципальных нужд, и рациональное использование средств Никольского городского поселения;</w:t>
      </w:r>
    </w:p>
    <w:p w14:paraId="77607CF7" w14:textId="77777777" w:rsidR="001611CD" w:rsidRPr="00DC6B4F" w:rsidRDefault="001611CD" w:rsidP="00D75A19">
      <w:pPr>
        <w:ind w:firstLine="709"/>
        <w:jc w:val="both"/>
        <w:rPr>
          <w:sz w:val="28"/>
          <w:szCs w:val="28"/>
        </w:rPr>
      </w:pPr>
      <w:r w:rsidRPr="00DC6B4F">
        <w:rPr>
          <w:sz w:val="28"/>
          <w:szCs w:val="28"/>
        </w:rPr>
        <w:t>- инвентаризация объектов и отказ от неэффективных расходов;</w:t>
      </w:r>
    </w:p>
    <w:p w14:paraId="4BA6FC60" w14:textId="77777777" w:rsidR="001611CD" w:rsidRDefault="001611CD" w:rsidP="00D75A19">
      <w:pPr>
        <w:ind w:firstLine="709"/>
        <w:jc w:val="both"/>
        <w:rPr>
          <w:sz w:val="28"/>
          <w:szCs w:val="28"/>
        </w:rPr>
      </w:pPr>
      <w:r w:rsidRPr="00DC6B4F">
        <w:rPr>
          <w:sz w:val="28"/>
          <w:szCs w:val="28"/>
        </w:rPr>
        <w:t>- обеспечение открытости информации о достигнутых и планируемых результатах бюджетной политики и использовании средств бюджета поселения.</w:t>
      </w:r>
    </w:p>
    <w:p w14:paraId="602CD766" w14:textId="77777777" w:rsidR="00537AAA" w:rsidRPr="00AA56AC" w:rsidRDefault="00537AAA" w:rsidP="00D75A19">
      <w:pPr>
        <w:pStyle w:val="af8"/>
        <w:tabs>
          <w:tab w:val="left" w:pos="993"/>
        </w:tabs>
        <w:spacing w:after="0"/>
        <w:ind w:left="0" w:firstLine="851"/>
        <w:jc w:val="both"/>
        <w:rPr>
          <w:rFonts w:ascii="Times New Roman" w:hAnsi="Times New Roman"/>
          <w:sz w:val="28"/>
          <w:szCs w:val="24"/>
        </w:rPr>
      </w:pPr>
      <w:r w:rsidRPr="00537AAA">
        <w:rPr>
          <w:rFonts w:ascii="Times New Roman" w:hAnsi="Times New Roman"/>
          <w:snapToGrid w:val="0"/>
          <w:sz w:val="28"/>
          <w:szCs w:val="28"/>
        </w:rPr>
        <w:t xml:space="preserve">Для </w:t>
      </w:r>
      <w:r w:rsidRPr="00537AAA">
        <w:rPr>
          <w:rFonts w:ascii="Times New Roman" w:hAnsi="Times New Roman"/>
          <w:sz w:val="28"/>
          <w:szCs w:val="28"/>
        </w:rPr>
        <w:t xml:space="preserve">увеличения </w:t>
      </w:r>
      <w:r w:rsidRPr="0011590C">
        <w:rPr>
          <w:rFonts w:ascii="Times New Roman" w:hAnsi="Times New Roman"/>
          <w:sz w:val="28"/>
          <w:szCs w:val="28"/>
        </w:rPr>
        <w:t xml:space="preserve">доходной базы бюджета </w:t>
      </w:r>
      <w:r>
        <w:rPr>
          <w:rFonts w:ascii="Times New Roman" w:hAnsi="Times New Roman"/>
          <w:sz w:val="28"/>
          <w:szCs w:val="28"/>
        </w:rPr>
        <w:t xml:space="preserve">Никольского городского поселения </w:t>
      </w:r>
      <w:r w:rsidRPr="00AA56AC">
        <w:rPr>
          <w:rFonts w:ascii="Times New Roman" w:hAnsi="Times New Roman"/>
          <w:snapToGrid w:val="0"/>
          <w:sz w:val="28"/>
          <w:szCs w:val="28"/>
        </w:rPr>
        <w:t>планируется проведение мероприятий по следующим направлениям</w:t>
      </w:r>
      <w:r w:rsidRPr="00AA56AC">
        <w:rPr>
          <w:rFonts w:ascii="Times New Roman" w:hAnsi="Times New Roman"/>
          <w:sz w:val="28"/>
          <w:szCs w:val="24"/>
        </w:rPr>
        <w:t>:</w:t>
      </w:r>
    </w:p>
    <w:p w14:paraId="33504CCE" w14:textId="77777777" w:rsidR="00537AAA" w:rsidRPr="00AA56AC" w:rsidRDefault="00537AAA" w:rsidP="00D75A19">
      <w:pPr>
        <w:ind w:firstLine="851"/>
        <w:jc w:val="both"/>
        <w:rPr>
          <w:sz w:val="28"/>
          <w:szCs w:val="28"/>
        </w:rPr>
      </w:pPr>
      <w:r w:rsidRPr="00AA56AC">
        <w:rPr>
          <w:sz w:val="28"/>
          <w:szCs w:val="28"/>
        </w:rPr>
        <w:t xml:space="preserve">1. Отмена неэффективных налоговых льгот (налоговых расходов), установленных областными законами Ленинградской области и нормативными правовыми актами </w:t>
      </w:r>
      <w:r>
        <w:rPr>
          <w:sz w:val="28"/>
          <w:szCs w:val="28"/>
        </w:rPr>
        <w:t>администрацией Никольского городского поселения</w:t>
      </w:r>
      <w:r w:rsidRPr="00AA56AC">
        <w:rPr>
          <w:sz w:val="28"/>
          <w:szCs w:val="28"/>
        </w:rPr>
        <w:t xml:space="preserve">. </w:t>
      </w:r>
    </w:p>
    <w:p w14:paraId="2A9F5221" w14:textId="77777777" w:rsidR="00537AAA" w:rsidRPr="00AA56AC" w:rsidRDefault="00537AAA" w:rsidP="00D75A19">
      <w:pPr>
        <w:ind w:firstLine="851"/>
        <w:jc w:val="both"/>
        <w:rPr>
          <w:sz w:val="28"/>
          <w:szCs w:val="28"/>
        </w:rPr>
      </w:pPr>
      <w:r w:rsidRPr="00AA56AC">
        <w:rPr>
          <w:sz w:val="28"/>
          <w:szCs w:val="28"/>
        </w:rPr>
        <w:t xml:space="preserve">Постановлением Правительства Российской Федерации от 22.06.2019 № 796 утверждены </w:t>
      </w:r>
      <w:r>
        <w:rPr>
          <w:sz w:val="28"/>
          <w:szCs w:val="28"/>
        </w:rPr>
        <w:t>«</w:t>
      </w:r>
      <w:r w:rsidRPr="00AA56AC">
        <w:rPr>
          <w:sz w:val="28"/>
          <w:szCs w:val="28"/>
        </w:rPr>
        <w:t>Общие требования к оценке налоговых расходов субъектов Российской Федерации и муниципальных образований</w:t>
      </w:r>
      <w:r>
        <w:rPr>
          <w:sz w:val="28"/>
          <w:szCs w:val="28"/>
        </w:rPr>
        <w:t>»</w:t>
      </w:r>
      <w:r w:rsidRPr="00AA56AC">
        <w:rPr>
          <w:sz w:val="28"/>
          <w:szCs w:val="28"/>
        </w:rPr>
        <w:t>.</w:t>
      </w:r>
    </w:p>
    <w:p w14:paraId="3D1E86EB" w14:textId="77777777" w:rsidR="00537AAA" w:rsidRPr="00AA56AC" w:rsidRDefault="00537AAA" w:rsidP="00D75A19">
      <w:pPr>
        <w:autoSpaceDE w:val="0"/>
        <w:autoSpaceDN w:val="0"/>
        <w:adjustRightInd w:val="0"/>
        <w:ind w:firstLine="851"/>
        <w:jc w:val="both"/>
        <w:rPr>
          <w:sz w:val="28"/>
          <w:szCs w:val="28"/>
        </w:rPr>
      </w:pPr>
      <w:r w:rsidRPr="00AA56AC">
        <w:rPr>
          <w:snapToGrid w:val="0"/>
          <w:sz w:val="28"/>
          <w:szCs w:val="28"/>
        </w:rPr>
        <w:t>2. </w:t>
      </w:r>
      <w:r w:rsidRPr="00AA56AC">
        <w:rPr>
          <w:sz w:val="28"/>
          <w:szCs w:val="28"/>
        </w:rPr>
        <w:t xml:space="preserve">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 </w:t>
      </w:r>
    </w:p>
    <w:p w14:paraId="572AB16C" w14:textId="77777777" w:rsidR="00537AAA" w:rsidRPr="00AA56AC" w:rsidRDefault="00537AAA" w:rsidP="00D75A19">
      <w:pPr>
        <w:ind w:firstLine="851"/>
        <w:jc w:val="both"/>
        <w:rPr>
          <w:snapToGrid w:val="0"/>
          <w:sz w:val="28"/>
          <w:szCs w:val="28"/>
        </w:rPr>
      </w:pPr>
      <w:r w:rsidRPr="00AA56AC">
        <w:rPr>
          <w:sz w:val="28"/>
        </w:rPr>
        <w:t>Особое внимание при проведении комиссий необходимо уделять вопросам погашения задолженности по налогу на доходы физических лиц с учетом изменений, внесенных в Налоговый кодекс Российской Федерации с 1 января 2016 года в части введения ежеквартальной налоговой отчетности по данному налогу.</w:t>
      </w:r>
    </w:p>
    <w:p w14:paraId="1BE56416" w14:textId="77777777" w:rsidR="00537AAA" w:rsidRPr="00AA56AC" w:rsidRDefault="00537AAA" w:rsidP="00D75A19">
      <w:pPr>
        <w:ind w:firstLine="851"/>
        <w:jc w:val="both"/>
        <w:rPr>
          <w:snapToGrid w:val="0"/>
          <w:sz w:val="28"/>
          <w:szCs w:val="28"/>
        </w:rPr>
      </w:pPr>
      <w:r w:rsidRPr="00AA56AC">
        <w:rPr>
          <w:snapToGrid w:val="0"/>
          <w:sz w:val="28"/>
          <w:szCs w:val="28"/>
        </w:rPr>
        <w:t>3. Принятие мер по повышению налогового потенциала бюджет</w:t>
      </w:r>
      <w:r>
        <w:rPr>
          <w:snapToGrid w:val="0"/>
          <w:sz w:val="28"/>
          <w:szCs w:val="28"/>
        </w:rPr>
        <w:t>а</w:t>
      </w:r>
      <w:r w:rsidRPr="00AA56AC">
        <w:rPr>
          <w:snapToGrid w:val="0"/>
          <w:sz w:val="28"/>
          <w:szCs w:val="28"/>
        </w:rPr>
        <w:t>:</w:t>
      </w:r>
    </w:p>
    <w:p w14:paraId="4A3D7064" w14:textId="77777777" w:rsidR="00537AAA" w:rsidRPr="00AA56AC" w:rsidRDefault="00537AAA" w:rsidP="00D75A19">
      <w:pPr>
        <w:ind w:firstLine="851"/>
        <w:jc w:val="both"/>
        <w:rPr>
          <w:sz w:val="28"/>
          <w:szCs w:val="28"/>
        </w:rPr>
      </w:pPr>
      <w:r w:rsidRPr="00AA56AC">
        <w:rPr>
          <w:sz w:val="28"/>
          <w:szCs w:val="28"/>
        </w:rPr>
        <w:t>- работа по легализации заработной платы, повышению её уровня всеми работодателями не ниже величины прожиточного минимума для трудоспособного населения, установленного в Ленинградской области;</w:t>
      </w:r>
    </w:p>
    <w:p w14:paraId="320D8259" w14:textId="77777777" w:rsidR="00537AAA" w:rsidRPr="00AA56AC" w:rsidRDefault="00537AAA" w:rsidP="00D75A19">
      <w:pPr>
        <w:ind w:firstLine="851"/>
        <w:jc w:val="both"/>
        <w:rPr>
          <w:sz w:val="28"/>
          <w:szCs w:val="28"/>
        </w:rPr>
      </w:pPr>
      <w:r w:rsidRPr="00AA56AC">
        <w:rPr>
          <w:sz w:val="28"/>
          <w:szCs w:val="28"/>
        </w:rPr>
        <w:lastRenderedPageBreak/>
        <w:t xml:space="preserve">- установление новых критериев отбора объектов, в отношении которых налог на имущество организаций исчисляется от кадастровой стоимости в соответствии с положениями Налогового кодекса Российской Федерации и областного закона от 25.11.2003 № 98-оз </w:t>
      </w:r>
      <w:r>
        <w:rPr>
          <w:sz w:val="28"/>
          <w:szCs w:val="28"/>
        </w:rPr>
        <w:t>"</w:t>
      </w:r>
      <w:r w:rsidRPr="00AA56AC">
        <w:rPr>
          <w:sz w:val="28"/>
          <w:szCs w:val="28"/>
        </w:rPr>
        <w:t>О налоге на имущество организаций</w:t>
      </w:r>
      <w:r>
        <w:rPr>
          <w:sz w:val="28"/>
          <w:szCs w:val="28"/>
        </w:rPr>
        <w:t>"</w:t>
      </w:r>
      <w:r w:rsidRPr="00AA56AC">
        <w:rPr>
          <w:sz w:val="28"/>
          <w:szCs w:val="28"/>
        </w:rPr>
        <w:t xml:space="preserve"> (торговые комплексы площадью свыше 500 кв.м.);</w:t>
      </w:r>
    </w:p>
    <w:p w14:paraId="4B4E57E3" w14:textId="77777777" w:rsidR="00537AAA" w:rsidRDefault="00537AAA" w:rsidP="00D75A19">
      <w:pPr>
        <w:autoSpaceDE w:val="0"/>
        <w:autoSpaceDN w:val="0"/>
        <w:adjustRightInd w:val="0"/>
        <w:ind w:firstLine="851"/>
        <w:jc w:val="both"/>
        <w:rPr>
          <w:sz w:val="28"/>
        </w:rPr>
      </w:pPr>
      <w:r w:rsidRPr="00AA56AC">
        <w:rPr>
          <w:sz w:val="28"/>
        </w:rPr>
        <w:t>- увеличение установленных налоговых ставок по земельному налогу и налогу на имущество физических лиц;</w:t>
      </w:r>
    </w:p>
    <w:p w14:paraId="527F7819" w14:textId="77777777" w:rsidR="00537AAA" w:rsidRPr="00AA56AC" w:rsidRDefault="00537AAA" w:rsidP="00D75A19">
      <w:pPr>
        <w:autoSpaceDE w:val="0"/>
        <w:autoSpaceDN w:val="0"/>
        <w:adjustRightInd w:val="0"/>
        <w:ind w:firstLine="851"/>
        <w:jc w:val="both"/>
        <w:rPr>
          <w:sz w:val="28"/>
          <w:szCs w:val="22"/>
          <w:lang w:eastAsia="en-US"/>
        </w:rPr>
      </w:pPr>
      <w:r w:rsidRPr="00AA56AC">
        <w:rPr>
          <w:sz w:val="28"/>
          <w:szCs w:val="22"/>
          <w:lang w:eastAsia="en-US"/>
        </w:rPr>
        <w:t>- повышение результативности мероприятий, проводимых в рамках муниципального земельного контроля;</w:t>
      </w:r>
    </w:p>
    <w:p w14:paraId="7F2F3CFB" w14:textId="77777777" w:rsidR="00537AAA" w:rsidRPr="00AA56AC" w:rsidRDefault="00537AAA" w:rsidP="00D75A19">
      <w:pPr>
        <w:autoSpaceDE w:val="0"/>
        <w:autoSpaceDN w:val="0"/>
        <w:adjustRightInd w:val="0"/>
        <w:ind w:firstLine="851"/>
        <w:jc w:val="both"/>
        <w:rPr>
          <w:sz w:val="28"/>
        </w:rPr>
      </w:pPr>
      <w:r w:rsidRPr="00AA56AC">
        <w:rPr>
          <w:sz w:val="28"/>
          <w:szCs w:val="22"/>
          <w:lang w:eastAsia="en-US"/>
        </w:rPr>
        <w:t>- </w:t>
      </w:r>
      <w:r w:rsidRPr="00AA56AC">
        <w:rPr>
          <w:sz w:val="28"/>
        </w:rPr>
        <w:t>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w:t>
      </w:r>
    </w:p>
    <w:p w14:paraId="52436A95" w14:textId="77777777" w:rsidR="00537AAA" w:rsidRPr="00AA56AC" w:rsidRDefault="00537AAA" w:rsidP="00D75A19">
      <w:pPr>
        <w:autoSpaceDE w:val="0"/>
        <w:autoSpaceDN w:val="0"/>
        <w:adjustRightInd w:val="0"/>
        <w:ind w:firstLine="851"/>
        <w:jc w:val="both"/>
        <w:rPr>
          <w:sz w:val="28"/>
        </w:rPr>
      </w:pPr>
      <w:r w:rsidRPr="00AA56AC">
        <w:rPr>
          <w:sz w:val="28"/>
        </w:rPr>
        <w:t>- выявление земельных участков и объектов капитального строительства, отсутствующих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w:t>
      </w:r>
    </w:p>
    <w:p w14:paraId="7F5CCAA4" w14:textId="77777777" w:rsidR="00537AAA" w:rsidRDefault="00537AAA" w:rsidP="00D75A19">
      <w:pPr>
        <w:ind w:firstLine="851"/>
        <w:jc w:val="both"/>
        <w:rPr>
          <w:color w:val="000000"/>
          <w:sz w:val="28"/>
          <w:szCs w:val="28"/>
        </w:rPr>
      </w:pPr>
      <w:r w:rsidRPr="00AA56AC">
        <w:rPr>
          <w:color w:val="000000"/>
          <w:sz w:val="28"/>
          <w:szCs w:val="28"/>
        </w:rPr>
        <w:t>4. Повышение эффективности использования государственного и муниципального имущества, в том числе в рамках внедрения</w:t>
      </w:r>
      <w:r w:rsidRPr="00AA56AC">
        <w:rPr>
          <w:sz w:val="28"/>
          <w:szCs w:val="28"/>
        </w:rPr>
        <w:t xml:space="preserve"> федеральных стандартов бухгалтерского учета для организаций государственного сектора, предусматривающих обеспечение достоверности отражения фактов хозяйственной деятельности</w:t>
      </w:r>
      <w:r w:rsidRPr="00AA56AC">
        <w:rPr>
          <w:color w:val="000000"/>
          <w:sz w:val="28"/>
          <w:szCs w:val="28"/>
        </w:rPr>
        <w:t>.</w:t>
      </w:r>
    </w:p>
    <w:p w14:paraId="25D6E0BA" w14:textId="77777777" w:rsidR="00537AAA" w:rsidRPr="00054E0A" w:rsidRDefault="00537AAA" w:rsidP="00D75A19">
      <w:pPr>
        <w:ind w:firstLine="851"/>
        <w:jc w:val="both"/>
        <w:rPr>
          <w:sz w:val="28"/>
        </w:rPr>
      </w:pPr>
      <w:r w:rsidRPr="00054E0A">
        <w:rPr>
          <w:sz w:val="28"/>
        </w:rPr>
        <w:t>5. Повышение предпринимательской активности и улучшение качества инвестиционного климата</w:t>
      </w:r>
      <w:r>
        <w:rPr>
          <w:sz w:val="28"/>
        </w:rPr>
        <w:t>.</w:t>
      </w:r>
    </w:p>
    <w:p w14:paraId="3F780FD2" w14:textId="77777777" w:rsidR="001611CD" w:rsidRDefault="001611CD" w:rsidP="00D75A19">
      <w:pPr>
        <w:ind w:firstLine="709"/>
        <w:jc w:val="both"/>
        <w:rPr>
          <w:sz w:val="28"/>
          <w:szCs w:val="28"/>
        </w:rPr>
      </w:pPr>
      <w:r w:rsidRPr="00DC6B4F">
        <w:rPr>
          <w:sz w:val="28"/>
          <w:szCs w:val="28"/>
        </w:rPr>
        <w:t>В соответствии с доходным потенциалом бюджета поселения для обеспечения в полной мере выполнения всех расходных обязательств Никольского городского поселения, необходимо сконцентрировать расходы бюджета на наиболее приоритетных направлениях развития поселения при сохранении его социальной направленности.</w:t>
      </w:r>
    </w:p>
    <w:p w14:paraId="7C03B35E" w14:textId="77777777" w:rsidR="0011590C" w:rsidRDefault="0011590C" w:rsidP="00D75A19">
      <w:pPr>
        <w:ind w:firstLine="709"/>
        <w:jc w:val="both"/>
        <w:rPr>
          <w:sz w:val="28"/>
          <w:szCs w:val="28"/>
        </w:rPr>
      </w:pPr>
    </w:p>
    <w:p w14:paraId="35051350" w14:textId="77777777" w:rsidR="00F9247C" w:rsidRDefault="00F9247C" w:rsidP="00D75A19">
      <w:pPr>
        <w:ind w:firstLine="709"/>
        <w:jc w:val="both"/>
        <w:rPr>
          <w:sz w:val="28"/>
          <w:szCs w:val="28"/>
        </w:rPr>
      </w:pPr>
    </w:p>
    <w:p w14:paraId="1EC2A8C6" w14:textId="77777777" w:rsidR="00F9247C" w:rsidRDefault="00F9247C" w:rsidP="00D75A19">
      <w:pPr>
        <w:ind w:firstLine="709"/>
        <w:jc w:val="both"/>
        <w:rPr>
          <w:sz w:val="28"/>
          <w:szCs w:val="28"/>
        </w:rPr>
      </w:pPr>
    </w:p>
    <w:p w14:paraId="2CD17D10" w14:textId="77777777" w:rsidR="00280D34" w:rsidRPr="00280D34" w:rsidRDefault="00280D34" w:rsidP="00D75A19">
      <w:pPr>
        <w:jc w:val="both"/>
        <w:rPr>
          <w:sz w:val="28"/>
          <w:szCs w:val="28"/>
        </w:rPr>
      </w:pPr>
    </w:p>
    <w:p w14:paraId="7BB78D13" w14:textId="77777777" w:rsidR="00280D34" w:rsidRPr="00280D34" w:rsidRDefault="00280D34" w:rsidP="00D75A19">
      <w:pPr>
        <w:jc w:val="both"/>
        <w:rPr>
          <w:sz w:val="28"/>
          <w:szCs w:val="28"/>
        </w:rPr>
      </w:pPr>
    </w:p>
    <w:p w14:paraId="4BAC0FEE" w14:textId="77777777" w:rsidR="00280D34" w:rsidRPr="00280D34" w:rsidRDefault="00280D34" w:rsidP="00D75A19">
      <w:pPr>
        <w:jc w:val="both"/>
        <w:rPr>
          <w:sz w:val="28"/>
          <w:szCs w:val="28"/>
        </w:rPr>
      </w:pPr>
    </w:p>
    <w:p w14:paraId="22EC0B62" w14:textId="77777777" w:rsidR="00280D34" w:rsidRPr="00280D34" w:rsidRDefault="00280D34" w:rsidP="00D75A19">
      <w:pPr>
        <w:jc w:val="both"/>
        <w:rPr>
          <w:sz w:val="28"/>
          <w:szCs w:val="28"/>
        </w:rPr>
      </w:pPr>
    </w:p>
    <w:p w14:paraId="547D73FC" w14:textId="77777777" w:rsidR="00280D34" w:rsidRPr="00280D34" w:rsidRDefault="00280D34" w:rsidP="00D75A19">
      <w:pPr>
        <w:jc w:val="both"/>
        <w:rPr>
          <w:sz w:val="28"/>
          <w:szCs w:val="28"/>
        </w:rPr>
      </w:pPr>
    </w:p>
    <w:p w14:paraId="6BD76C07" w14:textId="77777777" w:rsidR="00280D34" w:rsidRPr="00280D34" w:rsidRDefault="00280D34" w:rsidP="00D75A19">
      <w:pPr>
        <w:jc w:val="both"/>
        <w:rPr>
          <w:sz w:val="28"/>
          <w:szCs w:val="28"/>
        </w:rPr>
      </w:pPr>
    </w:p>
    <w:p w14:paraId="42582E72" w14:textId="77777777" w:rsidR="00280D34" w:rsidRPr="00280D34" w:rsidRDefault="00280D34" w:rsidP="00280D34">
      <w:pPr>
        <w:rPr>
          <w:sz w:val="28"/>
          <w:szCs w:val="28"/>
        </w:rPr>
      </w:pPr>
    </w:p>
    <w:p w14:paraId="4BFAA674" w14:textId="77777777" w:rsidR="00280D34" w:rsidRPr="00280D34" w:rsidRDefault="00280D34" w:rsidP="00280D34">
      <w:pPr>
        <w:rPr>
          <w:sz w:val="28"/>
          <w:szCs w:val="28"/>
        </w:rPr>
      </w:pPr>
    </w:p>
    <w:p w14:paraId="69D07E37" w14:textId="77777777" w:rsidR="00280D34" w:rsidRPr="00280D34" w:rsidRDefault="00280D34" w:rsidP="00280D34">
      <w:pPr>
        <w:rPr>
          <w:sz w:val="28"/>
          <w:szCs w:val="28"/>
        </w:rPr>
      </w:pPr>
    </w:p>
    <w:p w14:paraId="7E86E828" w14:textId="77777777" w:rsidR="00280D34" w:rsidRPr="00280D34" w:rsidRDefault="00280D34" w:rsidP="00280D34">
      <w:pPr>
        <w:rPr>
          <w:sz w:val="28"/>
          <w:szCs w:val="28"/>
        </w:rPr>
      </w:pPr>
    </w:p>
    <w:p w14:paraId="1885411E" w14:textId="77777777" w:rsidR="00280D34" w:rsidRPr="00280D34" w:rsidRDefault="00280D34" w:rsidP="00280D34">
      <w:pPr>
        <w:rPr>
          <w:sz w:val="28"/>
          <w:szCs w:val="28"/>
        </w:rPr>
      </w:pPr>
    </w:p>
    <w:p w14:paraId="4B1FD5AB" w14:textId="77777777" w:rsidR="00280D34" w:rsidRPr="00280D34" w:rsidRDefault="00280D34" w:rsidP="00280D34">
      <w:pPr>
        <w:rPr>
          <w:sz w:val="28"/>
          <w:szCs w:val="28"/>
        </w:rPr>
      </w:pPr>
    </w:p>
    <w:p w14:paraId="1F54DCB0" w14:textId="77777777" w:rsidR="00280D34" w:rsidRDefault="00280D34" w:rsidP="00280D34">
      <w:pPr>
        <w:rPr>
          <w:sz w:val="28"/>
          <w:szCs w:val="28"/>
        </w:rPr>
      </w:pPr>
    </w:p>
    <w:sectPr w:rsidR="00280D34" w:rsidSect="00CB549E">
      <w:pgSz w:w="11906" w:h="16838"/>
      <w:pgMar w:top="993"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7E0D" w14:textId="77777777" w:rsidR="00795FB9" w:rsidRDefault="00795FB9" w:rsidP="00072C7D">
      <w:r>
        <w:separator/>
      </w:r>
    </w:p>
  </w:endnote>
  <w:endnote w:type="continuationSeparator" w:id="0">
    <w:p w14:paraId="4311A3D4" w14:textId="77777777" w:rsidR="00795FB9" w:rsidRDefault="00795FB9" w:rsidP="0007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D8F9" w14:textId="77777777" w:rsidR="00795FB9" w:rsidRDefault="00795FB9" w:rsidP="00072C7D">
      <w:r>
        <w:separator/>
      </w:r>
    </w:p>
  </w:footnote>
  <w:footnote w:type="continuationSeparator" w:id="0">
    <w:p w14:paraId="5B511245" w14:textId="77777777" w:rsidR="00795FB9" w:rsidRDefault="00795FB9" w:rsidP="00072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2A3"/>
    <w:multiLevelType w:val="hybridMultilevel"/>
    <w:tmpl w:val="E76230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0B77CD"/>
    <w:multiLevelType w:val="hybridMultilevel"/>
    <w:tmpl w:val="62C460E2"/>
    <w:lvl w:ilvl="0" w:tplc="1D2439BC">
      <w:start w:val="2"/>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15BC000B"/>
    <w:multiLevelType w:val="hybridMultilevel"/>
    <w:tmpl w:val="58EA8B76"/>
    <w:lvl w:ilvl="0" w:tplc="9FA2A4EA">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6EC5D1D"/>
    <w:multiLevelType w:val="hybridMultilevel"/>
    <w:tmpl w:val="696E2228"/>
    <w:lvl w:ilvl="0" w:tplc="947A8A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B3A0287"/>
    <w:multiLevelType w:val="hybridMultilevel"/>
    <w:tmpl w:val="642A2F18"/>
    <w:lvl w:ilvl="0" w:tplc="B0F8934C">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E3B4C00"/>
    <w:multiLevelType w:val="hybridMultilevel"/>
    <w:tmpl w:val="196EE8BC"/>
    <w:lvl w:ilvl="0" w:tplc="404CF2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F477396"/>
    <w:multiLevelType w:val="hybridMultilevel"/>
    <w:tmpl w:val="2B7E0E74"/>
    <w:lvl w:ilvl="0" w:tplc="B6FC936E">
      <w:start w:val="1"/>
      <w:numFmt w:val="bullet"/>
      <w:lvlText w:val=""/>
      <w:lvlJc w:val="left"/>
      <w:pPr>
        <w:ind w:left="360" w:hanging="360"/>
      </w:pPr>
      <w:rPr>
        <w:rFonts w:ascii="Symbol" w:hAnsi="Symbol" w:cs="Symbol" w:hint="default"/>
      </w:rPr>
    </w:lvl>
    <w:lvl w:ilvl="1" w:tplc="04190003">
      <w:start w:val="1"/>
      <w:numFmt w:val="bullet"/>
      <w:lvlText w:val="o"/>
      <w:lvlJc w:val="left"/>
      <w:pPr>
        <w:ind w:left="541" w:hanging="360"/>
      </w:pPr>
      <w:rPr>
        <w:rFonts w:ascii="Courier New" w:hAnsi="Courier New" w:cs="Courier New" w:hint="default"/>
      </w:rPr>
    </w:lvl>
    <w:lvl w:ilvl="2" w:tplc="04190005">
      <w:start w:val="1"/>
      <w:numFmt w:val="bullet"/>
      <w:lvlText w:val=""/>
      <w:lvlJc w:val="left"/>
      <w:pPr>
        <w:ind w:left="1261" w:hanging="360"/>
      </w:pPr>
      <w:rPr>
        <w:rFonts w:ascii="Wingdings" w:hAnsi="Wingdings" w:cs="Wingdings" w:hint="default"/>
      </w:rPr>
    </w:lvl>
    <w:lvl w:ilvl="3" w:tplc="04190001">
      <w:start w:val="1"/>
      <w:numFmt w:val="bullet"/>
      <w:lvlText w:val=""/>
      <w:lvlJc w:val="left"/>
      <w:pPr>
        <w:ind w:left="1981" w:hanging="360"/>
      </w:pPr>
      <w:rPr>
        <w:rFonts w:ascii="Symbol" w:hAnsi="Symbol" w:cs="Symbol" w:hint="default"/>
      </w:rPr>
    </w:lvl>
    <w:lvl w:ilvl="4" w:tplc="04190003">
      <w:start w:val="1"/>
      <w:numFmt w:val="bullet"/>
      <w:lvlText w:val="o"/>
      <w:lvlJc w:val="left"/>
      <w:pPr>
        <w:ind w:left="2701" w:hanging="360"/>
      </w:pPr>
      <w:rPr>
        <w:rFonts w:ascii="Courier New" w:hAnsi="Courier New" w:cs="Courier New" w:hint="default"/>
      </w:rPr>
    </w:lvl>
    <w:lvl w:ilvl="5" w:tplc="04190005">
      <w:start w:val="1"/>
      <w:numFmt w:val="bullet"/>
      <w:lvlText w:val=""/>
      <w:lvlJc w:val="left"/>
      <w:pPr>
        <w:ind w:left="3421" w:hanging="360"/>
      </w:pPr>
      <w:rPr>
        <w:rFonts w:ascii="Wingdings" w:hAnsi="Wingdings" w:cs="Wingdings" w:hint="default"/>
      </w:rPr>
    </w:lvl>
    <w:lvl w:ilvl="6" w:tplc="04190001">
      <w:start w:val="1"/>
      <w:numFmt w:val="bullet"/>
      <w:lvlText w:val=""/>
      <w:lvlJc w:val="left"/>
      <w:pPr>
        <w:ind w:left="4141" w:hanging="360"/>
      </w:pPr>
      <w:rPr>
        <w:rFonts w:ascii="Symbol" w:hAnsi="Symbol" w:cs="Symbol" w:hint="default"/>
      </w:rPr>
    </w:lvl>
    <w:lvl w:ilvl="7" w:tplc="04190003">
      <w:start w:val="1"/>
      <w:numFmt w:val="bullet"/>
      <w:lvlText w:val="o"/>
      <w:lvlJc w:val="left"/>
      <w:pPr>
        <w:ind w:left="4861" w:hanging="360"/>
      </w:pPr>
      <w:rPr>
        <w:rFonts w:ascii="Courier New" w:hAnsi="Courier New" w:cs="Courier New" w:hint="default"/>
      </w:rPr>
    </w:lvl>
    <w:lvl w:ilvl="8" w:tplc="04190005">
      <w:start w:val="1"/>
      <w:numFmt w:val="bullet"/>
      <w:lvlText w:val=""/>
      <w:lvlJc w:val="left"/>
      <w:pPr>
        <w:ind w:left="5581" w:hanging="360"/>
      </w:pPr>
      <w:rPr>
        <w:rFonts w:ascii="Wingdings" w:hAnsi="Wingdings" w:cs="Wingdings" w:hint="default"/>
      </w:rPr>
    </w:lvl>
  </w:abstractNum>
  <w:abstractNum w:abstractNumId="7" w15:restartNumberingAfterBreak="0">
    <w:nsid w:val="3DD14C2A"/>
    <w:multiLevelType w:val="hybridMultilevel"/>
    <w:tmpl w:val="3DCE56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9FE642E"/>
    <w:multiLevelType w:val="hybridMultilevel"/>
    <w:tmpl w:val="5FC0B49A"/>
    <w:lvl w:ilvl="0" w:tplc="D92E345A">
      <w:start w:val="1"/>
      <w:numFmt w:val="bullet"/>
      <w:lvlText w:val=""/>
      <w:lvlJc w:val="left"/>
      <w:pPr>
        <w:ind w:left="7732" w:hanging="360"/>
      </w:pPr>
      <w:rPr>
        <w:rFonts w:ascii="Symbol" w:hAnsi="Symbol" w:cs="Symbol" w:hint="default"/>
      </w:rPr>
    </w:lvl>
    <w:lvl w:ilvl="1" w:tplc="04190003">
      <w:start w:val="1"/>
      <w:numFmt w:val="bullet"/>
      <w:lvlText w:val="o"/>
      <w:lvlJc w:val="left"/>
      <w:pPr>
        <w:ind w:left="8452" w:hanging="360"/>
      </w:pPr>
      <w:rPr>
        <w:rFonts w:ascii="Courier New" w:hAnsi="Courier New" w:cs="Courier New" w:hint="default"/>
      </w:rPr>
    </w:lvl>
    <w:lvl w:ilvl="2" w:tplc="04190005">
      <w:start w:val="1"/>
      <w:numFmt w:val="bullet"/>
      <w:lvlText w:val=""/>
      <w:lvlJc w:val="left"/>
      <w:pPr>
        <w:ind w:left="9172" w:hanging="360"/>
      </w:pPr>
      <w:rPr>
        <w:rFonts w:ascii="Wingdings" w:hAnsi="Wingdings" w:cs="Wingdings" w:hint="default"/>
      </w:rPr>
    </w:lvl>
    <w:lvl w:ilvl="3" w:tplc="04190001">
      <w:start w:val="1"/>
      <w:numFmt w:val="bullet"/>
      <w:lvlText w:val=""/>
      <w:lvlJc w:val="left"/>
      <w:pPr>
        <w:ind w:left="9892" w:hanging="360"/>
      </w:pPr>
      <w:rPr>
        <w:rFonts w:ascii="Symbol" w:hAnsi="Symbol" w:cs="Symbol" w:hint="default"/>
      </w:rPr>
    </w:lvl>
    <w:lvl w:ilvl="4" w:tplc="04190003">
      <w:start w:val="1"/>
      <w:numFmt w:val="bullet"/>
      <w:lvlText w:val="o"/>
      <w:lvlJc w:val="left"/>
      <w:pPr>
        <w:ind w:left="10612" w:hanging="360"/>
      </w:pPr>
      <w:rPr>
        <w:rFonts w:ascii="Courier New" w:hAnsi="Courier New" w:cs="Courier New" w:hint="default"/>
      </w:rPr>
    </w:lvl>
    <w:lvl w:ilvl="5" w:tplc="04190005">
      <w:start w:val="1"/>
      <w:numFmt w:val="bullet"/>
      <w:lvlText w:val=""/>
      <w:lvlJc w:val="left"/>
      <w:pPr>
        <w:ind w:left="11332" w:hanging="360"/>
      </w:pPr>
      <w:rPr>
        <w:rFonts w:ascii="Wingdings" w:hAnsi="Wingdings" w:cs="Wingdings" w:hint="default"/>
      </w:rPr>
    </w:lvl>
    <w:lvl w:ilvl="6" w:tplc="04190001">
      <w:start w:val="1"/>
      <w:numFmt w:val="bullet"/>
      <w:lvlText w:val=""/>
      <w:lvlJc w:val="left"/>
      <w:pPr>
        <w:ind w:left="12052" w:hanging="360"/>
      </w:pPr>
      <w:rPr>
        <w:rFonts w:ascii="Symbol" w:hAnsi="Symbol" w:cs="Symbol" w:hint="default"/>
      </w:rPr>
    </w:lvl>
    <w:lvl w:ilvl="7" w:tplc="04190003">
      <w:start w:val="1"/>
      <w:numFmt w:val="bullet"/>
      <w:lvlText w:val="o"/>
      <w:lvlJc w:val="left"/>
      <w:pPr>
        <w:ind w:left="12772" w:hanging="360"/>
      </w:pPr>
      <w:rPr>
        <w:rFonts w:ascii="Courier New" w:hAnsi="Courier New" w:cs="Courier New" w:hint="default"/>
      </w:rPr>
    </w:lvl>
    <w:lvl w:ilvl="8" w:tplc="04190005">
      <w:start w:val="1"/>
      <w:numFmt w:val="bullet"/>
      <w:lvlText w:val=""/>
      <w:lvlJc w:val="left"/>
      <w:pPr>
        <w:ind w:left="13492" w:hanging="360"/>
      </w:pPr>
      <w:rPr>
        <w:rFonts w:ascii="Wingdings" w:hAnsi="Wingdings" w:cs="Wingdings" w:hint="default"/>
      </w:rPr>
    </w:lvl>
  </w:abstractNum>
  <w:abstractNum w:abstractNumId="9" w15:restartNumberingAfterBreak="0">
    <w:nsid w:val="4CC30F14"/>
    <w:multiLevelType w:val="hybridMultilevel"/>
    <w:tmpl w:val="60FE81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453467"/>
    <w:multiLevelType w:val="hybridMultilevel"/>
    <w:tmpl w:val="370AE92E"/>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1" w15:restartNumberingAfterBreak="0">
    <w:nsid w:val="61677AD8"/>
    <w:multiLevelType w:val="hybridMultilevel"/>
    <w:tmpl w:val="C6149DF2"/>
    <w:lvl w:ilvl="0" w:tplc="AD5ACA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21D4E98"/>
    <w:multiLevelType w:val="hybridMultilevel"/>
    <w:tmpl w:val="AE4AC4D8"/>
    <w:lvl w:ilvl="0" w:tplc="EC9230C8">
      <w:start w:val="1"/>
      <w:numFmt w:val="decimal"/>
      <w:lvlText w:val="%1)"/>
      <w:lvlJc w:val="left"/>
      <w:pPr>
        <w:ind w:left="1437" w:hanging="870"/>
      </w:pPr>
      <w:rPr>
        <w:rFonts w:hint="default"/>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640C6953"/>
    <w:multiLevelType w:val="hybridMultilevel"/>
    <w:tmpl w:val="BC9EAA7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646B2EF3"/>
    <w:multiLevelType w:val="hybridMultilevel"/>
    <w:tmpl w:val="2B4EB5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F83334"/>
    <w:multiLevelType w:val="hybridMultilevel"/>
    <w:tmpl w:val="2B64EF26"/>
    <w:lvl w:ilvl="0" w:tplc="2AA2E5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num>
  <w:num w:numId="2">
    <w:abstractNumId w:val="9"/>
  </w:num>
  <w:num w:numId="3">
    <w:abstractNumId w:val="7"/>
  </w:num>
  <w:num w:numId="4">
    <w:abstractNumId w:val="10"/>
  </w:num>
  <w:num w:numId="5">
    <w:abstractNumId w:val="0"/>
  </w:num>
  <w:num w:numId="6">
    <w:abstractNumId w:val="4"/>
  </w:num>
  <w:num w:numId="7">
    <w:abstractNumId w:val="5"/>
  </w:num>
  <w:num w:numId="8">
    <w:abstractNumId w:val="15"/>
  </w:num>
  <w:num w:numId="9">
    <w:abstractNumId w:val="12"/>
  </w:num>
  <w:num w:numId="10">
    <w:abstractNumId w:val="2"/>
  </w:num>
  <w:num w:numId="11">
    <w:abstractNumId w:val="1"/>
  </w:num>
  <w:num w:numId="12">
    <w:abstractNumId w:val="3"/>
  </w:num>
  <w:num w:numId="13">
    <w:abstractNumId w:val="11"/>
  </w:num>
  <w:num w:numId="14">
    <w:abstractNumId w:val="1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1D"/>
    <w:rsid w:val="00000C38"/>
    <w:rsid w:val="00002155"/>
    <w:rsid w:val="00005401"/>
    <w:rsid w:val="00006EBB"/>
    <w:rsid w:val="000070F6"/>
    <w:rsid w:val="000111D0"/>
    <w:rsid w:val="00011476"/>
    <w:rsid w:val="0001208E"/>
    <w:rsid w:val="00012EB9"/>
    <w:rsid w:val="00013FE1"/>
    <w:rsid w:val="000201E1"/>
    <w:rsid w:val="000211CA"/>
    <w:rsid w:val="00022B5E"/>
    <w:rsid w:val="00023954"/>
    <w:rsid w:val="000253CD"/>
    <w:rsid w:val="00027193"/>
    <w:rsid w:val="00034271"/>
    <w:rsid w:val="0003568C"/>
    <w:rsid w:val="00035B20"/>
    <w:rsid w:val="00036C7A"/>
    <w:rsid w:val="00037C26"/>
    <w:rsid w:val="00041BB9"/>
    <w:rsid w:val="00042436"/>
    <w:rsid w:val="00042535"/>
    <w:rsid w:val="00042715"/>
    <w:rsid w:val="0004398E"/>
    <w:rsid w:val="00046636"/>
    <w:rsid w:val="00047069"/>
    <w:rsid w:val="00050090"/>
    <w:rsid w:val="00050F36"/>
    <w:rsid w:val="00052297"/>
    <w:rsid w:val="00053F2C"/>
    <w:rsid w:val="00054B2D"/>
    <w:rsid w:val="00057010"/>
    <w:rsid w:val="00063D16"/>
    <w:rsid w:val="0006609E"/>
    <w:rsid w:val="000662E1"/>
    <w:rsid w:val="00067898"/>
    <w:rsid w:val="00067A1E"/>
    <w:rsid w:val="00067B7E"/>
    <w:rsid w:val="00067E95"/>
    <w:rsid w:val="000700E7"/>
    <w:rsid w:val="00072AF1"/>
    <w:rsid w:val="00072C7D"/>
    <w:rsid w:val="000735D1"/>
    <w:rsid w:val="0007748F"/>
    <w:rsid w:val="00077A1D"/>
    <w:rsid w:val="000801EF"/>
    <w:rsid w:val="0008208C"/>
    <w:rsid w:val="00082801"/>
    <w:rsid w:val="0008497C"/>
    <w:rsid w:val="000851DE"/>
    <w:rsid w:val="00085F65"/>
    <w:rsid w:val="00087481"/>
    <w:rsid w:val="000874A7"/>
    <w:rsid w:val="00087C7A"/>
    <w:rsid w:val="00091338"/>
    <w:rsid w:val="00092885"/>
    <w:rsid w:val="00092C35"/>
    <w:rsid w:val="00093086"/>
    <w:rsid w:val="00093940"/>
    <w:rsid w:val="00095A6B"/>
    <w:rsid w:val="00097E4B"/>
    <w:rsid w:val="000A0036"/>
    <w:rsid w:val="000A2457"/>
    <w:rsid w:val="000A2A26"/>
    <w:rsid w:val="000A4F5E"/>
    <w:rsid w:val="000A5F5F"/>
    <w:rsid w:val="000A6949"/>
    <w:rsid w:val="000A7A34"/>
    <w:rsid w:val="000A7F4B"/>
    <w:rsid w:val="000B01FC"/>
    <w:rsid w:val="000B0274"/>
    <w:rsid w:val="000B4C53"/>
    <w:rsid w:val="000B4CAC"/>
    <w:rsid w:val="000B6336"/>
    <w:rsid w:val="000B6DBA"/>
    <w:rsid w:val="000C04F9"/>
    <w:rsid w:val="000C0CDA"/>
    <w:rsid w:val="000C1CFD"/>
    <w:rsid w:val="000C2307"/>
    <w:rsid w:val="000C2362"/>
    <w:rsid w:val="000C2B56"/>
    <w:rsid w:val="000C3B21"/>
    <w:rsid w:val="000C460F"/>
    <w:rsid w:val="000C50F5"/>
    <w:rsid w:val="000C5578"/>
    <w:rsid w:val="000C6B4B"/>
    <w:rsid w:val="000D01E2"/>
    <w:rsid w:val="000D12EE"/>
    <w:rsid w:val="000D1804"/>
    <w:rsid w:val="000D2CC3"/>
    <w:rsid w:val="000D2D09"/>
    <w:rsid w:val="000D47E6"/>
    <w:rsid w:val="000D54B6"/>
    <w:rsid w:val="000D581A"/>
    <w:rsid w:val="000D6850"/>
    <w:rsid w:val="000E1DDC"/>
    <w:rsid w:val="000E219D"/>
    <w:rsid w:val="000E5D9B"/>
    <w:rsid w:val="000E6D68"/>
    <w:rsid w:val="000E7604"/>
    <w:rsid w:val="000F00F9"/>
    <w:rsid w:val="000F11CD"/>
    <w:rsid w:val="000F20A3"/>
    <w:rsid w:val="000F27A7"/>
    <w:rsid w:val="000F357E"/>
    <w:rsid w:val="000F3A43"/>
    <w:rsid w:val="000F3F61"/>
    <w:rsid w:val="000F4E54"/>
    <w:rsid w:val="000F5856"/>
    <w:rsid w:val="000F5A37"/>
    <w:rsid w:val="00100797"/>
    <w:rsid w:val="001014A6"/>
    <w:rsid w:val="0010196B"/>
    <w:rsid w:val="00101AF3"/>
    <w:rsid w:val="001027D7"/>
    <w:rsid w:val="0010403A"/>
    <w:rsid w:val="00104980"/>
    <w:rsid w:val="00104DD9"/>
    <w:rsid w:val="00105122"/>
    <w:rsid w:val="00107607"/>
    <w:rsid w:val="001100B8"/>
    <w:rsid w:val="001116ED"/>
    <w:rsid w:val="001134C7"/>
    <w:rsid w:val="001137CE"/>
    <w:rsid w:val="00114A0E"/>
    <w:rsid w:val="00115860"/>
    <w:rsid w:val="0011590C"/>
    <w:rsid w:val="00117471"/>
    <w:rsid w:val="00117515"/>
    <w:rsid w:val="0011773F"/>
    <w:rsid w:val="001177C0"/>
    <w:rsid w:val="00120C35"/>
    <w:rsid w:val="00121370"/>
    <w:rsid w:val="001221FE"/>
    <w:rsid w:val="0012220C"/>
    <w:rsid w:val="001228E4"/>
    <w:rsid w:val="0012443C"/>
    <w:rsid w:val="00124EA4"/>
    <w:rsid w:val="001250B9"/>
    <w:rsid w:val="001252C5"/>
    <w:rsid w:val="001279C2"/>
    <w:rsid w:val="0013386A"/>
    <w:rsid w:val="00135028"/>
    <w:rsid w:val="001350D4"/>
    <w:rsid w:val="00135F3E"/>
    <w:rsid w:val="00137E0A"/>
    <w:rsid w:val="00143F5F"/>
    <w:rsid w:val="001479DD"/>
    <w:rsid w:val="0015507C"/>
    <w:rsid w:val="00157405"/>
    <w:rsid w:val="00160DEE"/>
    <w:rsid w:val="00160FFC"/>
    <w:rsid w:val="001611CD"/>
    <w:rsid w:val="0016230C"/>
    <w:rsid w:val="00163EC7"/>
    <w:rsid w:val="00166012"/>
    <w:rsid w:val="00170524"/>
    <w:rsid w:val="00171BE4"/>
    <w:rsid w:val="0017273B"/>
    <w:rsid w:val="00172882"/>
    <w:rsid w:val="00173A16"/>
    <w:rsid w:val="00174853"/>
    <w:rsid w:val="0017530C"/>
    <w:rsid w:val="00175712"/>
    <w:rsid w:val="00175E2D"/>
    <w:rsid w:val="001767CD"/>
    <w:rsid w:val="001768AD"/>
    <w:rsid w:val="001807A5"/>
    <w:rsid w:val="001809DF"/>
    <w:rsid w:val="00182880"/>
    <w:rsid w:val="00182E38"/>
    <w:rsid w:val="00185BE1"/>
    <w:rsid w:val="00186893"/>
    <w:rsid w:val="00186E03"/>
    <w:rsid w:val="001902EB"/>
    <w:rsid w:val="0019049B"/>
    <w:rsid w:val="001904C0"/>
    <w:rsid w:val="001905C9"/>
    <w:rsid w:val="00193BB3"/>
    <w:rsid w:val="0019612C"/>
    <w:rsid w:val="001970F6"/>
    <w:rsid w:val="001A2132"/>
    <w:rsid w:val="001A253B"/>
    <w:rsid w:val="001A3736"/>
    <w:rsid w:val="001A3A81"/>
    <w:rsid w:val="001A46CF"/>
    <w:rsid w:val="001A48C0"/>
    <w:rsid w:val="001A68BB"/>
    <w:rsid w:val="001B0934"/>
    <w:rsid w:val="001B0D57"/>
    <w:rsid w:val="001B22F4"/>
    <w:rsid w:val="001B4167"/>
    <w:rsid w:val="001B4D4B"/>
    <w:rsid w:val="001C0F65"/>
    <w:rsid w:val="001C4567"/>
    <w:rsid w:val="001C610D"/>
    <w:rsid w:val="001D0839"/>
    <w:rsid w:val="001D2B11"/>
    <w:rsid w:val="001D3CF3"/>
    <w:rsid w:val="001D487B"/>
    <w:rsid w:val="001D521D"/>
    <w:rsid w:val="001D5949"/>
    <w:rsid w:val="001D5B83"/>
    <w:rsid w:val="001D7292"/>
    <w:rsid w:val="001D72CD"/>
    <w:rsid w:val="001E08E5"/>
    <w:rsid w:val="001E1273"/>
    <w:rsid w:val="001E16BB"/>
    <w:rsid w:val="001E16C6"/>
    <w:rsid w:val="001E1DE5"/>
    <w:rsid w:val="001E2428"/>
    <w:rsid w:val="001E4C67"/>
    <w:rsid w:val="001E4FFB"/>
    <w:rsid w:val="001E580A"/>
    <w:rsid w:val="001E67AA"/>
    <w:rsid w:val="001E7441"/>
    <w:rsid w:val="001E7715"/>
    <w:rsid w:val="001F0776"/>
    <w:rsid w:val="001F1484"/>
    <w:rsid w:val="001F4ABF"/>
    <w:rsid w:val="001F4C5B"/>
    <w:rsid w:val="001F4F1E"/>
    <w:rsid w:val="002000AD"/>
    <w:rsid w:val="00201228"/>
    <w:rsid w:val="002029D2"/>
    <w:rsid w:val="00203BE4"/>
    <w:rsid w:val="00205F9C"/>
    <w:rsid w:val="00207149"/>
    <w:rsid w:val="00207564"/>
    <w:rsid w:val="00207A45"/>
    <w:rsid w:val="00207D46"/>
    <w:rsid w:val="002103A4"/>
    <w:rsid w:val="002111B7"/>
    <w:rsid w:val="00211409"/>
    <w:rsid w:val="00212AFC"/>
    <w:rsid w:val="00212E88"/>
    <w:rsid w:val="0021395A"/>
    <w:rsid w:val="00213F41"/>
    <w:rsid w:val="002209C9"/>
    <w:rsid w:val="00221231"/>
    <w:rsid w:val="002225A9"/>
    <w:rsid w:val="002244D4"/>
    <w:rsid w:val="00224FF0"/>
    <w:rsid w:val="0022596B"/>
    <w:rsid w:val="00230510"/>
    <w:rsid w:val="0023077A"/>
    <w:rsid w:val="00230CD1"/>
    <w:rsid w:val="0023167A"/>
    <w:rsid w:val="00233859"/>
    <w:rsid w:val="00233C59"/>
    <w:rsid w:val="00234CBF"/>
    <w:rsid w:val="0023693B"/>
    <w:rsid w:val="00236EAE"/>
    <w:rsid w:val="00237591"/>
    <w:rsid w:val="0024371E"/>
    <w:rsid w:val="002444DA"/>
    <w:rsid w:val="00246909"/>
    <w:rsid w:val="002477EB"/>
    <w:rsid w:val="00250328"/>
    <w:rsid w:val="002507EB"/>
    <w:rsid w:val="0025159F"/>
    <w:rsid w:val="0025298B"/>
    <w:rsid w:val="00253352"/>
    <w:rsid w:val="00253543"/>
    <w:rsid w:val="00253B3C"/>
    <w:rsid w:val="002540C1"/>
    <w:rsid w:val="002543CB"/>
    <w:rsid w:val="00254B9B"/>
    <w:rsid w:val="002613CE"/>
    <w:rsid w:val="00263B63"/>
    <w:rsid w:val="002658ED"/>
    <w:rsid w:val="002659F8"/>
    <w:rsid w:val="0026733F"/>
    <w:rsid w:val="0026791C"/>
    <w:rsid w:val="00270F73"/>
    <w:rsid w:val="0027363A"/>
    <w:rsid w:val="00274018"/>
    <w:rsid w:val="00274585"/>
    <w:rsid w:val="0027706B"/>
    <w:rsid w:val="00277A8D"/>
    <w:rsid w:val="0028018C"/>
    <w:rsid w:val="00280D34"/>
    <w:rsid w:val="00283E95"/>
    <w:rsid w:val="00285C44"/>
    <w:rsid w:val="00286575"/>
    <w:rsid w:val="002906BB"/>
    <w:rsid w:val="002929C8"/>
    <w:rsid w:val="00292B4C"/>
    <w:rsid w:val="00293EE5"/>
    <w:rsid w:val="00297E54"/>
    <w:rsid w:val="002A10D7"/>
    <w:rsid w:val="002A1404"/>
    <w:rsid w:val="002A2594"/>
    <w:rsid w:val="002A28DC"/>
    <w:rsid w:val="002A41A3"/>
    <w:rsid w:val="002A45BD"/>
    <w:rsid w:val="002A51E8"/>
    <w:rsid w:val="002A63A1"/>
    <w:rsid w:val="002A64C7"/>
    <w:rsid w:val="002A6BE9"/>
    <w:rsid w:val="002A7DF1"/>
    <w:rsid w:val="002B424A"/>
    <w:rsid w:val="002B7DBC"/>
    <w:rsid w:val="002C1C5C"/>
    <w:rsid w:val="002C5C51"/>
    <w:rsid w:val="002C5F85"/>
    <w:rsid w:val="002C694A"/>
    <w:rsid w:val="002C7555"/>
    <w:rsid w:val="002D306C"/>
    <w:rsid w:val="002D389A"/>
    <w:rsid w:val="002D4E1C"/>
    <w:rsid w:val="002D5469"/>
    <w:rsid w:val="002D5B63"/>
    <w:rsid w:val="002D62DB"/>
    <w:rsid w:val="002D79F5"/>
    <w:rsid w:val="002E1EA7"/>
    <w:rsid w:val="002E30F1"/>
    <w:rsid w:val="002E32C1"/>
    <w:rsid w:val="002E3D72"/>
    <w:rsid w:val="002E3E0B"/>
    <w:rsid w:val="002E438A"/>
    <w:rsid w:val="002F073A"/>
    <w:rsid w:val="002F4E77"/>
    <w:rsid w:val="002F700B"/>
    <w:rsid w:val="00300803"/>
    <w:rsid w:val="00301DA4"/>
    <w:rsid w:val="00303CA6"/>
    <w:rsid w:val="0030417B"/>
    <w:rsid w:val="00304501"/>
    <w:rsid w:val="00304FC6"/>
    <w:rsid w:val="003058BF"/>
    <w:rsid w:val="003062E7"/>
    <w:rsid w:val="00307DA6"/>
    <w:rsid w:val="00311329"/>
    <w:rsid w:val="00311662"/>
    <w:rsid w:val="00312172"/>
    <w:rsid w:val="0031233F"/>
    <w:rsid w:val="00312719"/>
    <w:rsid w:val="0031314E"/>
    <w:rsid w:val="0031405F"/>
    <w:rsid w:val="003163BB"/>
    <w:rsid w:val="0031763C"/>
    <w:rsid w:val="00317A1B"/>
    <w:rsid w:val="00320768"/>
    <w:rsid w:val="00321486"/>
    <w:rsid w:val="0032227E"/>
    <w:rsid w:val="0032288C"/>
    <w:rsid w:val="003230B0"/>
    <w:rsid w:val="00323800"/>
    <w:rsid w:val="00324943"/>
    <w:rsid w:val="0032498D"/>
    <w:rsid w:val="00325590"/>
    <w:rsid w:val="003260E2"/>
    <w:rsid w:val="0032625C"/>
    <w:rsid w:val="003271D3"/>
    <w:rsid w:val="0032786C"/>
    <w:rsid w:val="00327D0C"/>
    <w:rsid w:val="00330F56"/>
    <w:rsid w:val="0033140B"/>
    <w:rsid w:val="00331AD0"/>
    <w:rsid w:val="0033252D"/>
    <w:rsid w:val="003359F8"/>
    <w:rsid w:val="0033631F"/>
    <w:rsid w:val="0033632C"/>
    <w:rsid w:val="00336404"/>
    <w:rsid w:val="00336626"/>
    <w:rsid w:val="0033760B"/>
    <w:rsid w:val="00337BA2"/>
    <w:rsid w:val="003401CA"/>
    <w:rsid w:val="00341345"/>
    <w:rsid w:val="0034203F"/>
    <w:rsid w:val="0034293D"/>
    <w:rsid w:val="00346D36"/>
    <w:rsid w:val="00347017"/>
    <w:rsid w:val="00347B83"/>
    <w:rsid w:val="00347EF8"/>
    <w:rsid w:val="00351C9B"/>
    <w:rsid w:val="00351F0D"/>
    <w:rsid w:val="00352145"/>
    <w:rsid w:val="0035230C"/>
    <w:rsid w:val="003535AB"/>
    <w:rsid w:val="00353B76"/>
    <w:rsid w:val="00354926"/>
    <w:rsid w:val="0035566E"/>
    <w:rsid w:val="00357545"/>
    <w:rsid w:val="00360526"/>
    <w:rsid w:val="003617EE"/>
    <w:rsid w:val="00361C51"/>
    <w:rsid w:val="00362DF9"/>
    <w:rsid w:val="003642BC"/>
    <w:rsid w:val="00366B05"/>
    <w:rsid w:val="00367542"/>
    <w:rsid w:val="00370629"/>
    <w:rsid w:val="003706D9"/>
    <w:rsid w:val="00372823"/>
    <w:rsid w:val="003750D2"/>
    <w:rsid w:val="003763C8"/>
    <w:rsid w:val="00376F9F"/>
    <w:rsid w:val="0037700B"/>
    <w:rsid w:val="0037723A"/>
    <w:rsid w:val="0037770A"/>
    <w:rsid w:val="00377AC0"/>
    <w:rsid w:val="003801B4"/>
    <w:rsid w:val="00386794"/>
    <w:rsid w:val="00386BA6"/>
    <w:rsid w:val="003874C1"/>
    <w:rsid w:val="00387F38"/>
    <w:rsid w:val="00390351"/>
    <w:rsid w:val="00391C15"/>
    <w:rsid w:val="00391DEC"/>
    <w:rsid w:val="0039281C"/>
    <w:rsid w:val="00395F0F"/>
    <w:rsid w:val="003A2B7E"/>
    <w:rsid w:val="003A3D57"/>
    <w:rsid w:val="003A5291"/>
    <w:rsid w:val="003A69EF"/>
    <w:rsid w:val="003A6DBB"/>
    <w:rsid w:val="003A7453"/>
    <w:rsid w:val="003B0E56"/>
    <w:rsid w:val="003B1133"/>
    <w:rsid w:val="003B1239"/>
    <w:rsid w:val="003B1E9A"/>
    <w:rsid w:val="003B22C6"/>
    <w:rsid w:val="003B27E8"/>
    <w:rsid w:val="003C0388"/>
    <w:rsid w:val="003C1882"/>
    <w:rsid w:val="003C2AEA"/>
    <w:rsid w:val="003C317A"/>
    <w:rsid w:val="003C524A"/>
    <w:rsid w:val="003C5AE8"/>
    <w:rsid w:val="003C6DD6"/>
    <w:rsid w:val="003C7CBF"/>
    <w:rsid w:val="003C7EA2"/>
    <w:rsid w:val="003D01A3"/>
    <w:rsid w:val="003D0F4B"/>
    <w:rsid w:val="003D362A"/>
    <w:rsid w:val="003D49A0"/>
    <w:rsid w:val="003D5C43"/>
    <w:rsid w:val="003E0AEE"/>
    <w:rsid w:val="003E2A89"/>
    <w:rsid w:val="003E2C69"/>
    <w:rsid w:val="003E46B4"/>
    <w:rsid w:val="003E64DF"/>
    <w:rsid w:val="003E78BB"/>
    <w:rsid w:val="003E7FD5"/>
    <w:rsid w:val="003F0DF8"/>
    <w:rsid w:val="003F3477"/>
    <w:rsid w:val="003F3C89"/>
    <w:rsid w:val="003F41AC"/>
    <w:rsid w:val="003F6037"/>
    <w:rsid w:val="003F6907"/>
    <w:rsid w:val="003F7D62"/>
    <w:rsid w:val="00400059"/>
    <w:rsid w:val="00400850"/>
    <w:rsid w:val="00402091"/>
    <w:rsid w:val="00402133"/>
    <w:rsid w:val="004044B3"/>
    <w:rsid w:val="004046D5"/>
    <w:rsid w:val="00405623"/>
    <w:rsid w:val="0040587F"/>
    <w:rsid w:val="00407AC9"/>
    <w:rsid w:val="00407FFB"/>
    <w:rsid w:val="004116DA"/>
    <w:rsid w:val="004118EC"/>
    <w:rsid w:val="00412424"/>
    <w:rsid w:val="0041444F"/>
    <w:rsid w:val="004156D4"/>
    <w:rsid w:val="00415B48"/>
    <w:rsid w:val="00416113"/>
    <w:rsid w:val="00420DF4"/>
    <w:rsid w:val="00423713"/>
    <w:rsid w:val="00424A43"/>
    <w:rsid w:val="00425076"/>
    <w:rsid w:val="004257A7"/>
    <w:rsid w:val="00425A2B"/>
    <w:rsid w:val="00426275"/>
    <w:rsid w:val="004262B0"/>
    <w:rsid w:val="00426330"/>
    <w:rsid w:val="004263FA"/>
    <w:rsid w:val="004301F9"/>
    <w:rsid w:val="00430957"/>
    <w:rsid w:val="00432071"/>
    <w:rsid w:val="00434F93"/>
    <w:rsid w:val="004351B2"/>
    <w:rsid w:val="0044031E"/>
    <w:rsid w:val="0044035B"/>
    <w:rsid w:val="00441456"/>
    <w:rsid w:val="00441678"/>
    <w:rsid w:val="00442C37"/>
    <w:rsid w:val="00442D2D"/>
    <w:rsid w:val="00442D37"/>
    <w:rsid w:val="0044335A"/>
    <w:rsid w:val="004508D7"/>
    <w:rsid w:val="004520BF"/>
    <w:rsid w:val="00453133"/>
    <w:rsid w:val="00455065"/>
    <w:rsid w:val="00455075"/>
    <w:rsid w:val="00455790"/>
    <w:rsid w:val="00460BCC"/>
    <w:rsid w:val="00461201"/>
    <w:rsid w:val="004621F1"/>
    <w:rsid w:val="0046304F"/>
    <w:rsid w:val="004664F0"/>
    <w:rsid w:val="00467AF7"/>
    <w:rsid w:val="00470B71"/>
    <w:rsid w:val="00471C2F"/>
    <w:rsid w:val="00471D36"/>
    <w:rsid w:val="0047250C"/>
    <w:rsid w:val="00472AE9"/>
    <w:rsid w:val="00472C67"/>
    <w:rsid w:val="00474BC1"/>
    <w:rsid w:val="004750FD"/>
    <w:rsid w:val="00475D34"/>
    <w:rsid w:val="00476508"/>
    <w:rsid w:val="004806EE"/>
    <w:rsid w:val="00484063"/>
    <w:rsid w:val="00484A14"/>
    <w:rsid w:val="004860A8"/>
    <w:rsid w:val="00486DDF"/>
    <w:rsid w:val="00487F94"/>
    <w:rsid w:val="00490DE3"/>
    <w:rsid w:val="00492051"/>
    <w:rsid w:val="00492E60"/>
    <w:rsid w:val="00493EBD"/>
    <w:rsid w:val="00493F03"/>
    <w:rsid w:val="004952F2"/>
    <w:rsid w:val="00495DDE"/>
    <w:rsid w:val="004969BB"/>
    <w:rsid w:val="0049732D"/>
    <w:rsid w:val="00497512"/>
    <w:rsid w:val="004A2875"/>
    <w:rsid w:val="004A2CAE"/>
    <w:rsid w:val="004A2D6C"/>
    <w:rsid w:val="004A4F9F"/>
    <w:rsid w:val="004A59E5"/>
    <w:rsid w:val="004B315E"/>
    <w:rsid w:val="004B3B1B"/>
    <w:rsid w:val="004B694B"/>
    <w:rsid w:val="004B6ACB"/>
    <w:rsid w:val="004B6F5F"/>
    <w:rsid w:val="004C003D"/>
    <w:rsid w:val="004C0CA4"/>
    <w:rsid w:val="004C0DCE"/>
    <w:rsid w:val="004C1055"/>
    <w:rsid w:val="004C1D30"/>
    <w:rsid w:val="004C227E"/>
    <w:rsid w:val="004C291A"/>
    <w:rsid w:val="004C2B0C"/>
    <w:rsid w:val="004C464E"/>
    <w:rsid w:val="004C47C1"/>
    <w:rsid w:val="004C4C2E"/>
    <w:rsid w:val="004C5CDF"/>
    <w:rsid w:val="004C6444"/>
    <w:rsid w:val="004D0C8B"/>
    <w:rsid w:val="004D16B8"/>
    <w:rsid w:val="004D2B78"/>
    <w:rsid w:val="004D3B61"/>
    <w:rsid w:val="004D3D50"/>
    <w:rsid w:val="004D413F"/>
    <w:rsid w:val="004D4AA8"/>
    <w:rsid w:val="004D612C"/>
    <w:rsid w:val="004D6DDF"/>
    <w:rsid w:val="004D7431"/>
    <w:rsid w:val="004D75CA"/>
    <w:rsid w:val="004E08C3"/>
    <w:rsid w:val="004E09CC"/>
    <w:rsid w:val="004E213D"/>
    <w:rsid w:val="004E2808"/>
    <w:rsid w:val="004E3BB6"/>
    <w:rsid w:val="004E449B"/>
    <w:rsid w:val="004E5870"/>
    <w:rsid w:val="004F0214"/>
    <w:rsid w:val="004F0B88"/>
    <w:rsid w:val="004F305E"/>
    <w:rsid w:val="004F3211"/>
    <w:rsid w:val="004F4018"/>
    <w:rsid w:val="004F73DD"/>
    <w:rsid w:val="005012E5"/>
    <w:rsid w:val="00503595"/>
    <w:rsid w:val="0050496C"/>
    <w:rsid w:val="00504AC2"/>
    <w:rsid w:val="005076B5"/>
    <w:rsid w:val="00511848"/>
    <w:rsid w:val="00513FD7"/>
    <w:rsid w:val="00515B70"/>
    <w:rsid w:val="0052000B"/>
    <w:rsid w:val="00521EBF"/>
    <w:rsid w:val="00522095"/>
    <w:rsid w:val="0052252E"/>
    <w:rsid w:val="00524E86"/>
    <w:rsid w:val="005253A3"/>
    <w:rsid w:val="00525737"/>
    <w:rsid w:val="0052792F"/>
    <w:rsid w:val="005327CE"/>
    <w:rsid w:val="00532FDE"/>
    <w:rsid w:val="00533DC5"/>
    <w:rsid w:val="0053693D"/>
    <w:rsid w:val="00536E7E"/>
    <w:rsid w:val="00537AAA"/>
    <w:rsid w:val="00541A31"/>
    <w:rsid w:val="00541B78"/>
    <w:rsid w:val="00541E82"/>
    <w:rsid w:val="00542C97"/>
    <w:rsid w:val="00542EC2"/>
    <w:rsid w:val="00543722"/>
    <w:rsid w:val="00543B6E"/>
    <w:rsid w:val="00543ECD"/>
    <w:rsid w:val="0054547B"/>
    <w:rsid w:val="00545673"/>
    <w:rsid w:val="0054613D"/>
    <w:rsid w:val="00546891"/>
    <w:rsid w:val="0055022D"/>
    <w:rsid w:val="00552C40"/>
    <w:rsid w:val="00554853"/>
    <w:rsid w:val="0055741E"/>
    <w:rsid w:val="00560808"/>
    <w:rsid w:val="0056212A"/>
    <w:rsid w:val="005638CE"/>
    <w:rsid w:val="00563E46"/>
    <w:rsid w:val="00565C72"/>
    <w:rsid w:val="00567F20"/>
    <w:rsid w:val="00572F22"/>
    <w:rsid w:val="0057334B"/>
    <w:rsid w:val="00573AA8"/>
    <w:rsid w:val="0057560C"/>
    <w:rsid w:val="00576C07"/>
    <w:rsid w:val="00576CCA"/>
    <w:rsid w:val="005811F7"/>
    <w:rsid w:val="00581761"/>
    <w:rsid w:val="005819DC"/>
    <w:rsid w:val="00583131"/>
    <w:rsid w:val="005862F2"/>
    <w:rsid w:val="00586966"/>
    <w:rsid w:val="00586AD7"/>
    <w:rsid w:val="00587434"/>
    <w:rsid w:val="0059291F"/>
    <w:rsid w:val="005932DC"/>
    <w:rsid w:val="00594FCC"/>
    <w:rsid w:val="00596507"/>
    <w:rsid w:val="00596D1D"/>
    <w:rsid w:val="0059790E"/>
    <w:rsid w:val="005A4959"/>
    <w:rsid w:val="005A6413"/>
    <w:rsid w:val="005A772E"/>
    <w:rsid w:val="005A78ED"/>
    <w:rsid w:val="005B0CAD"/>
    <w:rsid w:val="005B10F8"/>
    <w:rsid w:val="005B245B"/>
    <w:rsid w:val="005B25E7"/>
    <w:rsid w:val="005B2990"/>
    <w:rsid w:val="005B382E"/>
    <w:rsid w:val="005B423A"/>
    <w:rsid w:val="005B6D09"/>
    <w:rsid w:val="005B7590"/>
    <w:rsid w:val="005B7A40"/>
    <w:rsid w:val="005C0942"/>
    <w:rsid w:val="005C11CD"/>
    <w:rsid w:val="005C2586"/>
    <w:rsid w:val="005C5C6C"/>
    <w:rsid w:val="005C5D99"/>
    <w:rsid w:val="005C5E3E"/>
    <w:rsid w:val="005C622B"/>
    <w:rsid w:val="005C752D"/>
    <w:rsid w:val="005C7736"/>
    <w:rsid w:val="005D0308"/>
    <w:rsid w:val="005D2367"/>
    <w:rsid w:val="005D26CD"/>
    <w:rsid w:val="005D3E2F"/>
    <w:rsid w:val="005D443C"/>
    <w:rsid w:val="005D6ABC"/>
    <w:rsid w:val="005D7133"/>
    <w:rsid w:val="005D7EE5"/>
    <w:rsid w:val="005E0082"/>
    <w:rsid w:val="005E0456"/>
    <w:rsid w:val="005E0ABC"/>
    <w:rsid w:val="005E0D2C"/>
    <w:rsid w:val="005E163F"/>
    <w:rsid w:val="005E3C9A"/>
    <w:rsid w:val="005E4AEB"/>
    <w:rsid w:val="005E4C47"/>
    <w:rsid w:val="005E4F85"/>
    <w:rsid w:val="005E5127"/>
    <w:rsid w:val="005E6042"/>
    <w:rsid w:val="005F1316"/>
    <w:rsid w:val="005F27D9"/>
    <w:rsid w:val="005F5800"/>
    <w:rsid w:val="005F5D64"/>
    <w:rsid w:val="005F620D"/>
    <w:rsid w:val="006006B5"/>
    <w:rsid w:val="00602294"/>
    <w:rsid w:val="0060366F"/>
    <w:rsid w:val="00604CFC"/>
    <w:rsid w:val="006059CD"/>
    <w:rsid w:val="006061F3"/>
    <w:rsid w:val="0061152B"/>
    <w:rsid w:val="00614321"/>
    <w:rsid w:val="006145EB"/>
    <w:rsid w:val="0061482C"/>
    <w:rsid w:val="00615080"/>
    <w:rsid w:val="006154B3"/>
    <w:rsid w:val="00616F64"/>
    <w:rsid w:val="006172DF"/>
    <w:rsid w:val="006202BA"/>
    <w:rsid w:val="006209B7"/>
    <w:rsid w:val="0062191E"/>
    <w:rsid w:val="00621E0F"/>
    <w:rsid w:val="006224A7"/>
    <w:rsid w:val="006250A5"/>
    <w:rsid w:val="006254F4"/>
    <w:rsid w:val="00625F7E"/>
    <w:rsid w:val="006262A5"/>
    <w:rsid w:val="00627B7B"/>
    <w:rsid w:val="0063063F"/>
    <w:rsid w:val="0063121B"/>
    <w:rsid w:val="006328B0"/>
    <w:rsid w:val="00632CD9"/>
    <w:rsid w:val="00633740"/>
    <w:rsid w:val="00634348"/>
    <w:rsid w:val="00634379"/>
    <w:rsid w:val="00640FD0"/>
    <w:rsid w:val="006415D0"/>
    <w:rsid w:val="00641884"/>
    <w:rsid w:val="0064203B"/>
    <w:rsid w:val="00642681"/>
    <w:rsid w:val="006458B5"/>
    <w:rsid w:val="00647824"/>
    <w:rsid w:val="00650C26"/>
    <w:rsid w:val="006535E5"/>
    <w:rsid w:val="006536C8"/>
    <w:rsid w:val="006540BC"/>
    <w:rsid w:val="00654BED"/>
    <w:rsid w:val="00654E06"/>
    <w:rsid w:val="00654FAF"/>
    <w:rsid w:val="00655495"/>
    <w:rsid w:val="006565D1"/>
    <w:rsid w:val="00656797"/>
    <w:rsid w:val="006571DE"/>
    <w:rsid w:val="00660387"/>
    <w:rsid w:val="00661AC6"/>
    <w:rsid w:val="00661FD3"/>
    <w:rsid w:val="00663E34"/>
    <w:rsid w:val="00664838"/>
    <w:rsid w:val="006664A9"/>
    <w:rsid w:val="00666C6C"/>
    <w:rsid w:val="0066700C"/>
    <w:rsid w:val="00670042"/>
    <w:rsid w:val="00671E34"/>
    <w:rsid w:val="0067275F"/>
    <w:rsid w:val="0067327F"/>
    <w:rsid w:val="006755EA"/>
    <w:rsid w:val="00677BA5"/>
    <w:rsid w:val="006802FC"/>
    <w:rsid w:val="00681FE8"/>
    <w:rsid w:val="006820BE"/>
    <w:rsid w:val="00683802"/>
    <w:rsid w:val="006838D3"/>
    <w:rsid w:val="00684491"/>
    <w:rsid w:val="0068571F"/>
    <w:rsid w:val="00692AAA"/>
    <w:rsid w:val="0069306E"/>
    <w:rsid w:val="00695445"/>
    <w:rsid w:val="00696ADF"/>
    <w:rsid w:val="00696E62"/>
    <w:rsid w:val="006A2E57"/>
    <w:rsid w:val="006A3C0C"/>
    <w:rsid w:val="006A4BEE"/>
    <w:rsid w:val="006A52B0"/>
    <w:rsid w:val="006A5BF3"/>
    <w:rsid w:val="006A6A00"/>
    <w:rsid w:val="006A762C"/>
    <w:rsid w:val="006B009C"/>
    <w:rsid w:val="006B021A"/>
    <w:rsid w:val="006B22A0"/>
    <w:rsid w:val="006B46FF"/>
    <w:rsid w:val="006B4B22"/>
    <w:rsid w:val="006B574B"/>
    <w:rsid w:val="006B5861"/>
    <w:rsid w:val="006B6177"/>
    <w:rsid w:val="006B6389"/>
    <w:rsid w:val="006B7602"/>
    <w:rsid w:val="006C14D3"/>
    <w:rsid w:val="006C4B77"/>
    <w:rsid w:val="006C5732"/>
    <w:rsid w:val="006C5B44"/>
    <w:rsid w:val="006C608D"/>
    <w:rsid w:val="006C69C3"/>
    <w:rsid w:val="006C7FF2"/>
    <w:rsid w:val="006D2498"/>
    <w:rsid w:val="006D3028"/>
    <w:rsid w:val="006D3D0A"/>
    <w:rsid w:val="006D3E76"/>
    <w:rsid w:val="006D4FC2"/>
    <w:rsid w:val="006D583B"/>
    <w:rsid w:val="006D59CA"/>
    <w:rsid w:val="006D6BFE"/>
    <w:rsid w:val="006D7855"/>
    <w:rsid w:val="006E73FB"/>
    <w:rsid w:val="006F02D5"/>
    <w:rsid w:val="006F0506"/>
    <w:rsid w:val="006F05FE"/>
    <w:rsid w:val="006F1381"/>
    <w:rsid w:val="006F37FD"/>
    <w:rsid w:val="006F48DA"/>
    <w:rsid w:val="006F529C"/>
    <w:rsid w:val="006F6028"/>
    <w:rsid w:val="006F6A4C"/>
    <w:rsid w:val="006F77F5"/>
    <w:rsid w:val="006F7F33"/>
    <w:rsid w:val="006F7F8A"/>
    <w:rsid w:val="00704C38"/>
    <w:rsid w:val="00704DA9"/>
    <w:rsid w:val="00705138"/>
    <w:rsid w:val="007062AE"/>
    <w:rsid w:val="0070652E"/>
    <w:rsid w:val="0070658B"/>
    <w:rsid w:val="00706C1E"/>
    <w:rsid w:val="0071013A"/>
    <w:rsid w:val="00712ACF"/>
    <w:rsid w:val="00714642"/>
    <w:rsid w:val="00715520"/>
    <w:rsid w:val="0071609F"/>
    <w:rsid w:val="007169A9"/>
    <w:rsid w:val="00716FD6"/>
    <w:rsid w:val="00720881"/>
    <w:rsid w:val="00720AAD"/>
    <w:rsid w:val="0072171E"/>
    <w:rsid w:val="00725365"/>
    <w:rsid w:val="00725B90"/>
    <w:rsid w:val="00726F98"/>
    <w:rsid w:val="007303FA"/>
    <w:rsid w:val="00730C20"/>
    <w:rsid w:val="007318F2"/>
    <w:rsid w:val="007318F4"/>
    <w:rsid w:val="00731909"/>
    <w:rsid w:val="007327C9"/>
    <w:rsid w:val="0073461D"/>
    <w:rsid w:val="00734D19"/>
    <w:rsid w:val="0073645C"/>
    <w:rsid w:val="00736A0D"/>
    <w:rsid w:val="00737509"/>
    <w:rsid w:val="0074212F"/>
    <w:rsid w:val="00742271"/>
    <w:rsid w:val="0074293C"/>
    <w:rsid w:val="007437F0"/>
    <w:rsid w:val="007463B8"/>
    <w:rsid w:val="00746D92"/>
    <w:rsid w:val="0074785F"/>
    <w:rsid w:val="00747E96"/>
    <w:rsid w:val="0075114D"/>
    <w:rsid w:val="007513C7"/>
    <w:rsid w:val="00751ED7"/>
    <w:rsid w:val="00751F76"/>
    <w:rsid w:val="00754182"/>
    <w:rsid w:val="00754DC0"/>
    <w:rsid w:val="007556AA"/>
    <w:rsid w:val="007558F3"/>
    <w:rsid w:val="00756816"/>
    <w:rsid w:val="007574DE"/>
    <w:rsid w:val="00757732"/>
    <w:rsid w:val="0076159F"/>
    <w:rsid w:val="0076267B"/>
    <w:rsid w:val="00762C49"/>
    <w:rsid w:val="007648A7"/>
    <w:rsid w:val="00765390"/>
    <w:rsid w:val="00767983"/>
    <w:rsid w:val="00771B66"/>
    <w:rsid w:val="00771C57"/>
    <w:rsid w:val="00772965"/>
    <w:rsid w:val="00776075"/>
    <w:rsid w:val="00777F21"/>
    <w:rsid w:val="00780D87"/>
    <w:rsid w:val="007832C7"/>
    <w:rsid w:val="00783B39"/>
    <w:rsid w:val="00783BE8"/>
    <w:rsid w:val="00786EC0"/>
    <w:rsid w:val="00787366"/>
    <w:rsid w:val="00790224"/>
    <w:rsid w:val="00792425"/>
    <w:rsid w:val="00794E72"/>
    <w:rsid w:val="00795864"/>
    <w:rsid w:val="00795FB9"/>
    <w:rsid w:val="00797914"/>
    <w:rsid w:val="007A2FB2"/>
    <w:rsid w:val="007A35C8"/>
    <w:rsid w:val="007A58E1"/>
    <w:rsid w:val="007A6268"/>
    <w:rsid w:val="007A7F3F"/>
    <w:rsid w:val="007B2264"/>
    <w:rsid w:val="007B336D"/>
    <w:rsid w:val="007B60DC"/>
    <w:rsid w:val="007B64E3"/>
    <w:rsid w:val="007B6A63"/>
    <w:rsid w:val="007B6A86"/>
    <w:rsid w:val="007B6EAE"/>
    <w:rsid w:val="007C033D"/>
    <w:rsid w:val="007C1849"/>
    <w:rsid w:val="007C281F"/>
    <w:rsid w:val="007C2DCC"/>
    <w:rsid w:val="007C318E"/>
    <w:rsid w:val="007C40A7"/>
    <w:rsid w:val="007C4E85"/>
    <w:rsid w:val="007C6239"/>
    <w:rsid w:val="007C6A76"/>
    <w:rsid w:val="007D2BDC"/>
    <w:rsid w:val="007D5380"/>
    <w:rsid w:val="007D57F8"/>
    <w:rsid w:val="007D5E38"/>
    <w:rsid w:val="007D6337"/>
    <w:rsid w:val="007D6F9D"/>
    <w:rsid w:val="007D7199"/>
    <w:rsid w:val="007E0294"/>
    <w:rsid w:val="007E0C38"/>
    <w:rsid w:val="007E2E02"/>
    <w:rsid w:val="007E32CC"/>
    <w:rsid w:val="007E575F"/>
    <w:rsid w:val="007E666C"/>
    <w:rsid w:val="007E67A6"/>
    <w:rsid w:val="007E6F4C"/>
    <w:rsid w:val="007F2F34"/>
    <w:rsid w:val="007F3735"/>
    <w:rsid w:val="007F3EB5"/>
    <w:rsid w:val="007F41D7"/>
    <w:rsid w:val="007F5EF2"/>
    <w:rsid w:val="007F7615"/>
    <w:rsid w:val="007F7A8E"/>
    <w:rsid w:val="00802663"/>
    <w:rsid w:val="00802D76"/>
    <w:rsid w:val="00810987"/>
    <w:rsid w:val="008123C7"/>
    <w:rsid w:val="008129D1"/>
    <w:rsid w:val="00812A46"/>
    <w:rsid w:val="008131CA"/>
    <w:rsid w:val="0081321A"/>
    <w:rsid w:val="00815474"/>
    <w:rsid w:val="008158C7"/>
    <w:rsid w:val="00816298"/>
    <w:rsid w:val="00816B31"/>
    <w:rsid w:val="00817561"/>
    <w:rsid w:val="00820764"/>
    <w:rsid w:val="00821988"/>
    <w:rsid w:val="00824AFA"/>
    <w:rsid w:val="00824CD1"/>
    <w:rsid w:val="0082665C"/>
    <w:rsid w:val="0082688A"/>
    <w:rsid w:val="00827250"/>
    <w:rsid w:val="00827DFE"/>
    <w:rsid w:val="00831415"/>
    <w:rsid w:val="008320DE"/>
    <w:rsid w:val="00832302"/>
    <w:rsid w:val="008343FD"/>
    <w:rsid w:val="008344D1"/>
    <w:rsid w:val="00834558"/>
    <w:rsid w:val="00835C07"/>
    <w:rsid w:val="00836CF6"/>
    <w:rsid w:val="00836D19"/>
    <w:rsid w:val="00837A07"/>
    <w:rsid w:val="008408A5"/>
    <w:rsid w:val="008410AA"/>
    <w:rsid w:val="008410F6"/>
    <w:rsid w:val="00843CE2"/>
    <w:rsid w:val="008443EE"/>
    <w:rsid w:val="00845CAF"/>
    <w:rsid w:val="00845DE3"/>
    <w:rsid w:val="008465DB"/>
    <w:rsid w:val="00847419"/>
    <w:rsid w:val="008509A6"/>
    <w:rsid w:val="00850C69"/>
    <w:rsid w:val="008513EA"/>
    <w:rsid w:val="0085239D"/>
    <w:rsid w:val="00852990"/>
    <w:rsid w:val="00853F76"/>
    <w:rsid w:val="008543EC"/>
    <w:rsid w:val="00854BC9"/>
    <w:rsid w:val="00855ADC"/>
    <w:rsid w:val="00855C3B"/>
    <w:rsid w:val="00856888"/>
    <w:rsid w:val="00857105"/>
    <w:rsid w:val="008571F7"/>
    <w:rsid w:val="00857948"/>
    <w:rsid w:val="00862084"/>
    <w:rsid w:val="00862550"/>
    <w:rsid w:val="008716C2"/>
    <w:rsid w:val="00871AE2"/>
    <w:rsid w:val="00872064"/>
    <w:rsid w:val="00872CD4"/>
    <w:rsid w:val="00875A87"/>
    <w:rsid w:val="00875ECA"/>
    <w:rsid w:val="008760E4"/>
    <w:rsid w:val="0088187F"/>
    <w:rsid w:val="0088492F"/>
    <w:rsid w:val="008852A0"/>
    <w:rsid w:val="00885355"/>
    <w:rsid w:val="0088569E"/>
    <w:rsid w:val="00885EEC"/>
    <w:rsid w:val="008869A2"/>
    <w:rsid w:val="00887865"/>
    <w:rsid w:val="00887994"/>
    <w:rsid w:val="008879B9"/>
    <w:rsid w:val="00891899"/>
    <w:rsid w:val="008923C7"/>
    <w:rsid w:val="00892E41"/>
    <w:rsid w:val="00893269"/>
    <w:rsid w:val="00896962"/>
    <w:rsid w:val="0089697B"/>
    <w:rsid w:val="008A0D3B"/>
    <w:rsid w:val="008A159D"/>
    <w:rsid w:val="008A2F2F"/>
    <w:rsid w:val="008A3D4D"/>
    <w:rsid w:val="008A491E"/>
    <w:rsid w:val="008A7CE8"/>
    <w:rsid w:val="008B0DC6"/>
    <w:rsid w:val="008B1080"/>
    <w:rsid w:val="008B177B"/>
    <w:rsid w:val="008B1A00"/>
    <w:rsid w:val="008B3C0C"/>
    <w:rsid w:val="008B49AF"/>
    <w:rsid w:val="008B532A"/>
    <w:rsid w:val="008B5866"/>
    <w:rsid w:val="008B61FB"/>
    <w:rsid w:val="008B7357"/>
    <w:rsid w:val="008B746D"/>
    <w:rsid w:val="008B7F3E"/>
    <w:rsid w:val="008C0707"/>
    <w:rsid w:val="008C0BD5"/>
    <w:rsid w:val="008C269D"/>
    <w:rsid w:val="008D0944"/>
    <w:rsid w:val="008D0A96"/>
    <w:rsid w:val="008D188C"/>
    <w:rsid w:val="008D18F4"/>
    <w:rsid w:val="008D1DFE"/>
    <w:rsid w:val="008D2D43"/>
    <w:rsid w:val="008D6BD1"/>
    <w:rsid w:val="008D7082"/>
    <w:rsid w:val="008D73AE"/>
    <w:rsid w:val="008E0EBE"/>
    <w:rsid w:val="008E1D4C"/>
    <w:rsid w:val="008E2260"/>
    <w:rsid w:val="008E2D11"/>
    <w:rsid w:val="008E2D4B"/>
    <w:rsid w:val="008E4682"/>
    <w:rsid w:val="008F011C"/>
    <w:rsid w:val="008F04D3"/>
    <w:rsid w:val="008F2895"/>
    <w:rsid w:val="008F35F4"/>
    <w:rsid w:val="008F3FD6"/>
    <w:rsid w:val="008F54B6"/>
    <w:rsid w:val="008F581E"/>
    <w:rsid w:val="008F5B93"/>
    <w:rsid w:val="008F5F66"/>
    <w:rsid w:val="008F67F6"/>
    <w:rsid w:val="008F7FA3"/>
    <w:rsid w:val="0090013D"/>
    <w:rsid w:val="00902436"/>
    <w:rsid w:val="00903470"/>
    <w:rsid w:val="009069A0"/>
    <w:rsid w:val="0091022F"/>
    <w:rsid w:val="00910F7F"/>
    <w:rsid w:val="009122AA"/>
    <w:rsid w:val="0091326E"/>
    <w:rsid w:val="00914FB9"/>
    <w:rsid w:val="009158FD"/>
    <w:rsid w:val="00915BCA"/>
    <w:rsid w:val="009169DE"/>
    <w:rsid w:val="009174A1"/>
    <w:rsid w:val="00917E34"/>
    <w:rsid w:val="0092071E"/>
    <w:rsid w:val="00921B7E"/>
    <w:rsid w:val="00924616"/>
    <w:rsid w:val="00924867"/>
    <w:rsid w:val="00925023"/>
    <w:rsid w:val="00925F2A"/>
    <w:rsid w:val="00927D4E"/>
    <w:rsid w:val="00930813"/>
    <w:rsid w:val="0093083B"/>
    <w:rsid w:val="009321EC"/>
    <w:rsid w:val="00932FC3"/>
    <w:rsid w:val="009333DD"/>
    <w:rsid w:val="00933C5F"/>
    <w:rsid w:val="0093415D"/>
    <w:rsid w:val="00935403"/>
    <w:rsid w:val="00937684"/>
    <w:rsid w:val="00937EA7"/>
    <w:rsid w:val="00943C82"/>
    <w:rsid w:val="0094434E"/>
    <w:rsid w:val="00945532"/>
    <w:rsid w:val="00945CF8"/>
    <w:rsid w:val="009467D5"/>
    <w:rsid w:val="0095153D"/>
    <w:rsid w:val="00951BC3"/>
    <w:rsid w:val="00951FD7"/>
    <w:rsid w:val="00956D5C"/>
    <w:rsid w:val="00956EB4"/>
    <w:rsid w:val="00957485"/>
    <w:rsid w:val="00960059"/>
    <w:rsid w:val="00960FDE"/>
    <w:rsid w:val="00961993"/>
    <w:rsid w:val="00961B81"/>
    <w:rsid w:val="00965298"/>
    <w:rsid w:val="00965CBD"/>
    <w:rsid w:val="00966032"/>
    <w:rsid w:val="0096615A"/>
    <w:rsid w:val="0096795D"/>
    <w:rsid w:val="00970B73"/>
    <w:rsid w:val="00971BA7"/>
    <w:rsid w:val="00971E58"/>
    <w:rsid w:val="00972383"/>
    <w:rsid w:val="00972DFE"/>
    <w:rsid w:val="0097388A"/>
    <w:rsid w:val="0097464E"/>
    <w:rsid w:val="00976798"/>
    <w:rsid w:val="009806DB"/>
    <w:rsid w:val="00982292"/>
    <w:rsid w:val="009833C6"/>
    <w:rsid w:val="009836B6"/>
    <w:rsid w:val="00984E38"/>
    <w:rsid w:val="00985029"/>
    <w:rsid w:val="009865A8"/>
    <w:rsid w:val="009911A6"/>
    <w:rsid w:val="0099143A"/>
    <w:rsid w:val="00991839"/>
    <w:rsid w:val="00991FC5"/>
    <w:rsid w:val="00992057"/>
    <w:rsid w:val="00993CC1"/>
    <w:rsid w:val="009958F0"/>
    <w:rsid w:val="00995961"/>
    <w:rsid w:val="009A047B"/>
    <w:rsid w:val="009A0EF9"/>
    <w:rsid w:val="009A3405"/>
    <w:rsid w:val="009A3874"/>
    <w:rsid w:val="009A3C14"/>
    <w:rsid w:val="009A40C9"/>
    <w:rsid w:val="009A494C"/>
    <w:rsid w:val="009A4C12"/>
    <w:rsid w:val="009A503B"/>
    <w:rsid w:val="009A72F6"/>
    <w:rsid w:val="009B0CE8"/>
    <w:rsid w:val="009B1502"/>
    <w:rsid w:val="009B451B"/>
    <w:rsid w:val="009B4BB1"/>
    <w:rsid w:val="009B5B02"/>
    <w:rsid w:val="009B6922"/>
    <w:rsid w:val="009C0B3A"/>
    <w:rsid w:val="009C0B40"/>
    <w:rsid w:val="009C19C4"/>
    <w:rsid w:val="009C1E3C"/>
    <w:rsid w:val="009C240D"/>
    <w:rsid w:val="009C4756"/>
    <w:rsid w:val="009C49A5"/>
    <w:rsid w:val="009C4FAD"/>
    <w:rsid w:val="009C594E"/>
    <w:rsid w:val="009C598C"/>
    <w:rsid w:val="009C6E86"/>
    <w:rsid w:val="009C7A72"/>
    <w:rsid w:val="009C7FAF"/>
    <w:rsid w:val="009D0629"/>
    <w:rsid w:val="009D2135"/>
    <w:rsid w:val="009D3C45"/>
    <w:rsid w:val="009D47E5"/>
    <w:rsid w:val="009D509C"/>
    <w:rsid w:val="009D537A"/>
    <w:rsid w:val="009D5B06"/>
    <w:rsid w:val="009D6449"/>
    <w:rsid w:val="009D74A0"/>
    <w:rsid w:val="009D7518"/>
    <w:rsid w:val="009E0158"/>
    <w:rsid w:val="009E01AB"/>
    <w:rsid w:val="009E3FB4"/>
    <w:rsid w:val="009E734B"/>
    <w:rsid w:val="009E7479"/>
    <w:rsid w:val="009E7CFB"/>
    <w:rsid w:val="009F038D"/>
    <w:rsid w:val="009F2B94"/>
    <w:rsid w:val="009F3C87"/>
    <w:rsid w:val="009F472F"/>
    <w:rsid w:val="009F4E99"/>
    <w:rsid w:val="009F5B21"/>
    <w:rsid w:val="009F72E6"/>
    <w:rsid w:val="009F732A"/>
    <w:rsid w:val="00A01271"/>
    <w:rsid w:val="00A0498C"/>
    <w:rsid w:val="00A0700F"/>
    <w:rsid w:val="00A101D1"/>
    <w:rsid w:val="00A10C8B"/>
    <w:rsid w:val="00A11013"/>
    <w:rsid w:val="00A123CC"/>
    <w:rsid w:val="00A12730"/>
    <w:rsid w:val="00A153AC"/>
    <w:rsid w:val="00A1613B"/>
    <w:rsid w:val="00A1628D"/>
    <w:rsid w:val="00A17728"/>
    <w:rsid w:val="00A1780D"/>
    <w:rsid w:val="00A17822"/>
    <w:rsid w:val="00A17AA5"/>
    <w:rsid w:val="00A216F2"/>
    <w:rsid w:val="00A21A5F"/>
    <w:rsid w:val="00A2415E"/>
    <w:rsid w:val="00A24741"/>
    <w:rsid w:val="00A24A54"/>
    <w:rsid w:val="00A2639E"/>
    <w:rsid w:val="00A2655E"/>
    <w:rsid w:val="00A269A8"/>
    <w:rsid w:val="00A329C0"/>
    <w:rsid w:val="00A33A67"/>
    <w:rsid w:val="00A33B25"/>
    <w:rsid w:val="00A34E3D"/>
    <w:rsid w:val="00A35C93"/>
    <w:rsid w:val="00A36799"/>
    <w:rsid w:val="00A37A94"/>
    <w:rsid w:val="00A37BF3"/>
    <w:rsid w:val="00A40097"/>
    <w:rsid w:val="00A454E7"/>
    <w:rsid w:val="00A471CB"/>
    <w:rsid w:val="00A50063"/>
    <w:rsid w:val="00A5055E"/>
    <w:rsid w:val="00A549CF"/>
    <w:rsid w:val="00A54B84"/>
    <w:rsid w:val="00A57614"/>
    <w:rsid w:val="00A62D8E"/>
    <w:rsid w:val="00A6364D"/>
    <w:rsid w:val="00A64693"/>
    <w:rsid w:val="00A6524C"/>
    <w:rsid w:val="00A65409"/>
    <w:rsid w:val="00A664EE"/>
    <w:rsid w:val="00A672F4"/>
    <w:rsid w:val="00A67E39"/>
    <w:rsid w:val="00A705DC"/>
    <w:rsid w:val="00A72473"/>
    <w:rsid w:val="00A73B27"/>
    <w:rsid w:val="00A749FF"/>
    <w:rsid w:val="00A767F3"/>
    <w:rsid w:val="00A81165"/>
    <w:rsid w:val="00A838EE"/>
    <w:rsid w:val="00A83F5A"/>
    <w:rsid w:val="00A843A1"/>
    <w:rsid w:val="00A85816"/>
    <w:rsid w:val="00A85A5D"/>
    <w:rsid w:val="00A8777B"/>
    <w:rsid w:val="00A87861"/>
    <w:rsid w:val="00A9028F"/>
    <w:rsid w:val="00A90373"/>
    <w:rsid w:val="00A90517"/>
    <w:rsid w:val="00A909DE"/>
    <w:rsid w:val="00A91F01"/>
    <w:rsid w:val="00A94141"/>
    <w:rsid w:val="00A9491D"/>
    <w:rsid w:val="00A96275"/>
    <w:rsid w:val="00A96636"/>
    <w:rsid w:val="00A9668B"/>
    <w:rsid w:val="00A97194"/>
    <w:rsid w:val="00A97385"/>
    <w:rsid w:val="00A97EC1"/>
    <w:rsid w:val="00AA4079"/>
    <w:rsid w:val="00AA46A0"/>
    <w:rsid w:val="00AA5802"/>
    <w:rsid w:val="00AA5867"/>
    <w:rsid w:val="00AA58A6"/>
    <w:rsid w:val="00AA5E67"/>
    <w:rsid w:val="00AB04D9"/>
    <w:rsid w:val="00AB0842"/>
    <w:rsid w:val="00AB1719"/>
    <w:rsid w:val="00AB1D6F"/>
    <w:rsid w:val="00AB28E7"/>
    <w:rsid w:val="00AB4446"/>
    <w:rsid w:val="00AB53D5"/>
    <w:rsid w:val="00AB6D65"/>
    <w:rsid w:val="00AC01AC"/>
    <w:rsid w:val="00AC2160"/>
    <w:rsid w:val="00AC2484"/>
    <w:rsid w:val="00AC4D04"/>
    <w:rsid w:val="00AC5629"/>
    <w:rsid w:val="00AC5AAB"/>
    <w:rsid w:val="00AC6278"/>
    <w:rsid w:val="00AC7405"/>
    <w:rsid w:val="00AC75D4"/>
    <w:rsid w:val="00AC7846"/>
    <w:rsid w:val="00AD0C14"/>
    <w:rsid w:val="00AD1C3D"/>
    <w:rsid w:val="00AD3950"/>
    <w:rsid w:val="00AD441A"/>
    <w:rsid w:val="00AD4B3C"/>
    <w:rsid w:val="00AD51F9"/>
    <w:rsid w:val="00AD643F"/>
    <w:rsid w:val="00AD7C3B"/>
    <w:rsid w:val="00AE1027"/>
    <w:rsid w:val="00AE12E4"/>
    <w:rsid w:val="00AE1AE8"/>
    <w:rsid w:val="00AE1B4E"/>
    <w:rsid w:val="00AE46E0"/>
    <w:rsid w:val="00AE478A"/>
    <w:rsid w:val="00AE53A0"/>
    <w:rsid w:val="00AE54ED"/>
    <w:rsid w:val="00AE61A7"/>
    <w:rsid w:val="00AE651A"/>
    <w:rsid w:val="00AE7FA4"/>
    <w:rsid w:val="00AF0C00"/>
    <w:rsid w:val="00AF1CE2"/>
    <w:rsid w:val="00AF336C"/>
    <w:rsid w:val="00AF3D7B"/>
    <w:rsid w:val="00AF51AB"/>
    <w:rsid w:val="00AF5B04"/>
    <w:rsid w:val="00B011A2"/>
    <w:rsid w:val="00B0328E"/>
    <w:rsid w:val="00B03EB0"/>
    <w:rsid w:val="00B0679A"/>
    <w:rsid w:val="00B07024"/>
    <w:rsid w:val="00B10813"/>
    <w:rsid w:val="00B122F8"/>
    <w:rsid w:val="00B13DE2"/>
    <w:rsid w:val="00B15B76"/>
    <w:rsid w:val="00B22FC0"/>
    <w:rsid w:val="00B23F8B"/>
    <w:rsid w:val="00B249CE"/>
    <w:rsid w:val="00B24B94"/>
    <w:rsid w:val="00B25EFD"/>
    <w:rsid w:val="00B2672D"/>
    <w:rsid w:val="00B30EE2"/>
    <w:rsid w:val="00B31A6F"/>
    <w:rsid w:val="00B34AAE"/>
    <w:rsid w:val="00B3638D"/>
    <w:rsid w:val="00B363A3"/>
    <w:rsid w:val="00B37BAF"/>
    <w:rsid w:val="00B412DE"/>
    <w:rsid w:val="00B41614"/>
    <w:rsid w:val="00B4217D"/>
    <w:rsid w:val="00B433B0"/>
    <w:rsid w:val="00B44432"/>
    <w:rsid w:val="00B44731"/>
    <w:rsid w:val="00B4485A"/>
    <w:rsid w:val="00B450FD"/>
    <w:rsid w:val="00B452E1"/>
    <w:rsid w:val="00B45571"/>
    <w:rsid w:val="00B45614"/>
    <w:rsid w:val="00B466C9"/>
    <w:rsid w:val="00B46E96"/>
    <w:rsid w:val="00B47EBD"/>
    <w:rsid w:val="00B52114"/>
    <w:rsid w:val="00B528F4"/>
    <w:rsid w:val="00B57A70"/>
    <w:rsid w:val="00B63FFD"/>
    <w:rsid w:val="00B648E4"/>
    <w:rsid w:val="00B65969"/>
    <w:rsid w:val="00B65F9E"/>
    <w:rsid w:val="00B668BE"/>
    <w:rsid w:val="00B66B23"/>
    <w:rsid w:val="00B66BC7"/>
    <w:rsid w:val="00B707A4"/>
    <w:rsid w:val="00B715DA"/>
    <w:rsid w:val="00B72004"/>
    <w:rsid w:val="00B7216E"/>
    <w:rsid w:val="00B740DD"/>
    <w:rsid w:val="00B7455C"/>
    <w:rsid w:val="00B74EEF"/>
    <w:rsid w:val="00B76DA2"/>
    <w:rsid w:val="00B77B7F"/>
    <w:rsid w:val="00B80478"/>
    <w:rsid w:val="00B80ABE"/>
    <w:rsid w:val="00B81559"/>
    <w:rsid w:val="00B83349"/>
    <w:rsid w:val="00B86123"/>
    <w:rsid w:val="00B90F21"/>
    <w:rsid w:val="00B938A2"/>
    <w:rsid w:val="00B93E71"/>
    <w:rsid w:val="00B95F82"/>
    <w:rsid w:val="00B9633B"/>
    <w:rsid w:val="00B9779A"/>
    <w:rsid w:val="00BA00CC"/>
    <w:rsid w:val="00BA0552"/>
    <w:rsid w:val="00BA1C02"/>
    <w:rsid w:val="00BA2298"/>
    <w:rsid w:val="00BA28F3"/>
    <w:rsid w:val="00BA2AC0"/>
    <w:rsid w:val="00BA38FA"/>
    <w:rsid w:val="00BA3BCE"/>
    <w:rsid w:val="00BA6028"/>
    <w:rsid w:val="00BA6EA3"/>
    <w:rsid w:val="00BA73C6"/>
    <w:rsid w:val="00BB0030"/>
    <w:rsid w:val="00BB01EB"/>
    <w:rsid w:val="00BB03CD"/>
    <w:rsid w:val="00BB1DD1"/>
    <w:rsid w:val="00BB1F9B"/>
    <w:rsid w:val="00BB260C"/>
    <w:rsid w:val="00BB261A"/>
    <w:rsid w:val="00BB392C"/>
    <w:rsid w:val="00BB4BFF"/>
    <w:rsid w:val="00BB6983"/>
    <w:rsid w:val="00BB726F"/>
    <w:rsid w:val="00BB764F"/>
    <w:rsid w:val="00BC1981"/>
    <w:rsid w:val="00BC2CFA"/>
    <w:rsid w:val="00BC2DFD"/>
    <w:rsid w:val="00BC42A2"/>
    <w:rsid w:val="00BC6A0C"/>
    <w:rsid w:val="00BC71B5"/>
    <w:rsid w:val="00BC75B8"/>
    <w:rsid w:val="00BD0CCE"/>
    <w:rsid w:val="00BD2352"/>
    <w:rsid w:val="00BD3371"/>
    <w:rsid w:val="00BD3D08"/>
    <w:rsid w:val="00BE01C5"/>
    <w:rsid w:val="00BE0761"/>
    <w:rsid w:val="00BE0F10"/>
    <w:rsid w:val="00BE2F45"/>
    <w:rsid w:val="00BE34CB"/>
    <w:rsid w:val="00BE3AB6"/>
    <w:rsid w:val="00BE482D"/>
    <w:rsid w:val="00BE5B3D"/>
    <w:rsid w:val="00BF0746"/>
    <w:rsid w:val="00BF080D"/>
    <w:rsid w:val="00BF113A"/>
    <w:rsid w:val="00BF164A"/>
    <w:rsid w:val="00BF22DB"/>
    <w:rsid w:val="00BF47DF"/>
    <w:rsid w:val="00BF4933"/>
    <w:rsid w:val="00BF5C6A"/>
    <w:rsid w:val="00BF61A3"/>
    <w:rsid w:val="00BF683D"/>
    <w:rsid w:val="00C00BB6"/>
    <w:rsid w:val="00C0301A"/>
    <w:rsid w:val="00C07B93"/>
    <w:rsid w:val="00C10DAE"/>
    <w:rsid w:val="00C1168E"/>
    <w:rsid w:val="00C14844"/>
    <w:rsid w:val="00C173EA"/>
    <w:rsid w:val="00C174DB"/>
    <w:rsid w:val="00C178EE"/>
    <w:rsid w:val="00C21365"/>
    <w:rsid w:val="00C2188F"/>
    <w:rsid w:val="00C21A6C"/>
    <w:rsid w:val="00C23B03"/>
    <w:rsid w:val="00C27958"/>
    <w:rsid w:val="00C319ED"/>
    <w:rsid w:val="00C340FB"/>
    <w:rsid w:val="00C34475"/>
    <w:rsid w:val="00C34642"/>
    <w:rsid w:val="00C37224"/>
    <w:rsid w:val="00C37894"/>
    <w:rsid w:val="00C37F62"/>
    <w:rsid w:val="00C40D7A"/>
    <w:rsid w:val="00C453BA"/>
    <w:rsid w:val="00C45592"/>
    <w:rsid w:val="00C46498"/>
    <w:rsid w:val="00C531F0"/>
    <w:rsid w:val="00C534E5"/>
    <w:rsid w:val="00C5386B"/>
    <w:rsid w:val="00C545A3"/>
    <w:rsid w:val="00C56E7B"/>
    <w:rsid w:val="00C57AEB"/>
    <w:rsid w:val="00C6084B"/>
    <w:rsid w:val="00C612B2"/>
    <w:rsid w:val="00C615D2"/>
    <w:rsid w:val="00C61C36"/>
    <w:rsid w:val="00C61D35"/>
    <w:rsid w:val="00C61DBC"/>
    <w:rsid w:val="00C62C5C"/>
    <w:rsid w:val="00C66F04"/>
    <w:rsid w:val="00C71E2A"/>
    <w:rsid w:val="00C753E2"/>
    <w:rsid w:val="00C77509"/>
    <w:rsid w:val="00C779C4"/>
    <w:rsid w:val="00C8408C"/>
    <w:rsid w:val="00C85864"/>
    <w:rsid w:val="00C865F8"/>
    <w:rsid w:val="00C878D7"/>
    <w:rsid w:val="00C906F2"/>
    <w:rsid w:val="00C90BD0"/>
    <w:rsid w:val="00C9137C"/>
    <w:rsid w:val="00C92C65"/>
    <w:rsid w:val="00C92E1D"/>
    <w:rsid w:val="00C945A9"/>
    <w:rsid w:val="00C94B94"/>
    <w:rsid w:val="00C95271"/>
    <w:rsid w:val="00CA0D7E"/>
    <w:rsid w:val="00CA2950"/>
    <w:rsid w:val="00CA4408"/>
    <w:rsid w:val="00CA56AB"/>
    <w:rsid w:val="00CA577C"/>
    <w:rsid w:val="00CA6078"/>
    <w:rsid w:val="00CA6481"/>
    <w:rsid w:val="00CA6640"/>
    <w:rsid w:val="00CA693A"/>
    <w:rsid w:val="00CB0A87"/>
    <w:rsid w:val="00CB181E"/>
    <w:rsid w:val="00CB1DC0"/>
    <w:rsid w:val="00CB22D5"/>
    <w:rsid w:val="00CB2C87"/>
    <w:rsid w:val="00CB354D"/>
    <w:rsid w:val="00CB4745"/>
    <w:rsid w:val="00CB4E18"/>
    <w:rsid w:val="00CB549E"/>
    <w:rsid w:val="00CC06D8"/>
    <w:rsid w:val="00CC080C"/>
    <w:rsid w:val="00CC0E06"/>
    <w:rsid w:val="00CC1D1A"/>
    <w:rsid w:val="00CC2A49"/>
    <w:rsid w:val="00CC2AAD"/>
    <w:rsid w:val="00CC4A4A"/>
    <w:rsid w:val="00CC4FDA"/>
    <w:rsid w:val="00CC6270"/>
    <w:rsid w:val="00CC669D"/>
    <w:rsid w:val="00CC6A19"/>
    <w:rsid w:val="00CC6FD5"/>
    <w:rsid w:val="00CD06A3"/>
    <w:rsid w:val="00CD0E3A"/>
    <w:rsid w:val="00CD121D"/>
    <w:rsid w:val="00CD1F43"/>
    <w:rsid w:val="00CD2348"/>
    <w:rsid w:val="00CD51C7"/>
    <w:rsid w:val="00CD5358"/>
    <w:rsid w:val="00CD6F58"/>
    <w:rsid w:val="00CD795F"/>
    <w:rsid w:val="00CD7EAB"/>
    <w:rsid w:val="00CE18B1"/>
    <w:rsid w:val="00CE2FF3"/>
    <w:rsid w:val="00CE3694"/>
    <w:rsid w:val="00CE63FD"/>
    <w:rsid w:val="00CE6740"/>
    <w:rsid w:val="00CE6B2A"/>
    <w:rsid w:val="00CE757B"/>
    <w:rsid w:val="00CE7FAF"/>
    <w:rsid w:val="00CF05B7"/>
    <w:rsid w:val="00CF0D46"/>
    <w:rsid w:val="00CF0E4D"/>
    <w:rsid w:val="00CF2478"/>
    <w:rsid w:val="00CF3346"/>
    <w:rsid w:val="00CF4114"/>
    <w:rsid w:val="00CF4EB8"/>
    <w:rsid w:val="00CF5909"/>
    <w:rsid w:val="00CF6123"/>
    <w:rsid w:val="00CF6522"/>
    <w:rsid w:val="00CF6ACA"/>
    <w:rsid w:val="00CF722E"/>
    <w:rsid w:val="00CF7511"/>
    <w:rsid w:val="00D0053D"/>
    <w:rsid w:val="00D039F0"/>
    <w:rsid w:val="00D0439E"/>
    <w:rsid w:val="00D0446B"/>
    <w:rsid w:val="00D0459E"/>
    <w:rsid w:val="00D04711"/>
    <w:rsid w:val="00D04C82"/>
    <w:rsid w:val="00D04EB4"/>
    <w:rsid w:val="00D06B5F"/>
    <w:rsid w:val="00D06B95"/>
    <w:rsid w:val="00D0704D"/>
    <w:rsid w:val="00D075C7"/>
    <w:rsid w:val="00D075E2"/>
    <w:rsid w:val="00D079DF"/>
    <w:rsid w:val="00D10227"/>
    <w:rsid w:val="00D1167C"/>
    <w:rsid w:val="00D11C07"/>
    <w:rsid w:val="00D120A6"/>
    <w:rsid w:val="00D143B8"/>
    <w:rsid w:val="00D1462C"/>
    <w:rsid w:val="00D1478B"/>
    <w:rsid w:val="00D15151"/>
    <w:rsid w:val="00D151F8"/>
    <w:rsid w:val="00D15D08"/>
    <w:rsid w:val="00D162F4"/>
    <w:rsid w:val="00D168D6"/>
    <w:rsid w:val="00D21431"/>
    <w:rsid w:val="00D245E3"/>
    <w:rsid w:val="00D24E2E"/>
    <w:rsid w:val="00D25350"/>
    <w:rsid w:val="00D256E7"/>
    <w:rsid w:val="00D2698D"/>
    <w:rsid w:val="00D276FD"/>
    <w:rsid w:val="00D30853"/>
    <w:rsid w:val="00D31DFB"/>
    <w:rsid w:val="00D31E42"/>
    <w:rsid w:val="00D31FFD"/>
    <w:rsid w:val="00D339B1"/>
    <w:rsid w:val="00D33F4F"/>
    <w:rsid w:val="00D34DD4"/>
    <w:rsid w:val="00D37D2F"/>
    <w:rsid w:val="00D4089C"/>
    <w:rsid w:val="00D43044"/>
    <w:rsid w:val="00D4684C"/>
    <w:rsid w:val="00D507AA"/>
    <w:rsid w:val="00D5192A"/>
    <w:rsid w:val="00D52E0A"/>
    <w:rsid w:val="00D5336B"/>
    <w:rsid w:val="00D5395F"/>
    <w:rsid w:val="00D53B7D"/>
    <w:rsid w:val="00D555A2"/>
    <w:rsid w:val="00D571C6"/>
    <w:rsid w:val="00D604A9"/>
    <w:rsid w:val="00D60B76"/>
    <w:rsid w:val="00D6112D"/>
    <w:rsid w:val="00D61BE1"/>
    <w:rsid w:val="00D6230B"/>
    <w:rsid w:val="00D63939"/>
    <w:rsid w:val="00D63CD9"/>
    <w:rsid w:val="00D63DCD"/>
    <w:rsid w:val="00D64C83"/>
    <w:rsid w:val="00D66521"/>
    <w:rsid w:val="00D7100A"/>
    <w:rsid w:val="00D71532"/>
    <w:rsid w:val="00D732CB"/>
    <w:rsid w:val="00D73453"/>
    <w:rsid w:val="00D74AD4"/>
    <w:rsid w:val="00D75913"/>
    <w:rsid w:val="00D75A19"/>
    <w:rsid w:val="00D765B4"/>
    <w:rsid w:val="00D7797E"/>
    <w:rsid w:val="00D858CF"/>
    <w:rsid w:val="00D85A2C"/>
    <w:rsid w:val="00D85B6B"/>
    <w:rsid w:val="00D87C1C"/>
    <w:rsid w:val="00D9007A"/>
    <w:rsid w:val="00D90DEB"/>
    <w:rsid w:val="00D93EF1"/>
    <w:rsid w:val="00D97E20"/>
    <w:rsid w:val="00DA05A2"/>
    <w:rsid w:val="00DA0750"/>
    <w:rsid w:val="00DA172F"/>
    <w:rsid w:val="00DA1C4C"/>
    <w:rsid w:val="00DA2C28"/>
    <w:rsid w:val="00DA2D19"/>
    <w:rsid w:val="00DA4891"/>
    <w:rsid w:val="00DB0594"/>
    <w:rsid w:val="00DB0860"/>
    <w:rsid w:val="00DB2945"/>
    <w:rsid w:val="00DB411D"/>
    <w:rsid w:val="00DB444A"/>
    <w:rsid w:val="00DB5332"/>
    <w:rsid w:val="00DB60B0"/>
    <w:rsid w:val="00DB67F2"/>
    <w:rsid w:val="00DC08A9"/>
    <w:rsid w:val="00DC0B34"/>
    <w:rsid w:val="00DC1C72"/>
    <w:rsid w:val="00DC1F6D"/>
    <w:rsid w:val="00DC2250"/>
    <w:rsid w:val="00DC22A0"/>
    <w:rsid w:val="00DC40F5"/>
    <w:rsid w:val="00DC43B7"/>
    <w:rsid w:val="00DC5AFF"/>
    <w:rsid w:val="00DC656C"/>
    <w:rsid w:val="00DC6B4F"/>
    <w:rsid w:val="00DD0BED"/>
    <w:rsid w:val="00DD1453"/>
    <w:rsid w:val="00DD17F8"/>
    <w:rsid w:val="00DD2FF1"/>
    <w:rsid w:val="00DD326C"/>
    <w:rsid w:val="00DD65F4"/>
    <w:rsid w:val="00DD66F6"/>
    <w:rsid w:val="00DD67C5"/>
    <w:rsid w:val="00DD7716"/>
    <w:rsid w:val="00DE0200"/>
    <w:rsid w:val="00DE099E"/>
    <w:rsid w:val="00DE0BB6"/>
    <w:rsid w:val="00DE0DDD"/>
    <w:rsid w:val="00DE13BB"/>
    <w:rsid w:val="00DE1FAF"/>
    <w:rsid w:val="00DE20D2"/>
    <w:rsid w:val="00DE382F"/>
    <w:rsid w:val="00DE4CB3"/>
    <w:rsid w:val="00DE5E39"/>
    <w:rsid w:val="00DE6A85"/>
    <w:rsid w:val="00DE7B98"/>
    <w:rsid w:val="00DF08C1"/>
    <w:rsid w:val="00DF1F69"/>
    <w:rsid w:val="00DF34B3"/>
    <w:rsid w:val="00DF375D"/>
    <w:rsid w:val="00DF3C23"/>
    <w:rsid w:val="00DF3CB1"/>
    <w:rsid w:val="00DF439D"/>
    <w:rsid w:val="00DF4D04"/>
    <w:rsid w:val="00DF5442"/>
    <w:rsid w:val="00DF56C8"/>
    <w:rsid w:val="00DF5C7D"/>
    <w:rsid w:val="00DF7D7E"/>
    <w:rsid w:val="00E003EE"/>
    <w:rsid w:val="00E012F8"/>
    <w:rsid w:val="00E02B30"/>
    <w:rsid w:val="00E02F4C"/>
    <w:rsid w:val="00E032F8"/>
    <w:rsid w:val="00E066CB"/>
    <w:rsid w:val="00E069C6"/>
    <w:rsid w:val="00E06EA5"/>
    <w:rsid w:val="00E078C8"/>
    <w:rsid w:val="00E07A29"/>
    <w:rsid w:val="00E07C88"/>
    <w:rsid w:val="00E1325D"/>
    <w:rsid w:val="00E13942"/>
    <w:rsid w:val="00E17574"/>
    <w:rsid w:val="00E1787A"/>
    <w:rsid w:val="00E215AA"/>
    <w:rsid w:val="00E253A7"/>
    <w:rsid w:val="00E26763"/>
    <w:rsid w:val="00E2792C"/>
    <w:rsid w:val="00E3125E"/>
    <w:rsid w:val="00E314EF"/>
    <w:rsid w:val="00E34214"/>
    <w:rsid w:val="00E3477D"/>
    <w:rsid w:val="00E361E5"/>
    <w:rsid w:val="00E37B27"/>
    <w:rsid w:val="00E42EB4"/>
    <w:rsid w:val="00E454B9"/>
    <w:rsid w:val="00E46421"/>
    <w:rsid w:val="00E4683F"/>
    <w:rsid w:val="00E477C2"/>
    <w:rsid w:val="00E51E5F"/>
    <w:rsid w:val="00E55136"/>
    <w:rsid w:val="00E559DB"/>
    <w:rsid w:val="00E60C1C"/>
    <w:rsid w:val="00E61050"/>
    <w:rsid w:val="00E61684"/>
    <w:rsid w:val="00E616EB"/>
    <w:rsid w:val="00E630CB"/>
    <w:rsid w:val="00E6481D"/>
    <w:rsid w:val="00E7132E"/>
    <w:rsid w:val="00E73A23"/>
    <w:rsid w:val="00E75E77"/>
    <w:rsid w:val="00E77627"/>
    <w:rsid w:val="00E77D94"/>
    <w:rsid w:val="00E77ED3"/>
    <w:rsid w:val="00E8062C"/>
    <w:rsid w:val="00E8097B"/>
    <w:rsid w:val="00E831BB"/>
    <w:rsid w:val="00E8598C"/>
    <w:rsid w:val="00E85F6E"/>
    <w:rsid w:val="00E90FBA"/>
    <w:rsid w:val="00E91A9A"/>
    <w:rsid w:val="00E91E41"/>
    <w:rsid w:val="00E9379C"/>
    <w:rsid w:val="00E9441D"/>
    <w:rsid w:val="00E95835"/>
    <w:rsid w:val="00E9600B"/>
    <w:rsid w:val="00E97DD9"/>
    <w:rsid w:val="00EA12DD"/>
    <w:rsid w:val="00EA2412"/>
    <w:rsid w:val="00EA28FC"/>
    <w:rsid w:val="00EA39DC"/>
    <w:rsid w:val="00EA4719"/>
    <w:rsid w:val="00EA4AA7"/>
    <w:rsid w:val="00EA4BDA"/>
    <w:rsid w:val="00EA605A"/>
    <w:rsid w:val="00EA736C"/>
    <w:rsid w:val="00EB1632"/>
    <w:rsid w:val="00EB3721"/>
    <w:rsid w:val="00EB3A2D"/>
    <w:rsid w:val="00EB3AE6"/>
    <w:rsid w:val="00EB3E42"/>
    <w:rsid w:val="00EB4AE5"/>
    <w:rsid w:val="00EB5626"/>
    <w:rsid w:val="00EB61D6"/>
    <w:rsid w:val="00EB7021"/>
    <w:rsid w:val="00EC063F"/>
    <w:rsid w:val="00EC1F6D"/>
    <w:rsid w:val="00EC3C51"/>
    <w:rsid w:val="00EC5527"/>
    <w:rsid w:val="00EC64D2"/>
    <w:rsid w:val="00ED0EE3"/>
    <w:rsid w:val="00ED1768"/>
    <w:rsid w:val="00ED4986"/>
    <w:rsid w:val="00ED54B0"/>
    <w:rsid w:val="00ED6EFB"/>
    <w:rsid w:val="00EE1B5A"/>
    <w:rsid w:val="00EE1CCC"/>
    <w:rsid w:val="00EE26B6"/>
    <w:rsid w:val="00EE5568"/>
    <w:rsid w:val="00EE6A73"/>
    <w:rsid w:val="00EE7705"/>
    <w:rsid w:val="00EE7879"/>
    <w:rsid w:val="00EE7BC8"/>
    <w:rsid w:val="00EF1E2C"/>
    <w:rsid w:val="00EF31C3"/>
    <w:rsid w:val="00EF3BC5"/>
    <w:rsid w:val="00EF40B9"/>
    <w:rsid w:val="00EF412D"/>
    <w:rsid w:val="00EF78EF"/>
    <w:rsid w:val="00F00A28"/>
    <w:rsid w:val="00F01DBC"/>
    <w:rsid w:val="00F02C7C"/>
    <w:rsid w:val="00F03331"/>
    <w:rsid w:val="00F039FD"/>
    <w:rsid w:val="00F03CBA"/>
    <w:rsid w:val="00F03F7B"/>
    <w:rsid w:val="00F0681E"/>
    <w:rsid w:val="00F07273"/>
    <w:rsid w:val="00F0752E"/>
    <w:rsid w:val="00F07554"/>
    <w:rsid w:val="00F116BF"/>
    <w:rsid w:val="00F116F0"/>
    <w:rsid w:val="00F13532"/>
    <w:rsid w:val="00F1389A"/>
    <w:rsid w:val="00F14879"/>
    <w:rsid w:val="00F15504"/>
    <w:rsid w:val="00F15961"/>
    <w:rsid w:val="00F15982"/>
    <w:rsid w:val="00F21C5C"/>
    <w:rsid w:val="00F22ABB"/>
    <w:rsid w:val="00F23525"/>
    <w:rsid w:val="00F251BB"/>
    <w:rsid w:val="00F25D11"/>
    <w:rsid w:val="00F27255"/>
    <w:rsid w:val="00F27648"/>
    <w:rsid w:val="00F27919"/>
    <w:rsid w:val="00F32793"/>
    <w:rsid w:val="00F328BD"/>
    <w:rsid w:val="00F32FFF"/>
    <w:rsid w:val="00F34490"/>
    <w:rsid w:val="00F344D0"/>
    <w:rsid w:val="00F34A3B"/>
    <w:rsid w:val="00F34CAC"/>
    <w:rsid w:val="00F36022"/>
    <w:rsid w:val="00F36EB3"/>
    <w:rsid w:val="00F37E39"/>
    <w:rsid w:val="00F37EE9"/>
    <w:rsid w:val="00F42CEF"/>
    <w:rsid w:val="00F43C5B"/>
    <w:rsid w:val="00F46F7B"/>
    <w:rsid w:val="00F47AFC"/>
    <w:rsid w:val="00F50C15"/>
    <w:rsid w:val="00F51FD7"/>
    <w:rsid w:val="00F55BB0"/>
    <w:rsid w:val="00F5627E"/>
    <w:rsid w:val="00F570B2"/>
    <w:rsid w:val="00F57C89"/>
    <w:rsid w:val="00F605AB"/>
    <w:rsid w:val="00F62A9E"/>
    <w:rsid w:val="00F65786"/>
    <w:rsid w:val="00F6669A"/>
    <w:rsid w:val="00F67628"/>
    <w:rsid w:val="00F7057D"/>
    <w:rsid w:val="00F70D1B"/>
    <w:rsid w:val="00F7187D"/>
    <w:rsid w:val="00F71F78"/>
    <w:rsid w:val="00F749E0"/>
    <w:rsid w:val="00F805DD"/>
    <w:rsid w:val="00F8119F"/>
    <w:rsid w:val="00F81F7B"/>
    <w:rsid w:val="00F834F7"/>
    <w:rsid w:val="00F84D6C"/>
    <w:rsid w:val="00F8574E"/>
    <w:rsid w:val="00F872C5"/>
    <w:rsid w:val="00F87C69"/>
    <w:rsid w:val="00F90343"/>
    <w:rsid w:val="00F9084D"/>
    <w:rsid w:val="00F916FC"/>
    <w:rsid w:val="00F920A7"/>
    <w:rsid w:val="00F9247C"/>
    <w:rsid w:val="00F9316D"/>
    <w:rsid w:val="00F9328B"/>
    <w:rsid w:val="00F93EA0"/>
    <w:rsid w:val="00F941F3"/>
    <w:rsid w:val="00F949D7"/>
    <w:rsid w:val="00F953F9"/>
    <w:rsid w:val="00F95F8E"/>
    <w:rsid w:val="00F96D01"/>
    <w:rsid w:val="00F96D83"/>
    <w:rsid w:val="00F970FB"/>
    <w:rsid w:val="00F97A96"/>
    <w:rsid w:val="00FA0C2A"/>
    <w:rsid w:val="00FA14F2"/>
    <w:rsid w:val="00FA168F"/>
    <w:rsid w:val="00FA2401"/>
    <w:rsid w:val="00FA6910"/>
    <w:rsid w:val="00FA71EC"/>
    <w:rsid w:val="00FA7774"/>
    <w:rsid w:val="00FB0BAD"/>
    <w:rsid w:val="00FB1997"/>
    <w:rsid w:val="00FB3E4D"/>
    <w:rsid w:val="00FB4B73"/>
    <w:rsid w:val="00FB544E"/>
    <w:rsid w:val="00FB583F"/>
    <w:rsid w:val="00FC0E50"/>
    <w:rsid w:val="00FC0F64"/>
    <w:rsid w:val="00FC2D00"/>
    <w:rsid w:val="00FC3616"/>
    <w:rsid w:val="00FC3F94"/>
    <w:rsid w:val="00FC68E3"/>
    <w:rsid w:val="00FC7A9E"/>
    <w:rsid w:val="00FD2EE7"/>
    <w:rsid w:val="00FD32B8"/>
    <w:rsid w:val="00FD3493"/>
    <w:rsid w:val="00FD4599"/>
    <w:rsid w:val="00FD4FBE"/>
    <w:rsid w:val="00FD5AD3"/>
    <w:rsid w:val="00FD5E73"/>
    <w:rsid w:val="00FD5EC0"/>
    <w:rsid w:val="00FD6A75"/>
    <w:rsid w:val="00FD6FF1"/>
    <w:rsid w:val="00FE0714"/>
    <w:rsid w:val="00FE1205"/>
    <w:rsid w:val="00FE1350"/>
    <w:rsid w:val="00FE1E84"/>
    <w:rsid w:val="00FE309D"/>
    <w:rsid w:val="00FE364C"/>
    <w:rsid w:val="00FE3C5C"/>
    <w:rsid w:val="00FE5A76"/>
    <w:rsid w:val="00FE5DE2"/>
    <w:rsid w:val="00FE68E9"/>
    <w:rsid w:val="00FF11D4"/>
    <w:rsid w:val="00FF2C7F"/>
    <w:rsid w:val="00FF5B27"/>
    <w:rsid w:val="00FF5EFF"/>
    <w:rsid w:val="00FF6953"/>
    <w:rsid w:val="00FF6A7C"/>
    <w:rsid w:val="00F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7C3F6"/>
  <w15:docId w15:val="{12AB8973-4C65-48EC-BC49-E60EBE44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D0"/>
    <w:rPr>
      <w:sz w:val="24"/>
      <w:szCs w:val="24"/>
    </w:rPr>
  </w:style>
  <w:style w:type="paragraph" w:styleId="1">
    <w:name w:val="heading 1"/>
    <w:basedOn w:val="a"/>
    <w:next w:val="a0"/>
    <w:link w:val="10"/>
    <w:uiPriority w:val="99"/>
    <w:qFormat/>
    <w:rsid w:val="00C90BD0"/>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0"/>
    <w:link w:val="20"/>
    <w:uiPriority w:val="99"/>
    <w:qFormat/>
    <w:rsid w:val="00C90BD0"/>
    <w:pPr>
      <w:keepNext/>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uiPriority w:val="99"/>
    <w:qFormat/>
    <w:rsid w:val="00C90BD0"/>
    <w:pPr>
      <w:keepNext/>
      <w:spacing w:before="240" w:after="60" w:line="360" w:lineRule="auto"/>
      <w:jc w:val="both"/>
      <w:outlineLvl w:val="2"/>
    </w:pPr>
    <w:rPr>
      <w:rFonts w:ascii="Arial" w:hAnsi="Arial" w:cs="Arial"/>
      <w:b/>
      <w:bCs/>
      <w:sz w:val="26"/>
      <w:szCs w:val="26"/>
    </w:rPr>
  </w:style>
  <w:style w:type="paragraph" w:styleId="4">
    <w:name w:val="heading 4"/>
    <w:basedOn w:val="a"/>
    <w:next w:val="a0"/>
    <w:link w:val="40"/>
    <w:uiPriority w:val="99"/>
    <w:qFormat/>
    <w:rsid w:val="00C90BD0"/>
    <w:pPr>
      <w:keepNext/>
      <w:spacing w:before="240" w:after="60" w:line="360" w:lineRule="auto"/>
      <w:jc w:val="both"/>
      <w:outlineLvl w:val="3"/>
    </w:pPr>
    <w:rPr>
      <w:b/>
      <w:bCs/>
      <w:sz w:val="28"/>
      <w:szCs w:val="28"/>
    </w:rPr>
  </w:style>
  <w:style w:type="paragraph" w:styleId="8">
    <w:name w:val="heading 8"/>
    <w:basedOn w:val="a"/>
    <w:next w:val="a"/>
    <w:link w:val="80"/>
    <w:uiPriority w:val="99"/>
    <w:qFormat/>
    <w:rsid w:val="00C90BD0"/>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90BD0"/>
    <w:rPr>
      <w:rFonts w:ascii="Arial" w:hAnsi="Arial" w:cs="Arial"/>
      <w:b/>
      <w:bCs/>
      <w:kern w:val="32"/>
      <w:sz w:val="32"/>
      <w:szCs w:val="32"/>
      <w:lang w:eastAsia="ru-RU"/>
    </w:rPr>
  </w:style>
  <w:style w:type="character" w:customStyle="1" w:styleId="20">
    <w:name w:val="Заголовок 2 Знак"/>
    <w:link w:val="2"/>
    <w:uiPriority w:val="99"/>
    <w:locked/>
    <w:rsid w:val="00C90BD0"/>
    <w:rPr>
      <w:rFonts w:ascii="Arial" w:hAnsi="Arial" w:cs="Arial"/>
      <w:b/>
      <w:bCs/>
      <w:i/>
      <w:iCs/>
      <w:sz w:val="28"/>
      <w:szCs w:val="28"/>
      <w:lang w:eastAsia="ru-RU"/>
    </w:rPr>
  </w:style>
  <w:style w:type="character" w:customStyle="1" w:styleId="30">
    <w:name w:val="Заголовок 3 Знак"/>
    <w:link w:val="3"/>
    <w:uiPriority w:val="99"/>
    <w:locked/>
    <w:rsid w:val="00C90BD0"/>
    <w:rPr>
      <w:rFonts w:ascii="Arial" w:hAnsi="Arial" w:cs="Arial"/>
      <w:b/>
      <w:bCs/>
      <w:sz w:val="26"/>
      <w:szCs w:val="26"/>
      <w:lang w:eastAsia="ru-RU"/>
    </w:rPr>
  </w:style>
  <w:style w:type="character" w:customStyle="1" w:styleId="40">
    <w:name w:val="Заголовок 4 Знак"/>
    <w:link w:val="4"/>
    <w:uiPriority w:val="99"/>
    <w:locked/>
    <w:rsid w:val="00C90BD0"/>
    <w:rPr>
      <w:rFonts w:eastAsia="Times New Roman"/>
      <w:b/>
      <w:bCs/>
      <w:sz w:val="28"/>
      <w:szCs w:val="28"/>
      <w:lang w:eastAsia="ru-RU"/>
    </w:rPr>
  </w:style>
  <w:style w:type="character" w:customStyle="1" w:styleId="80">
    <w:name w:val="Заголовок 8 Знак"/>
    <w:link w:val="8"/>
    <w:uiPriority w:val="99"/>
    <w:locked/>
    <w:rsid w:val="00C90BD0"/>
    <w:rPr>
      <w:rFonts w:eastAsia="Times New Roman"/>
      <w:i/>
      <w:iCs/>
      <w:sz w:val="24"/>
      <w:szCs w:val="24"/>
      <w:lang w:eastAsia="ru-RU"/>
    </w:rPr>
  </w:style>
  <w:style w:type="paragraph" w:customStyle="1" w:styleId="a0">
    <w:name w:val="ЭЭГ"/>
    <w:basedOn w:val="a"/>
    <w:uiPriority w:val="99"/>
    <w:rsid w:val="00C90BD0"/>
    <w:pPr>
      <w:spacing w:line="360" w:lineRule="auto"/>
      <w:ind w:firstLine="720"/>
      <w:jc w:val="both"/>
    </w:pPr>
  </w:style>
  <w:style w:type="paragraph" w:customStyle="1" w:styleId="ConsTitle">
    <w:name w:val="ConsTitle"/>
    <w:uiPriority w:val="99"/>
    <w:rsid w:val="00C90BD0"/>
    <w:pPr>
      <w:widowControl w:val="0"/>
    </w:pPr>
    <w:rPr>
      <w:rFonts w:ascii="Arial" w:hAnsi="Arial" w:cs="Arial"/>
      <w:b/>
      <w:bCs/>
      <w:sz w:val="16"/>
      <w:szCs w:val="16"/>
    </w:rPr>
  </w:style>
  <w:style w:type="paragraph" w:customStyle="1" w:styleId="ConsPlusNormal">
    <w:name w:val="ConsPlusNormal"/>
    <w:uiPriority w:val="99"/>
    <w:rsid w:val="00C90BD0"/>
    <w:pPr>
      <w:ind w:firstLine="720"/>
    </w:pPr>
    <w:rPr>
      <w:rFonts w:ascii="Arial" w:hAnsi="Arial" w:cs="Arial"/>
    </w:rPr>
  </w:style>
  <w:style w:type="paragraph" w:styleId="a4">
    <w:name w:val="Body Text Indent"/>
    <w:aliases w:val="Основной текст 1,Нумерованный список !!,Надин стиль,Основной текст без отступа"/>
    <w:basedOn w:val="a"/>
    <w:link w:val="a5"/>
    <w:uiPriority w:val="99"/>
    <w:rsid w:val="00C90BD0"/>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без отступа Знак"/>
    <w:link w:val="a4"/>
    <w:uiPriority w:val="99"/>
    <w:locked/>
    <w:rsid w:val="00C90BD0"/>
    <w:rPr>
      <w:rFonts w:eastAsia="Times New Roman"/>
      <w:sz w:val="24"/>
      <w:szCs w:val="24"/>
      <w:lang w:eastAsia="ru-RU"/>
    </w:rPr>
  </w:style>
  <w:style w:type="paragraph" w:styleId="a6">
    <w:name w:val="No Spacing"/>
    <w:qFormat/>
    <w:rsid w:val="00C90BD0"/>
    <w:pPr>
      <w:widowControl w:val="0"/>
      <w:autoSpaceDE w:val="0"/>
      <w:autoSpaceDN w:val="0"/>
      <w:adjustRightInd w:val="0"/>
    </w:pPr>
  </w:style>
  <w:style w:type="paragraph" w:styleId="a7">
    <w:name w:val="header"/>
    <w:basedOn w:val="a"/>
    <w:link w:val="a8"/>
    <w:uiPriority w:val="99"/>
    <w:rsid w:val="00C90BD0"/>
    <w:pPr>
      <w:tabs>
        <w:tab w:val="center" w:pos="4677"/>
        <w:tab w:val="right" w:pos="9355"/>
      </w:tabs>
    </w:pPr>
  </w:style>
  <w:style w:type="character" w:customStyle="1" w:styleId="a8">
    <w:name w:val="Верхний колонтитул Знак"/>
    <w:link w:val="a7"/>
    <w:uiPriority w:val="99"/>
    <w:locked/>
    <w:rsid w:val="00C90BD0"/>
    <w:rPr>
      <w:rFonts w:eastAsia="Times New Roman"/>
      <w:sz w:val="24"/>
      <w:szCs w:val="24"/>
      <w:lang w:eastAsia="ru-RU"/>
    </w:rPr>
  </w:style>
  <w:style w:type="character" w:styleId="a9">
    <w:name w:val="page number"/>
    <w:basedOn w:val="a1"/>
    <w:uiPriority w:val="99"/>
    <w:rsid w:val="00C90BD0"/>
  </w:style>
  <w:style w:type="paragraph" w:customStyle="1" w:styleId="aa">
    <w:name w:val="Стиль ЭЭГ + полужирный"/>
    <w:basedOn w:val="a0"/>
    <w:uiPriority w:val="99"/>
    <w:rsid w:val="00C90BD0"/>
    <w:rPr>
      <w:b/>
      <w:bCs/>
    </w:rPr>
  </w:style>
  <w:style w:type="table" w:styleId="ab">
    <w:name w:val="Table Grid"/>
    <w:aliases w:val="ЭЭГ - Сетка таблицы"/>
    <w:basedOn w:val="a2"/>
    <w:uiPriority w:val="99"/>
    <w:rsid w:val="00C90BD0"/>
    <w:pPr>
      <w:spacing w:line="36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single space,Footnote Text Char1 Char,Footnote Text Char Char Char,Footnote Text Char1 Char Char Char,Footnote Text Char Char Char Char Char,Footnote Text Char1 Char Char Char Char Char,Table_Footnote_last,Текст сноски-FN"/>
    <w:basedOn w:val="a"/>
    <w:link w:val="ad"/>
    <w:uiPriority w:val="99"/>
    <w:semiHidden/>
    <w:rsid w:val="00C90BD0"/>
    <w:rPr>
      <w:sz w:val="20"/>
      <w:szCs w:val="20"/>
    </w:rPr>
  </w:style>
  <w:style w:type="character" w:customStyle="1" w:styleId="FootnoteTextChar">
    <w:name w:val="Footnote Text Char"/>
    <w:aliases w:val="single space Char,Footnote Text Char1 Char Char,Footnote Text Char Char Char Char,Footnote Text Char1 Char Char Char Char,Footnote Text Char Char Char Char Char Char,Footnote Text Char1 Char Char Char Char Char Char"/>
    <w:uiPriority w:val="99"/>
    <w:semiHidden/>
    <w:locked/>
    <w:rsid w:val="00602294"/>
    <w:rPr>
      <w:sz w:val="20"/>
      <w:szCs w:val="20"/>
    </w:rPr>
  </w:style>
  <w:style w:type="character" w:customStyle="1" w:styleId="ad">
    <w:name w:val="Текст сноски Знак"/>
    <w:aliases w:val="single space Знак,Footnote Text Char1 Char Знак,Footnote Text Char Char Char Знак,Footnote Text Char1 Char Char Char Знак,Footnote Text Char Char Char Char Char Знак,Footnote Text Char1 Char Char Char Char Char Знак"/>
    <w:link w:val="ac"/>
    <w:uiPriority w:val="99"/>
    <w:locked/>
    <w:rsid w:val="00C90BD0"/>
    <w:rPr>
      <w:rFonts w:eastAsia="Times New Roman"/>
      <w:sz w:val="20"/>
      <w:szCs w:val="20"/>
      <w:lang w:eastAsia="ru-RU"/>
    </w:rPr>
  </w:style>
  <w:style w:type="character" w:styleId="ae">
    <w:name w:val="footnote reference"/>
    <w:aliases w:val="Знак сноски-FN,Ciae niinee-FN,Знак сноски 1"/>
    <w:uiPriority w:val="99"/>
    <w:semiHidden/>
    <w:rsid w:val="00C90BD0"/>
    <w:rPr>
      <w:vertAlign w:val="superscript"/>
    </w:rPr>
  </w:style>
  <w:style w:type="paragraph" w:customStyle="1" w:styleId="Default">
    <w:name w:val="Default"/>
    <w:uiPriority w:val="99"/>
    <w:rsid w:val="00C90BD0"/>
    <w:pPr>
      <w:autoSpaceDE w:val="0"/>
      <w:autoSpaceDN w:val="0"/>
      <w:adjustRightInd w:val="0"/>
    </w:pPr>
    <w:rPr>
      <w:color w:val="000000"/>
      <w:sz w:val="24"/>
      <w:szCs w:val="24"/>
    </w:rPr>
  </w:style>
  <w:style w:type="paragraph" w:styleId="21">
    <w:name w:val="Body Text 2"/>
    <w:basedOn w:val="a"/>
    <w:link w:val="22"/>
    <w:uiPriority w:val="99"/>
    <w:rsid w:val="00C90BD0"/>
    <w:pPr>
      <w:jc w:val="both"/>
    </w:pPr>
    <w:rPr>
      <w:sz w:val="20"/>
      <w:szCs w:val="20"/>
    </w:rPr>
  </w:style>
  <w:style w:type="character" w:customStyle="1" w:styleId="22">
    <w:name w:val="Основной текст 2 Знак"/>
    <w:link w:val="21"/>
    <w:uiPriority w:val="99"/>
    <w:locked/>
    <w:rsid w:val="00C90BD0"/>
    <w:rPr>
      <w:rFonts w:eastAsia="Times New Roman"/>
      <w:sz w:val="20"/>
      <w:szCs w:val="20"/>
      <w:lang w:eastAsia="ru-RU"/>
    </w:rPr>
  </w:style>
  <w:style w:type="paragraph" w:styleId="11">
    <w:name w:val="toc 1"/>
    <w:basedOn w:val="a"/>
    <w:next w:val="a"/>
    <w:autoRedefine/>
    <w:uiPriority w:val="99"/>
    <w:semiHidden/>
    <w:rsid w:val="00C90BD0"/>
    <w:pPr>
      <w:tabs>
        <w:tab w:val="right" w:leader="dot" w:pos="9345"/>
      </w:tabs>
      <w:spacing w:line="360" w:lineRule="auto"/>
      <w:jc w:val="right"/>
    </w:pPr>
    <w:rPr>
      <w:sz w:val="28"/>
      <w:szCs w:val="28"/>
    </w:rPr>
  </w:style>
  <w:style w:type="paragraph" w:styleId="23">
    <w:name w:val="toc 2"/>
    <w:basedOn w:val="a"/>
    <w:next w:val="a"/>
    <w:autoRedefine/>
    <w:uiPriority w:val="99"/>
    <w:semiHidden/>
    <w:rsid w:val="00C90BD0"/>
    <w:pPr>
      <w:tabs>
        <w:tab w:val="right" w:leader="dot" w:pos="9345"/>
      </w:tabs>
      <w:ind w:left="240"/>
    </w:pPr>
    <w:rPr>
      <w:smallCaps/>
      <w:noProof/>
      <w:sz w:val="28"/>
      <w:szCs w:val="28"/>
    </w:rPr>
  </w:style>
  <w:style w:type="paragraph" w:styleId="31">
    <w:name w:val="toc 3"/>
    <w:basedOn w:val="a"/>
    <w:next w:val="a"/>
    <w:autoRedefine/>
    <w:uiPriority w:val="99"/>
    <w:semiHidden/>
    <w:rsid w:val="00C90BD0"/>
    <w:pPr>
      <w:ind w:left="480"/>
    </w:pPr>
    <w:rPr>
      <w:i/>
      <w:iCs/>
      <w:sz w:val="20"/>
      <w:szCs w:val="20"/>
    </w:rPr>
  </w:style>
  <w:style w:type="paragraph" w:styleId="41">
    <w:name w:val="toc 4"/>
    <w:basedOn w:val="a"/>
    <w:next w:val="a"/>
    <w:autoRedefine/>
    <w:uiPriority w:val="99"/>
    <w:semiHidden/>
    <w:rsid w:val="00C90BD0"/>
    <w:pPr>
      <w:ind w:left="720"/>
    </w:pPr>
    <w:rPr>
      <w:sz w:val="18"/>
      <w:szCs w:val="18"/>
    </w:rPr>
  </w:style>
  <w:style w:type="paragraph" w:styleId="5">
    <w:name w:val="toc 5"/>
    <w:basedOn w:val="a"/>
    <w:next w:val="a"/>
    <w:autoRedefine/>
    <w:uiPriority w:val="99"/>
    <w:semiHidden/>
    <w:rsid w:val="00C90BD0"/>
    <w:pPr>
      <w:ind w:left="960"/>
    </w:pPr>
    <w:rPr>
      <w:sz w:val="18"/>
      <w:szCs w:val="18"/>
    </w:rPr>
  </w:style>
  <w:style w:type="paragraph" w:styleId="6">
    <w:name w:val="toc 6"/>
    <w:basedOn w:val="a"/>
    <w:next w:val="a"/>
    <w:autoRedefine/>
    <w:uiPriority w:val="99"/>
    <w:semiHidden/>
    <w:rsid w:val="00C90BD0"/>
    <w:pPr>
      <w:ind w:left="1200"/>
    </w:pPr>
    <w:rPr>
      <w:sz w:val="18"/>
      <w:szCs w:val="18"/>
    </w:rPr>
  </w:style>
  <w:style w:type="paragraph" w:styleId="7">
    <w:name w:val="toc 7"/>
    <w:basedOn w:val="a"/>
    <w:next w:val="a"/>
    <w:autoRedefine/>
    <w:uiPriority w:val="99"/>
    <w:semiHidden/>
    <w:rsid w:val="00C90BD0"/>
    <w:pPr>
      <w:ind w:left="1440"/>
    </w:pPr>
    <w:rPr>
      <w:sz w:val="18"/>
      <w:szCs w:val="18"/>
    </w:rPr>
  </w:style>
  <w:style w:type="paragraph" w:styleId="81">
    <w:name w:val="toc 8"/>
    <w:basedOn w:val="a"/>
    <w:next w:val="a"/>
    <w:autoRedefine/>
    <w:uiPriority w:val="99"/>
    <w:semiHidden/>
    <w:rsid w:val="00C90BD0"/>
    <w:pPr>
      <w:ind w:left="1680"/>
    </w:pPr>
    <w:rPr>
      <w:sz w:val="18"/>
      <w:szCs w:val="18"/>
    </w:rPr>
  </w:style>
  <w:style w:type="paragraph" w:styleId="9">
    <w:name w:val="toc 9"/>
    <w:basedOn w:val="a"/>
    <w:next w:val="a"/>
    <w:autoRedefine/>
    <w:uiPriority w:val="99"/>
    <w:semiHidden/>
    <w:rsid w:val="00C90BD0"/>
    <w:pPr>
      <w:ind w:left="1920"/>
    </w:pPr>
    <w:rPr>
      <w:sz w:val="18"/>
      <w:szCs w:val="18"/>
    </w:rPr>
  </w:style>
  <w:style w:type="character" w:styleId="af">
    <w:name w:val="Hyperlink"/>
    <w:uiPriority w:val="99"/>
    <w:rsid w:val="00C90BD0"/>
    <w:rPr>
      <w:color w:val="0000FF"/>
      <w:u w:val="single"/>
    </w:rPr>
  </w:style>
  <w:style w:type="character" w:styleId="af0">
    <w:name w:val="annotation reference"/>
    <w:uiPriority w:val="99"/>
    <w:semiHidden/>
    <w:rsid w:val="00C90BD0"/>
    <w:rPr>
      <w:sz w:val="16"/>
      <w:szCs w:val="16"/>
    </w:rPr>
  </w:style>
  <w:style w:type="paragraph" w:styleId="af1">
    <w:name w:val="annotation text"/>
    <w:basedOn w:val="a"/>
    <w:link w:val="af2"/>
    <w:uiPriority w:val="99"/>
    <w:semiHidden/>
    <w:rsid w:val="00C90BD0"/>
    <w:rPr>
      <w:sz w:val="20"/>
      <w:szCs w:val="20"/>
    </w:rPr>
  </w:style>
  <w:style w:type="character" w:customStyle="1" w:styleId="af2">
    <w:name w:val="Текст примечания Знак"/>
    <w:link w:val="af1"/>
    <w:uiPriority w:val="99"/>
    <w:semiHidden/>
    <w:locked/>
    <w:rsid w:val="00C90BD0"/>
    <w:rPr>
      <w:rFonts w:eastAsia="Times New Roman"/>
      <w:sz w:val="20"/>
      <w:szCs w:val="20"/>
      <w:lang w:eastAsia="ru-RU"/>
    </w:rPr>
  </w:style>
  <w:style w:type="paragraph" w:styleId="af3">
    <w:name w:val="Balloon Text"/>
    <w:basedOn w:val="a"/>
    <w:link w:val="af4"/>
    <w:uiPriority w:val="99"/>
    <w:semiHidden/>
    <w:rsid w:val="00C90BD0"/>
    <w:rPr>
      <w:rFonts w:ascii="Tahoma" w:hAnsi="Tahoma" w:cs="Tahoma"/>
      <w:sz w:val="16"/>
      <w:szCs w:val="16"/>
    </w:rPr>
  </w:style>
  <w:style w:type="character" w:customStyle="1" w:styleId="af4">
    <w:name w:val="Текст выноски Знак"/>
    <w:link w:val="af3"/>
    <w:uiPriority w:val="99"/>
    <w:semiHidden/>
    <w:locked/>
    <w:rsid w:val="00C90BD0"/>
    <w:rPr>
      <w:rFonts w:ascii="Tahoma" w:hAnsi="Tahoma" w:cs="Tahoma"/>
      <w:sz w:val="16"/>
      <w:szCs w:val="16"/>
      <w:lang w:eastAsia="ru-RU"/>
    </w:rPr>
  </w:style>
  <w:style w:type="paragraph" w:styleId="af5">
    <w:name w:val="footer"/>
    <w:basedOn w:val="a"/>
    <w:link w:val="af6"/>
    <w:uiPriority w:val="99"/>
    <w:rsid w:val="00C90BD0"/>
    <w:pPr>
      <w:tabs>
        <w:tab w:val="center" w:pos="4677"/>
        <w:tab w:val="right" w:pos="9355"/>
      </w:tabs>
    </w:pPr>
  </w:style>
  <w:style w:type="character" w:customStyle="1" w:styleId="af6">
    <w:name w:val="Нижний колонтитул Знак"/>
    <w:link w:val="af5"/>
    <w:uiPriority w:val="99"/>
    <w:locked/>
    <w:rsid w:val="00C90BD0"/>
    <w:rPr>
      <w:rFonts w:eastAsia="Times New Roman"/>
      <w:sz w:val="24"/>
      <w:szCs w:val="24"/>
      <w:lang w:eastAsia="ru-RU"/>
    </w:rPr>
  </w:style>
  <w:style w:type="character" w:styleId="af7">
    <w:name w:val="FollowedHyperlink"/>
    <w:uiPriority w:val="99"/>
    <w:rsid w:val="00C90BD0"/>
    <w:rPr>
      <w:color w:val="800080"/>
      <w:u w:val="single"/>
    </w:rPr>
  </w:style>
  <w:style w:type="paragraph" w:customStyle="1" w:styleId="NormalWeb1">
    <w:name w:val="Normal (Web)1"/>
    <w:basedOn w:val="a"/>
    <w:uiPriority w:val="99"/>
    <w:rsid w:val="00C90BD0"/>
    <w:pPr>
      <w:spacing w:after="120"/>
      <w:ind w:firstLine="240"/>
    </w:pPr>
  </w:style>
  <w:style w:type="paragraph" w:customStyle="1" w:styleId="210">
    <w:name w:val="Основной текст 21"/>
    <w:basedOn w:val="a"/>
    <w:uiPriority w:val="99"/>
    <w:rsid w:val="00C90BD0"/>
    <w:pPr>
      <w:ind w:firstLine="567"/>
      <w:jc w:val="both"/>
    </w:pPr>
    <w:rPr>
      <w:sz w:val="28"/>
      <w:szCs w:val="28"/>
    </w:rPr>
  </w:style>
  <w:style w:type="paragraph" w:styleId="af8">
    <w:name w:val="List Paragraph"/>
    <w:basedOn w:val="a"/>
    <w:uiPriority w:val="34"/>
    <w:qFormat/>
    <w:rsid w:val="00C90BD0"/>
    <w:pPr>
      <w:spacing w:after="200" w:line="276" w:lineRule="auto"/>
      <w:ind w:left="720"/>
    </w:pPr>
    <w:rPr>
      <w:rFonts w:ascii="Calibri" w:hAnsi="Calibri" w:cs="Calibri"/>
      <w:sz w:val="22"/>
      <w:szCs w:val="22"/>
    </w:rPr>
  </w:style>
  <w:style w:type="paragraph" w:styleId="af9">
    <w:name w:val="Normal (Web)"/>
    <w:basedOn w:val="a"/>
    <w:uiPriority w:val="99"/>
    <w:rsid w:val="00C90BD0"/>
    <w:pPr>
      <w:spacing w:before="100" w:beforeAutospacing="1" w:after="100" w:afterAutospacing="1"/>
    </w:pPr>
  </w:style>
  <w:style w:type="paragraph" w:styleId="afa">
    <w:name w:val="Body Text"/>
    <w:basedOn w:val="a"/>
    <w:link w:val="afb"/>
    <w:uiPriority w:val="99"/>
    <w:rsid w:val="00C90BD0"/>
    <w:pPr>
      <w:spacing w:after="120"/>
    </w:pPr>
  </w:style>
  <w:style w:type="character" w:customStyle="1" w:styleId="afb">
    <w:name w:val="Основной текст Знак"/>
    <w:link w:val="afa"/>
    <w:uiPriority w:val="99"/>
    <w:locked/>
    <w:rsid w:val="00C90BD0"/>
    <w:rPr>
      <w:rFonts w:eastAsia="Times New Roman"/>
      <w:sz w:val="24"/>
      <w:szCs w:val="24"/>
      <w:lang w:eastAsia="ru-RU"/>
    </w:rPr>
  </w:style>
  <w:style w:type="paragraph" w:styleId="afc">
    <w:name w:val="Plain Text"/>
    <w:basedOn w:val="a"/>
    <w:link w:val="afd"/>
    <w:uiPriority w:val="99"/>
    <w:rsid w:val="00C90BD0"/>
    <w:rPr>
      <w:rFonts w:ascii="Courier New" w:hAnsi="Courier New" w:cs="Courier New"/>
      <w:sz w:val="20"/>
      <w:szCs w:val="20"/>
    </w:rPr>
  </w:style>
  <w:style w:type="character" w:customStyle="1" w:styleId="afd">
    <w:name w:val="Текст Знак"/>
    <w:link w:val="afc"/>
    <w:uiPriority w:val="99"/>
    <w:locked/>
    <w:rsid w:val="00C90BD0"/>
    <w:rPr>
      <w:rFonts w:ascii="Courier New" w:hAnsi="Courier New" w:cs="Courier New"/>
      <w:sz w:val="20"/>
      <w:szCs w:val="20"/>
      <w:lang w:eastAsia="ru-RU"/>
    </w:rPr>
  </w:style>
  <w:style w:type="paragraph" w:customStyle="1" w:styleId="12">
    <w:name w:val="Без интервала1"/>
    <w:uiPriority w:val="99"/>
    <w:rsid w:val="00C90BD0"/>
    <w:pPr>
      <w:widowControl w:val="0"/>
      <w:autoSpaceDE w:val="0"/>
      <w:autoSpaceDN w:val="0"/>
      <w:adjustRightInd w:val="0"/>
    </w:pPr>
  </w:style>
  <w:style w:type="paragraph" w:styleId="24">
    <w:name w:val="Body Text Indent 2"/>
    <w:basedOn w:val="a"/>
    <w:link w:val="25"/>
    <w:uiPriority w:val="99"/>
    <w:rsid w:val="00C90BD0"/>
    <w:pPr>
      <w:spacing w:after="120" w:line="480" w:lineRule="auto"/>
      <w:ind w:left="283"/>
    </w:pPr>
  </w:style>
  <w:style w:type="character" w:customStyle="1" w:styleId="25">
    <w:name w:val="Основной текст с отступом 2 Знак"/>
    <w:link w:val="24"/>
    <w:uiPriority w:val="99"/>
    <w:locked/>
    <w:rsid w:val="00C90BD0"/>
    <w:rPr>
      <w:rFonts w:eastAsia="Times New Roman"/>
      <w:sz w:val="24"/>
      <w:szCs w:val="24"/>
      <w:lang w:eastAsia="ru-RU"/>
    </w:rPr>
  </w:style>
  <w:style w:type="paragraph" w:customStyle="1" w:styleId="ConsNormal">
    <w:name w:val="ConsNormal"/>
    <w:uiPriority w:val="99"/>
    <w:rsid w:val="00C90BD0"/>
    <w:pPr>
      <w:widowControl w:val="0"/>
      <w:ind w:right="19772" w:firstLine="720"/>
    </w:pPr>
    <w:rPr>
      <w:rFonts w:ascii="Arial" w:hAnsi="Arial" w:cs="Arial"/>
    </w:rPr>
  </w:style>
  <w:style w:type="paragraph" w:styleId="32">
    <w:name w:val="Body Text 3"/>
    <w:basedOn w:val="a"/>
    <w:link w:val="33"/>
    <w:uiPriority w:val="99"/>
    <w:rsid w:val="00C90BD0"/>
    <w:pPr>
      <w:spacing w:after="120"/>
      <w:ind w:firstLine="720"/>
      <w:jc w:val="both"/>
    </w:pPr>
    <w:rPr>
      <w:sz w:val="16"/>
      <w:szCs w:val="16"/>
    </w:rPr>
  </w:style>
  <w:style w:type="character" w:customStyle="1" w:styleId="33">
    <w:name w:val="Основной текст 3 Знак"/>
    <w:link w:val="32"/>
    <w:uiPriority w:val="99"/>
    <w:locked/>
    <w:rsid w:val="00C90BD0"/>
    <w:rPr>
      <w:rFonts w:eastAsia="Times New Roman"/>
      <w:sz w:val="16"/>
      <w:szCs w:val="16"/>
      <w:lang w:eastAsia="ru-RU"/>
    </w:rPr>
  </w:style>
  <w:style w:type="paragraph" w:customStyle="1" w:styleId="afe">
    <w:name w:val="Знак Знак Знак"/>
    <w:basedOn w:val="a"/>
    <w:uiPriority w:val="99"/>
    <w:rsid w:val="00C90BD0"/>
    <w:pPr>
      <w:spacing w:after="160" w:line="240" w:lineRule="exact"/>
    </w:pPr>
    <w:rPr>
      <w:rFonts w:ascii="Verdana" w:hAnsi="Verdana" w:cs="Verdana"/>
      <w:sz w:val="20"/>
      <w:szCs w:val="20"/>
      <w:lang w:val="en-US" w:eastAsia="en-US"/>
    </w:rPr>
  </w:style>
  <w:style w:type="paragraph" w:styleId="26">
    <w:name w:val="Body Text First Indent 2"/>
    <w:basedOn w:val="a4"/>
    <w:link w:val="27"/>
    <w:uiPriority w:val="99"/>
    <w:rsid w:val="00C90BD0"/>
    <w:pPr>
      <w:ind w:firstLine="210"/>
    </w:pPr>
  </w:style>
  <w:style w:type="character" w:customStyle="1" w:styleId="27">
    <w:name w:val="Красная строка 2 Знак"/>
    <w:link w:val="26"/>
    <w:uiPriority w:val="99"/>
    <w:locked/>
    <w:rsid w:val="00C90BD0"/>
    <w:rPr>
      <w:rFonts w:eastAsia="Times New Roman"/>
      <w:sz w:val="24"/>
      <w:szCs w:val="24"/>
      <w:lang w:eastAsia="ru-RU"/>
    </w:rPr>
  </w:style>
  <w:style w:type="paragraph" w:styleId="aff">
    <w:name w:val="caption"/>
    <w:basedOn w:val="a"/>
    <w:next w:val="a"/>
    <w:uiPriority w:val="99"/>
    <w:qFormat/>
    <w:rsid w:val="00C90BD0"/>
    <w:rPr>
      <w:b/>
      <w:bCs/>
      <w:sz w:val="20"/>
      <w:szCs w:val="20"/>
    </w:rPr>
  </w:style>
  <w:style w:type="paragraph" w:customStyle="1" w:styleId="rvps698610">
    <w:name w:val="rvps698610"/>
    <w:basedOn w:val="a"/>
    <w:uiPriority w:val="99"/>
    <w:rsid w:val="00C90BD0"/>
    <w:pPr>
      <w:spacing w:after="150"/>
      <w:ind w:right="300"/>
    </w:pPr>
    <w:rPr>
      <w:rFonts w:ascii="Arial" w:hAnsi="Arial" w:cs="Arial"/>
      <w:color w:val="000000"/>
      <w:sz w:val="18"/>
      <w:szCs w:val="18"/>
    </w:rPr>
  </w:style>
  <w:style w:type="character" w:customStyle="1" w:styleId="28">
    <w:name w:val="Знак Знак2"/>
    <w:uiPriority w:val="99"/>
    <w:rsid w:val="00C90BD0"/>
    <w:rPr>
      <w:rFonts w:ascii="Courier New" w:hAnsi="Courier New" w:cs="Courier New"/>
      <w:lang w:val="ru-RU" w:eastAsia="ru-RU"/>
    </w:rPr>
  </w:style>
  <w:style w:type="paragraph" w:styleId="34">
    <w:name w:val="Body Text Indent 3"/>
    <w:basedOn w:val="a"/>
    <w:link w:val="35"/>
    <w:uiPriority w:val="99"/>
    <w:rsid w:val="00C90BD0"/>
    <w:pPr>
      <w:spacing w:after="120"/>
      <w:ind w:left="283"/>
    </w:pPr>
    <w:rPr>
      <w:sz w:val="16"/>
      <w:szCs w:val="16"/>
    </w:rPr>
  </w:style>
  <w:style w:type="character" w:customStyle="1" w:styleId="35">
    <w:name w:val="Основной текст с отступом 3 Знак"/>
    <w:link w:val="34"/>
    <w:uiPriority w:val="99"/>
    <w:locked/>
    <w:rsid w:val="00C90BD0"/>
    <w:rPr>
      <w:rFonts w:eastAsia="Times New Roman"/>
      <w:sz w:val="16"/>
      <w:szCs w:val="16"/>
      <w:lang w:eastAsia="ru-RU"/>
    </w:rPr>
  </w:style>
  <w:style w:type="paragraph" w:customStyle="1" w:styleId="ConsPlusTitle">
    <w:name w:val="ConsPlusTitle"/>
    <w:rsid w:val="00C90BD0"/>
    <w:pPr>
      <w:autoSpaceDE w:val="0"/>
      <w:autoSpaceDN w:val="0"/>
      <w:adjustRightInd w:val="0"/>
    </w:pPr>
    <w:rPr>
      <w:rFonts w:ascii="Arial" w:hAnsi="Arial" w:cs="Arial"/>
      <w:b/>
      <w:bCs/>
    </w:rPr>
  </w:style>
  <w:style w:type="paragraph" w:customStyle="1" w:styleId="14">
    <w:name w:val="Обычный + 14 пт"/>
    <w:aliases w:val="По ширине,Первая строка:  1,27 см,Междустр.интервал:  полу..."/>
    <w:basedOn w:val="a"/>
    <w:uiPriority w:val="99"/>
    <w:rsid w:val="00C90BD0"/>
    <w:pPr>
      <w:spacing w:after="120" w:line="360" w:lineRule="auto"/>
      <w:ind w:firstLine="709"/>
      <w:jc w:val="both"/>
    </w:pPr>
    <w:rPr>
      <w:sz w:val="28"/>
      <w:szCs w:val="28"/>
    </w:rPr>
  </w:style>
  <w:style w:type="character" w:customStyle="1" w:styleId="aff0">
    <w:name w:val="Знак Знак"/>
    <w:uiPriority w:val="99"/>
    <w:rsid w:val="00A101D1"/>
    <w:rPr>
      <w:rFonts w:ascii="Courier New" w:hAnsi="Courier New" w:cs="Courier New"/>
      <w:lang w:val="ru-RU" w:eastAsia="ru-RU"/>
    </w:rPr>
  </w:style>
  <w:style w:type="character" w:customStyle="1" w:styleId="CharStyle8">
    <w:name w:val="Char Style 8"/>
    <w:link w:val="Style7"/>
    <w:uiPriority w:val="99"/>
    <w:locked/>
    <w:rsid w:val="008852A0"/>
    <w:rPr>
      <w:sz w:val="25"/>
      <w:szCs w:val="25"/>
      <w:shd w:val="clear" w:color="auto" w:fill="FFFFFF"/>
    </w:rPr>
  </w:style>
  <w:style w:type="paragraph" w:customStyle="1" w:styleId="Style7">
    <w:name w:val="Style 7"/>
    <w:basedOn w:val="a"/>
    <w:link w:val="CharStyle8"/>
    <w:uiPriority w:val="99"/>
    <w:rsid w:val="008852A0"/>
    <w:pPr>
      <w:widowControl w:val="0"/>
      <w:shd w:val="clear" w:color="auto" w:fill="FFFFFF"/>
      <w:spacing w:line="326" w:lineRule="exact"/>
    </w:pPr>
    <w:rPr>
      <w:sz w:val="25"/>
      <w:szCs w:val="25"/>
    </w:rPr>
  </w:style>
  <w:style w:type="paragraph" w:customStyle="1" w:styleId="Style8">
    <w:name w:val="Style8"/>
    <w:basedOn w:val="a"/>
    <w:uiPriority w:val="99"/>
    <w:rsid w:val="00DF1F69"/>
    <w:pPr>
      <w:widowControl w:val="0"/>
      <w:autoSpaceDE w:val="0"/>
      <w:autoSpaceDN w:val="0"/>
      <w:adjustRightInd w:val="0"/>
      <w:spacing w:line="211" w:lineRule="exact"/>
      <w:ind w:firstLine="456"/>
      <w:jc w:val="both"/>
    </w:pPr>
  </w:style>
  <w:style w:type="character" w:customStyle="1" w:styleId="FontStyle237">
    <w:name w:val="Font Style237"/>
    <w:uiPriority w:val="99"/>
    <w:rsid w:val="00DF1F69"/>
    <w:rPr>
      <w:rFonts w:ascii="Times New Roman" w:hAnsi="Times New Roman" w:cs="Times New Roman"/>
      <w:sz w:val="16"/>
      <w:szCs w:val="16"/>
    </w:rPr>
  </w:style>
  <w:style w:type="paragraph" w:customStyle="1" w:styleId="Style22">
    <w:name w:val="Style22"/>
    <w:basedOn w:val="a"/>
    <w:uiPriority w:val="99"/>
    <w:rsid w:val="00DF1F69"/>
    <w:pPr>
      <w:widowControl w:val="0"/>
      <w:autoSpaceDE w:val="0"/>
      <w:autoSpaceDN w:val="0"/>
      <w:adjustRightInd w:val="0"/>
      <w:spacing w:line="206" w:lineRule="exact"/>
      <w:ind w:firstLine="466"/>
    </w:pPr>
  </w:style>
  <w:style w:type="character" w:customStyle="1" w:styleId="FontStyle235">
    <w:name w:val="Font Style235"/>
    <w:uiPriority w:val="99"/>
    <w:rsid w:val="00DF1F69"/>
    <w:rPr>
      <w:rFonts w:ascii="Cambria" w:hAnsi="Cambria" w:cs="Cambria"/>
      <w:b/>
      <w:bCs/>
      <w:i/>
      <w:iCs/>
      <w:spacing w:val="-10"/>
      <w:sz w:val="16"/>
      <w:szCs w:val="16"/>
    </w:rPr>
  </w:style>
  <w:style w:type="character" w:customStyle="1" w:styleId="CharStyle6">
    <w:name w:val="Char Style 6"/>
    <w:link w:val="Style5"/>
    <w:uiPriority w:val="99"/>
    <w:locked/>
    <w:rsid w:val="005C752D"/>
    <w:rPr>
      <w:sz w:val="28"/>
      <w:szCs w:val="28"/>
      <w:shd w:val="clear" w:color="auto" w:fill="FFFFFF"/>
    </w:rPr>
  </w:style>
  <w:style w:type="paragraph" w:customStyle="1" w:styleId="Style5">
    <w:name w:val="Style 5"/>
    <w:basedOn w:val="a"/>
    <w:link w:val="CharStyle6"/>
    <w:uiPriority w:val="99"/>
    <w:rsid w:val="005C752D"/>
    <w:pPr>
      <w:widowControl w:val="0"/>
      <w:shd w:val="clear" w:color="auto" w:fill="FFFFFF"/>
      <w:spacing w:line="238" w:lineRule="exact"/>
      <w:jc w:val="both"/>
    </w:pPr>
    <w:rPr>
      <w:sz w:val="28"/>
      <w:szCs w:val="28"/>
    </w:rPr>
  </w:style>
  <w:style w:type="paragraph" w:customStyle="1" w:styleId="100">
    <w:name w:val="Стиль100"/>
    <w:basedOn w:val="a"/>
    <w:link w:val="1000"/>
    <w:uiPriority w:val="99"/>
    <w:rsid w:val="00D5336B"/>
    <w:pPr>
      <w:tabs>
        <w:tab w:val="left" w:pos="142"/>
      </w:tabs>
      <w:ind w:firstLine="680"/>
      <w:jc w:val="both"/>
    </w:pPr>
    <w:rPr>
      <w:sz w:val="28"/>
      <w:szCs w:val="28"/>
    </w:rPr>
  </w:style>
  <w:style w:type="character" w:customStyle="1" w:styleId="1000">
    <w:name w:val="Стиль100 Знак"/>
    <w:link w:val="100"/>
    <w:uiPriority w:val="99"/>
    <w:locked/>
    <w:rsid w:val="00D5336B"/>
    <w:rPr>
      <w:rFonts w:eastAsia="Times New Roman"/>
      <w:sz w:val="28"/>
      <w:szCs w:val="28"/>
      <w:lang w:eastAsia="ru-RU"/>
    </w:rPr>
  </w:style>
  <w:style w:type="paragraph" w:styleId="aff1">
    <w:name w:val="annotation subject"/>
    <w:basedOn w:val="af1"/>
    <w:next w:val="af1"/>
    <w:link w:val="aff2"/>
    <w:uiPriority w:val="99"/>
    <w:semiHidden/>
    <w:rsid w:val="00DA05A2"/>
    <w:rPr>
      <w:b/>
      <w:bCs/>
    </w:rPr>
  </w:style>
  <w:style w:type="character" w:customStyle="1" w:styleId="aff2">
    <w:name w:val="Тема примечания Знак"/>
    <w:link w:val="aff1"/>
    <w:uiPriority w:val="99"/>
    <w:semiHidden/>
    <w:locked/>
    <w:rsid w:val="00DA05A2"/>
    <w:rPr>
      <w:rFonts w:eastAsia="Times New Roman"/>
      <w:b/>
      <w:bCs/>
      <w:sz w:val="20"/>
      <w:szCs w:val="20"/>
      <w:lang w:eastAsia="ru-RU"/>
    </w:rPr>
  </w:style>
  <w:style w:type="paragraph" w:customStyle="1" w:styleId="subheader">
    <w:name w:val="subheader"/>
    <w:basedOn w:val="a"/>
    <w:uiPriority w:val="99"/>
    <w:rsid w:val="00B24B94"/>
    <w:pPr>
      <w:spacing w:before="150" w:after="75"/>
    </w:pPr>
    <w:rPr>
      <w:rFonts w:ascii="Arial" w:hAnsi="Arial" w:cs="Arial"/>
      <w:b/>
      <w:bCs/>
      <w:color w:val="000000"/>
      <w:sz w:val="18"/>
      <w:szCs w:val="18"/>
    </w:rPr>
  </w:style>
  <w:style w:type="paragraph" w:customStyle="1" w:styleId="101">
    <w:name w:val="Знак Знак10 Знак Знак Знак Знак Знак Знак Знак Знак"/>
    <w:basedOn w:val="a"/>
    <w:uiPriority w:val="99"/>
    <w:rsid w:val="0067275F"/>
    <w:pPr>
      <w:spacing w:after="160" w:line="240" w:lineRule="exact"/>
    </w:pPr>
    <w:rPr>
      <w:rFonts w:ascii="Verdana" w:hAnsi="Verdana" w:cs="Verdana"/>
      <w:sz w:val="20"/>
      <w:szCs w:val="20"/>
      <w:lang w:val="en-US" w:eastAsia="en-US"/>
    </w:rPr>
  </w:style>
  <w:style w:type="paragraph" w:customStyle="1" w:styleId="102">
    <w:name w:val="Знак Знак10 Знак Знак Знак Знак Знак Знак Знак Знак Знак Знак"/>
    <w:basedOn w:val="a"/>
    <w:uiPriority w:val="99"/>
    <w:rsid w:val="00FE364C"/>
    <w:pPr>
      <w:spacing w:after="160" w:line="240" w:lineRule="exact"/>
    </w:pPr>
    <w:rPr>
      <w:rFonts w:ascii="Verdana" w:hAnsi="Verdana" w:cs="Verdana"/>
      <w:sz w:val="20"/>
      <w:szCs w:val="20"/>
      <w:lang w:val="en-US" w:eastAsia="en-US"/>
    </w:rPr>
  </w:style>
  <w:style w:type="paragraph" w:customStyle="1" w:styleId="13">
    <w:name w:val="Абзац списка1"/>
    <w:basedOn w:val="a"/>
    <w:uiPriority w:val="99"/>
    <w:rsid w:val="00FE364C"/>
    <w:pPr>
      <w:widowControl w:val="0"/>
      <w:spacing w:before="40" w:after="40"/>
      <w:ind w:left="720" w:firstLine="567"/>
      <w:jc w:val="both"/>
    </w:pPr>
    <w:rPr>
      <w:rFonts w:ascii="Book Antiqua" w:hAnsi="Book Antiqua" w:cs="Book Antiqua"/>
    </w:rPr>
  </w:style>
  <w:style w:type="paragraph" w:customStyle="1" w:styleId="Pro-Gramma">
    <w:name w:val="Pro-Gramma"/>
    <w:basedOn w:val="a"/>
    <w:link w:val="Pro-Gramma0"/>
    <w:uiPriority w:val="99"/>
    <w:rsid w:val="00FE364C"/>
    <w:pPr>
      <w:spacing w:before="120" w:line="288" w:lineRule="auto"/>
      <w:ind w:left="1134"/>
      <w:jc w:val="both"/>
    </w:pPr>
    <w:rPr>
      <w:rFonts w:ascii="Georgia" w:hAnsi="Georgia" w:cs="Georgia"/>
    </w:rPr>
  </w:style>
  <w:style w:type="character" w:customStyle="1" w:styleId="Pro-Gramma0">
    <w:name w:val="Pro-Gramma Знак"/>
    <w:link w:val="Pro-Gramma"/>
    <w:uiPriority w:val="99"/>
    <w:locked/>
    <w:rsid w:val="00FE364C"/>
    <w:rPr>
      <w:rFonts w:ascii="Georgia" w:hAnsi="Georgia" w:cs="Georgia"/>
      <w:sz w:val="24"/>
      <w:szCs w:val="24"/>
      <w:lang w:val="ru-RU" w:eastAsia="ru-RU"/>
    </w:rPr>
  </w:style>
  <w:style w:type="paragraph" w:customStyle="1" w:styleId="1010">
    <w:name w:val="Знак Знак10 Знак Знак Знак Знак Знак Знак Знак Знак Знак Знак1"/>
    <w:basedOn w:val="a"/>
    <w:uiPriority w:val="99"/>
    <w:rsid w:val="00924867"/>
    <w:pPr>
      <w:spacing w:after="160" w:line="240" w:lineRule="exact"/>
    </w:pPr>
    <w:rPr>
      <w:rFonts w:ascii="Verdana" w:hAnsi="Verdana" w:cs="Verdana"/>
      <w:sz w:val="20"/>
      <w:szCs w:val="20"/>
      <w:lang w:val="en-US" w:eastAsia="en-US"/>
    </w:rPr>
  </w:style>
  <w:style w:type="paragraph" w:customStyle="1" w:styleId="103">
    <w:name w:val="Знак Знак10 Знак Знак Знак Знак Знак Знак Знак Знак"/>
    <w:basedOn w:val="a"/>
    <w:rsid w:val="00FD3493"/>
    <w:pPr>
      <w:spacing w:after="160" w:line="240" w:lineRule="exact"/>
    </w:pPr>
    <w:rPr>
      <w:rFonts w:ascii="Verdana" w:hAnsi="Verdana"/>
      <w:sz w:val="20"/>
      <w:szCs w:val="20"/>
      <w:lang w:val="en-US" w:eastAsia="en-US"/>
    </w:rPr>
  </w:style>
  <w:style w:type="paragraph" w:customStyle="1" w:styleId="104">
    <w:name w:val="Знак Знак10 Знак Знак Знак Знак Знак Знак Знак Знак"/>
    <w:basedOn w:val="a"/>
    <w:rsid w:val="005E4C47"/>
    <w:pPr>
      <w:spacing w:after="160" w:line="240" w:lineRule="exact"/>
    </w:pPr>
    <w:rPr>
      <w:rFonts w:ascii="Verdana" w:hAnsi="Verdana"/>
      <w:sz w:val="20"/>
      <w:szCs w:val="20"/>
      <w:lang w:val="en-US" w:eastAsia="en-US"/>
    </w:rPr>
  </w:style>
  <w:style w:type="paragraph" w:customStyle="1" w:styleId="xl55">
    <w:name w:val="xl55"/>
    <w:basedOn w:val="a"/>
    <w:rsid w:val="00BF4933"/>
    <w:pPr>
      <w:pBdr>
        <w:left w:val="single" w:sz="4" w:space="0" w:color="auto"/>
        <w:right w:val="single" w:sz="4" w:space="0" w:color="auto"/>
      </w:pBdr>
      <w:spacing w:before="100" w:beforeAutospacing="1" w:after="100" w:afterAutospacing="1"/>
      <w:ind w:firstLine="567"/>
      <w:jc w:val="both"/>
    </w:pPr>
    <w:rPr>
      <w:rFonts w:ascii="Book Antiqua" w:eastAsia="Arial Unicode MS" w:hAnsi="Book Antiqua"/>
    </w:rPr>
  </w:style>
  <w:style w:type="paragraph" w:customStyle="1" w:styleId="105">
    <w:name w:val="Знак Знак10 Знак Знак Знак Знак Знак Знак Знак Знак"/>
    <w:basedOn w:val="a"/>
    <w:rsid w:val="0073750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30646">
      <w:marLeft w:val="0"/>
      <w:marRight w:val="0"/>
      <w:marTop w:val="0"/>
      <w:marBottom w:val="0"/>
      <w:divBdr>
        <w:top w:val="none" w:sz="0" w:space="0" w:color="auto"/>
        <w:left w:val="none" w:sz="0" w:space="0" w:color="auto"/>
        <w:bottom w:val="none" w:sz="0" w:space="0" w:color="auto"/>
        <w:right w:val="none" w:sz="0" w:space="0" w:color="auto"/>
      </w:divBdr>
    </w:div>
    <w:div w:id="1340430647">
      <w:marLeft w:val="0"/>
      <w:marRight w:val="0"/>
      <w:marTop w:val="0"/>
      <w:marBottom w:val="0"/>
      <w:divBdr>
        <w:top w:val="none" w:sz="0" w:space="0" w:color="auto"/>
        <w:left w:val="none" w:sz="0" w:space="0" w:color="auto"/>
        <w:bottom w:val="none" w:sz="0" w:space="0" w:color="auto"/>
        <w:right w:val="none" w:sz="0" w:space="0" w:color="auto"/>
      </w:divBdr>
    </w:div>
    <w:div w:id="1340430648">
      <w:marLeft w:val="0"/>
      <w:marRight w:val="0"/>
      <w:marTop w:val="0"/>
      <w:marBottom w:val="0"/>
      <w:divBdr>
        <w:top w:val="none" w:sz="0" w:space="0" w:color="auto"/>
        <w:left w:val="none" w:sz="0" w:space="0" w:color="auto"/>
        <w:bottom w:val="none" w:sz="0" w:space="0" w:color="auto"/>
        <w:right w:val="none" w:sz="0" w:space="0" w:color="auto"/>
      </w:divBdr>
    </w:div>
    <w:div w:id="1340430649">
      <w:marLeft w:val="0"/>
      <w:marRight w:val="0"/>
      <w:marTop w:val="0"/>
      <w:marBottom w:val="0"/>
      <w:divBdr>
        <w:top w:val="none" w:sz="0" w:space="0" w:color="auto"/>
        <w:left w:val="none" w:sz="0" w:space="0" w:color="auto"/>
        <w:bottom w:val="none" w:sz="0" w:space="0" w:color="auto"/>
        <w:right w:val="none" w:sz="0" w:space="0" w:color="auto"/>
      </w:divBdr>
    </w:div>
    <w:div w:id="1340430650">
      <w:marLeft w:val="0"/>
      <w:marRight w:val="0"/>
      <w:marTop w:val="0"/>
      <w:marBottom w:val="0"/>
      <w:divBdr>
        <w:top w:val="none" w:sz="0" w:space="0" w:color="auto"/>
        <w:left w:val="none" w:sz="0" w:space="0" w:color="auto"/>
        <w:bottom w:val="none" w:sz="0" w:space="0" w:color="auto"/>
        <w:right w:val="none" w:sz="0" w:space="0" w:color="auto"/>
      </w:divBdr>
    </w:div>
    <w:div w:id="1340430651">
      <w:marLeft w:val="0"/>
      <w:marRight w:val="0"/>
      <w:marTop w:val="0"/>
      <w:marBottom w:val="0"/>
      <w:divBdr>
        <w:top w:val="none" w:sz="0" w:space="0" w:color="auto"/>
        <w:left w:val="none" w:sz="0" w:space="0" w:color="auto"/>
        <w:bottom w:val="none" w:sz="0" w:space="0" w:color="auto"/>
        <w:right w:val="none" w:sz="0" w:space="0" w:color="auto"/>
      </w:divBdr>
    </w:div>
    <w:div w:id="1340430652">
      <w:marLeft w:val="0"/>
      <w:marRight w:val="0"/>
      <w:marTop w:val="0"/>
      <w:marBottom w:val="0"/>
      <w:divBdr>
        <w:top w:val="none" w:sz="0" w:space="0" w:color="auto"/>
        <w:left w:val="none" w:sz="0" w:space="0" w:color="auto"/>
        <w:bottom w:val="none" w:sz="0" w:space="0" w:color="auto"/>
        <w:right w:val="none" w:sz="0" w:space="0" w:color="auto"/>
      </w:divBdr>
    </w:div>
    <w:div w:id="1340430653">
      <w:marLeft w:val="0"/>
      <w:marRight w:val="0"/>
      <w:marTop w:val="0"/>
      <w:marBottom w:val="0"/>
      <w:divBdr>
        <w:top w:val="none" w:sz="0" w:space="0" w:color="auto"/>
        <w:left w:val="none" w:sz="0" w:space="0" w:color="auto"/>
        <w:bottom w:val="none" w:sz="0" w:space="0" w:color="auto"/>
        <w:right w:val="none" w:sz="0" w:space="0" w:color="auto"/>
      </w:divBdr>
    </w:div>
    <w:div w:id="1340430654">
      <w:marLeft w:val="0"/>
      <w:marRight w:val="0"/>
      <w:marTop w:val="0"/>
      <w:marBottom w:val="0"/>
      <w:divBdr>
        <w:top w:val="none" w:sz="0" w:space="0" w:color="auto"/>
        <w:left w:val="none" w:sz="0" w:space="0" w:color="auto"/>
        <w:bottom w:val="none" w:sz="0" w:space="0" w:color="auto"/>
        <w:right w:val="none" w:sz="0" w:space="0" w:color="auto"/>
      </w:divBdr>
    </w:div>
    <w:div w:id="1340430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subject/>
  <dc:creator>СЕВОСТЬЯНОВА ВИКТОРИЯ НИКОЛАЕВНА</dc:creator>
  <cp:keywords/>
  <dc:description/>
  <cp:lastModifiedBy>Kozlova.NV</cp:lastModifiedBy>
  <cp:revision>25</cp:revision>
  <cp:lastPrinted>2019-11-20T05:43:00Z</cp:lastPrinted>
  <dcterms:created xsi:type="dcterms:W3CDTF">2019-11-12T09:08:00Z</dcterms:created>
  <dcterms:modified xsi:type="dcterms:W3CDTF">2021-11-03T13:18:00Z</dcterms:modified>
</cp:coreProperties>
</file>