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22826" w:type="dxa"/>
        <w:tblLook w:val="04A0" w:firstRow="1" w:lastRow="0" w:firstColumn="1" w:lastColumn="0" w:noHBand="0" w:noVBand="1"/>
      </w:tblPr>
      <w:tblGrid>
        <w:gridCol w:w="11531"/>
        <w:gridCol w:w="11295"/>
      </w:tblGrid>
      <w:tr w:rsidR="00FD26F3" w:rsidTr="00ED78AB">
        <w:trPr>
          <w:trHeight w:val="973"/>
        </w:trPr>
        <w:tc>
          <w:tcPr>
            <w:tcW w:w="11531" w:type="dxa"/>
            <w:tcBorders>
              <w:bottom w:val="single" w:sz="4" w:space="0" w:color="auto"/>
            </w:tcBorders>
            <w:vAlign w:val="center"/>
          </w:tcPr>
          <w:p w:rsidR="003562BE" w:rsidRPr="0079340B" w:rsidRDefault="0079340B" w:rsidP="0079340B">
            <w:pPr>
              <w:jc w:val="center"/>
              <w:rPr>
                <w:b/>
                <w:sz w:val="40"/>
                <w:szCs w:val="40"/>
              </w:rPr>
            </w:pPr>
            <w:r w:rsidRPr="0079340B">
              <w:rPr>
                <w:b/>
                <w:sz w:val="36"/>
                <w:szCs w:val="40"/>
              </w:rPr>
              <w:t>КОНКУРС ЭСКИЗНЫХ ПРОЕКТОВ БЛАГОУСТРОЙСТВА ПЕШЕХОДНЫХ ЗОН В НАСЕЛЕННЫХ ПУНКТАХ ЛЕНИНГРАДСКОЙ ОБЛАСТИ</w:t>
            </w:r>
            <w:bookmarkStart w:id="0" w:name="_GoBack"/>
            <w:bookmarkEnd w:id="0"/>
          </w:p>
        </w:tc>
        <w:tc>
          <w:tcPr>
            <w:tcW w:w="11295" w:type="dxa"/>
            <w:vAlign w:val="center"/>
          </w:tcPr>
          <w:p w:rsidR="00FD26F3" w:rsidRPr="003562BE" w:rsidRDefault="003562BE" w:rsidP="003562BE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0"/>
                <w:szCs w:val="40"/>
              </w:rPr>
              <w:t>СИТУАЦИОННЫЙ ПЛАН</w:t>
            </w:r>
          </w:p>
        </w:tc>
      </w:tr>
      <w:tr w:rsidR="003562BE" w:rsidTr="00ED78AB">
        <w:trPr>
          <w:trHeight w:val="2975"/>
        </w:trPr>
        <w:tc>
          <w:tcPr>
            <w:tcW w:w="11531" w:type="dxa"/>
            <w:tcBorders>
              <w:top w:val="single" w:sz="4" w:space="0" w:color="auto"/>
              <w:bottom w:val="nil"/>
            </w:tcBorders>
          </w:tcPr>
          <w:p w:rsidR="00522E29" w:rsidRDefault="00522E29" w:rsidP="00522E29">
            <w:pPr>
              <w:rPr>
                <w:b/>
                <w:sz w:val="32"/>
                <w:szCs w:val="32"/>
              </w:rPr>
            </w:pPr>
          </w:p>
          <w:p w:rsidR="003562BE" w:rsidRPr="003562BE" w:rsidRDefault="003562BE" w:rsidP="00B73862">
            <w:pPr>
              <w:rPr>
                <w:sz w:val="32"/>
                <w:szCs w:val="32"/>
              </w:rPr>
            </w:pPr>
            <w:r w:rsidRPr="00522E29">
              <w:rPr>
                <w:b/>
                <w:sz w:val="40"/>
                <w:szCs w:val="40"/>
              </w:rPr>
              <w:t>НАЗВАНИЕ ПРОЕКТА</w:t>
            </w:r>
            <w:r w:rsidRPr="003562BE">
              <w:rPr>
                <w:sz w:val="32"/>
                <w:szCs w:val="32"/>
              </w:rPr>
              <w:t xml:space="preserve"> </w:t>
            </w:r>
            <w:r w:rsidR="00B73862" w:rsidRPr="00B73862">
              <w:rPr>
                <w:sz w:val="32"/>
                <w:szCs w:val="32"/>
              </w:rPr>
              <w:t>Эскизны</w:t>
            </w:r>
            <w:r w:rsidR="00B73862">
              <w:rPr>
                <w:sz w:val="32"/>
                <w:szCs w:val="32"/>
              </w:rPr>
              <w:t>й</w:t>
            </w:r>
            <w:r w:rsidR="00B73862" w:rsidRPr="00B73862">
              <w:rPr>
                <w:sz w:val="32"/>
                <w:szCs w:val="32"/>
              </w:rPr>
              <w:t xml:space="preserve"> проект благоустройства пешеходных зон в городах Ленинградской области с населением от 40 до 15 тысяч человек</w:t>
            </w:r>
          </w:p>
        </w:tc>
        <w:tc>
          <w:tcPr>
            <w:tcW w:w="11295" w:type="dxa"/>
            <w:vMerge w:val="restart"/>
          </w:tcPr>
          <w:p w:rsidR="003562BE" w:rsidRPr="003562BE" w:rsidRDefault="00746344" w:rsidP="003562B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</w:t>
            </w: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1B94EE">
                  <wp:extent cx="4980940" cy="40112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401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2BE" w:rsidTr="00ED78AB">
        <w:trPr>
          <w:trHeight w:val="3528"/>
        </w:trPr>
        <w:tc>
          <w:tcPr>
            <w:tcW w:w="11531" w:type="dxa"/>
            <w:tcBorders>
              <w:top w:val="nil"/>
            </w:tcBorders>
          </w:tcPr>
          <w:p w:rsidR="00522E29" w:rsidRDefault="00522E29" w:rsidP="00522E29">
            <w:pPr>
              <w:rPr>
                <w:b/>
                <w:sz w:val="32"/>
                <w:szCs w:val="32"/>
              </w:rPr>
            </w:pPr>
          </w:p>
          <w:p w:rsidR="003562BE" w:rsidRPr="003562BE" w:rsidRDefault="003562BE" w:rsidP="00365165">
            <w:pPr>
              <w:jc w:val="both"/>
              <w:rPr>
                <w:sz w:val="32"/>
                <w:szCs w:val="32"/>
              </w:rPr>
            </w:pPr>
            <w:r w:rsidRPr="00522E29">
              <w:rPr>
                <w:b/>
                <w:sz w:val="40"/>
                <w:szCs w:val="40"/>
              </w:rPr>
              <w:t>АДРЕС ПРОЕКТА</w:t>
            </w:r>
            <w:r w:rsidRPr="003562BE">
              <w:rPr>
                <w:sz w:val="32"/>
                <w:szCs w:val="32"/>
              </w:rPr>
              <w:t xml:space="preserve"> </w:t>
            </w:r>
            <w:r w:rsidR="00D47A76">
              <w:rPr>
                <w:sz w:val="32"/>
                <w:szCs w:val="32"/>
              </w:rPr>
              <w:t>г</w:t>
            </w:r>
            <w:r w:rsidR="00365165">
              <w:rPr>
                <w:sz w:val="32"/>
                <w:szCs w:val="32"/>
              </w:rPr>
              <w:t xml:space="preserve">. </w:t>
            </w:r>
            <w:r w:rsidR="00365165" w:rsidRPr="00365165">
              <w:rPr>
                <w:sz w:val="32"/>
                <w:szCs w:val="32"/>
              </w:rPr>
              <w:t>Никольское, просп. Советский</w:t>
            </w:r>
          </w:p>
        </w:tc>
        <w:tc>
          <w:tcPr>
            <w:tcW w:w="11295" w:type="dxa"/>
            <w:vMerge/>
          </w:tcPr>
          <w:p w:rsidR="003562BE" w:rsidRPr="003562BE" w:rsidRDefault="003562BE" w:rsidP="003562BE">
            <w:pPr>
              <w:rPr>
                <w:sz w:val="32"/>
                <w:szCs w:val="32"/>
              </w:rPr>
            </w:pPr>
          </w:p>
        </w:tc>
      </w:tr>
      <w:tr w:rsidR="00FD26F3" w:rsidTr="00ED78AB">
        <w:trPr>
          <w:trHeight w:val="993"/>
        </w:trPr>
        <w:tc>
          <w:tcPr>
            <w:tcW w:w="11531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ПОЯСНИТЕЛЬНАЯ ЗАПИСКА</w:t>
            </w:r>
          </w:p>
        </w:tc>
        <w:tc>
          <w:tcPr>
            <w:tcW w:w="11295" w:type="dxa"/>
            <w:vAlign w:val="center"/>
          </w:tcPr>
          <w:p w:rsidR="00FD26F3" w:rsidRPr="00FB1F64" w:rsidRDefault="00FB1F64" w:rsidP="00FB1F64">
            <w:pPr>
              <w:jc w:val="center"/>
              <w:rPr>
                <w:b/>
                <w:sz w:val="40"/>
                <w:szCs w:val="40"/>
              </w:rPr>
            </w:pPr>
            <w:r w:rsidRPr="00FB1F64">
              <w:rPr>
                <w:b/>
                <w:sz w:val="40"/>
                <w:szCs w:val="40"/>
              </w:rPr>
              <w:t>ФОТОФИКСАЦИЯ СУЩЕСТВУЮЩЕГО СОСТОЯНИЯ</w:t>
            </w:r>
          </w:p>
        </w:tc>
      </w:tr>
      <w:tr w:rsidR="00FD26F3" w:rsidTr="00ED78AB">
        <w:trPr>
          <w:trHeight w:val="6504"/>
        </w:trPr>
        <w:tc>
          <w:tcPr>
            <w:tcW w:w="11531" w:type="dxa"/>
            <w:vAlign w:val="center"/>
          </w:tcPr>
          <w:p w:rsidR="00365165" w:rsidRPr="00365165" w:rsidRDefault="00365165" w:rsidP="00365165">
            <w:pPr>
              <w:jc w:val="center"/>
              <w:rPr>
                <w:color w:val="000000" w:themeColor="text1"/>
                <w:sz w:val="28"/>
              </w:rPr>
            </w:pPr>
            <w:r w:rsidRPr="00365165">
              <w:rPr>
                <w:color w:val="000000" w:themeColor="text1"/>
                <w:sz w:val="28"/>
              </w:rPr>
              <w:t>Планируется реорганизация городской пешеходной зоны с помощью разделения пространства на функциональные зоны:</w:t>
            </w:r>
          </w:p>
          <w:p w:rsidR="00365165" w:rsidRPr="00365165" w:rsidRDefault="00365165" w:rsidP="00365165">
            <w:pPr>
              <w:jc w:val="center"/>
              <w:rPr>
                <w:color w:val="000000" w:themeColor="text1"/>
                <w:sz w:val="28"/>
              </w:rPr>
            </w:pPr>
          </w:p>
          <w:p w:rsidR="00365165" w:rsidRPr="00365165" w:rsidRDefault="00365165" w:rsidP="00365165">
            <w:pPr>
              <w:jc w:val="center"/>
              <w:rPr>
                <w:color w:val="000000" w:themeColor="text1"/>
                <w:sz w:val="28"/>
              </w:rPr>
            </w:pPr>
            <w:r w:rsidRPr="00365165">
              <w:rPr>
                <w:color w:val="000000" w:themeColor="text1"/>
                <w:sz w:val="28"/>
              </w:rPr>
              <w:t>· зона тротуара вдоль Советского проспекта</w:t>
            </w:r>
          </w:p>
          <w:p w:rsidR="00365165" w:rsidRPr="00365165" w:rsidRDefault="00365165" w:rsidP="00365165">
            <w:pPr>
              <w:jc w:val="center"/>
              <w:rPr>
                <w:color w:val="000000" w:themeColor="text1"/>
                <w:sz w:val="28"/>
              </w:rPr>
            </w:pPr>
            <w:r w:rsidRPr="00365165">
              <w:rPr>
                <w:color w:val="000000" w:themeColor="text1"/>
                <w:sz w:val="28"/>
              </w:rPr>
              <w:t>· зона автобусных остановок</w:t>
            </w:r>
          </w:p>
          <w:p w:rsidR="00365165" w:rsidRPr="00365165" w:rsidRDefault="00365165" w:rsidP="00365165">
            <w:pPr>
              <w:jc w:val="center"/>
              <w:rPr>
                <w:color w:val="000000" w:themeColor="text1"/>
                <w:sz w:val="28"/>
              </w:rPr>
            </w:pPr>
            <w:r w:rsidRPr="00365165">
              <w:rPr>
                <w:color w:val="000000" w:themeColor="text1"/>
                <w:sz w:val="28"/>
              </w:rPr>
              <w:t>· зона расположения коммерции и сезонного кафе</w:t>
            </w:r>
          </w:p>
          <w:p w:rsidR="00FB1F64" w:rsidRPr="00E46E59" w:rsidRDefault="00365165" w:rsidP="00365165">
            <w:pPr>
              <w:jc w:val="center"/>
              <w:rPr>
                <w:sz w:val="20"/>
                <w:szCs w:val="20"/>
              </w:rPr>
            </w:pPr>
            <w:r w:rsidRPr="00365165">
              <w:rPr>
                <w:color w:val="000000" w:themeColor="text1"/>
                <w:sz w:val="28"/>
              </w:rPr>
              <w:t>· детская игровая зон</w:t>
            </w:r>
          </w:p>
        </w:tc>
        <w:tc>
          <w:tcPr>
            <w:tcW w:w="11295" w:type="dxa"/>
            <w:vAlign w:val="center"/>
          </w:tcPr>
          <w:p w:rsidR="00FD26F3" w:rsidRPr="003562BE" w:rsidRDefault="00FB1F64" w:rsidP="00DD4DEE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45D6D4B" wp14:editId="4F36B195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37465</wp:posOffset>
                      </wp:positionV>
                      <wp:extent cx="7010400" cy="4029075"/>
                      <wp:effectExtent l="0" t="0" r="0" b="952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0" cy="402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1F64" w:rsidRPr="00DD4DEE" w:rsidRDefault="00261339" w:rsidP="00FB1F64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261339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6819900" cy="3848100"/>
                                        <wp:effectExtent l="0" t="0" r="0" b="0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9900" cy="3848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6D4B" id="Прямоугольник 8" o:spid="_x0000_s1026" style="position:absolute;margin-left:2.35pt;margin-top:2.95pt;width:552pt;height:31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" fillcolor="white [3212]" stroked="f" strokeweight=".25pt">
                      <v:textbox>
                        <w:txbxContent>
                          <w:p w:rsidR="00FB1F64" w:rsidRPr="00DD4DEE" w:rsidRDefault="00261339" w:rsidP="00FB1F6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26133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19900" cy="38481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9900" cy="3848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DD4DEE" w:rsidTr="00ED78AB">
        <w:trPr>
          <w:trHeight w:val="973"/>
        </w:trPr>
        <w:tc>
          <w:tcPr>
            <w:tcW w:w="11531" w:type="dxa"/>
            <w:vAlign w:val="center"/>
          </w:tcPr>
          <w:p w:rsidR="00DD4DEE" w:rsidRPr="003562BE" w:rsidRDefault="00DD4DEE" w:rsidP="002E13F9">
            <w:pPr>
              <w:jc w:val="center"/>
              <w:rPr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lastRenderedPageBreak/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365165">
              <w:rPr>
                <w:sz w:val="48"/>
                <w:szCs w:val="48"/>
              </w:rPr>
              <w:t>111</w:t>
            </w:r>
            <w:r>
              <w:rPr>
                <w:sz w:val="48"/>
                <w:szCs w:val="48"/>
              </w:rPr>
              <w:t xml:space="preserve"> </w:t>
            </w:r>
            <w:r w:rsidRPr="00DD4DEE">
              <w:rPr>
                <w:b/>
                <w:sz w:val="48"/>
                <w:szCs w:val="48"/>
              </w:rPr>
              <w:t>ВАРИАНТ 1</w:t>
            </w:r>
          </w:p>
        </w:tc>
        <w:tc>
          <w:tcPr>
            <w:tcW w:w="11295" w:type="dxa"/>
            <w:vAlign w:val="center"/>
          </w:tcPr>
          <w:p w:rsidR="00DD4DEE" w:rsidRPr="003562BE" w:rsidRDefault="00DD4DEE" w:rsidP="00365165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</w:t>
            </w:r>
            <w:r w:rsidR="00365165">
              <w:rPr>
                <w:sz w:val="48"/>
                <w:szCs w:val="48"/>
              </w:rPr>
              <w:t>111</w:t>
            </w:r>
            <w:r>
              <w:rPr>
                <w:sz w:val="48"/>
                <w:szCs w:val="48"/>
              </w:rPr>
              <w:t xml:space="preserve"> </w:t>
            </w:r>
            <w:r w:rsidRPr="00DD4DEE">
              <w:rPr>
                <w:b/>
                <w:sz w:val="48"/>
                <w:szCs w:val="48"/>
              </w:rPr>
              <w:t>ВАРИАНТ 1</w:t>
            </w:r>
          </w:p>
        </w:tc>
      </w:tr>
      <w:tr w:rsidR="00DD4DEE" w:rsidTr="00ED78AB">
        <w:trPr>
          <w:trHeight w:val="6513"/>
        </w:trPr>
        <w:tc>
          <w:tcPr>
            <w:tcW w:w="11531" w:type="dxa"/>
            <w:vAlign w:val="center"/>
          </w:tcPr>
          <w:p w:rsidR="00DD4DEE" w:rsidRPr="003562BE" w:rsidRDefault="00B9422A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7A91486">
                  <wp:extent cx="2956560" cy="40481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404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5" w:type="dxa"/>
          </w:tcPr>
          <w:p w:rsidR="00DD4DEE" w:rsidRPr="003562BE" w:rsidRDefault="00261339" w:rsidP="00DD4DE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1A76D0B3">
                  <wp:extent cx="6743065" cy="3902075"/>
                  <wp:effectExtent l="0" t="0" r="635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065" cy="390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339" w:rsidRPr="003562BE" w:rsidTr="00261339">
        <w:trPr>
          <w:trHeight w:val="973"/>
        </w:trPr>
        <w:tc>
          <w:tcPr>
            <w:tcW w:w="11531" w:type="dxa"/>
          </w:tcPr>
          <w:p w:rsidR="00261339" w:rsidRPr="003562BE" w:rsidRDefault="00261339" w:rsidP="00261339">
            <w:pPr>
              <w:jc w:val="center"/>
              <w:rPr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629 </w:t>
            </w:r>
            <w:r>
              <w:rPr>
                <w:b/>
                <w:sz w:val="48"/>
                <w:szCs w:val="48"/>
              </w:rPr>
              <w:t>ВАРИАНТ 2</w:t>
            </w:r>
          </w:p>
        </w:tc>
        <w:tc>
          <w:tcPr>
            <w:tcW w:w="11295" w:type="dxa"/>
          </w:tcPr>
          <w:p w:rsidR="00261339" w:rsidRPr="003562BE" w:rsidRDefault="00261339" w:rsidP="00261339">
            <w:pPr>
              <w:jc w:val="center"/>
              <w:rPr>
                <w:b/>
                <w:sz w:val="40"/>
                <w:szCs w:val="40"/>
              </w:rPr>
            </w:pPr>
            <w:r w:rsidRPr="003562BE">
              <w:rPr>
                <w:b/>
                <w:sz w:val="48"/>
                <w:szCs w:val="48"/>
              </w:rPr>
              <w:t>ПРОЕКТ №</w:t>
            </w:r>
            <w:r>
              <w:rPr>
                <w:sz w:val="48"/>
                <w:szCs w:val="48"/>
              </w:rPr>
              <w:t xml:space="preserve"> 629 </w:t>
            </w:r>
            <w:r>
              <w:rPr>
                <w:b/>
                <w:sz w:val="48"/>
                <w:szCs w:val="48"/>
              </w:rPr>
              <w:t>ВАРИАНТ 2</w:t>
            </w:r>
          </w:p>
        </w:tc>
      </w:tr>
      <w:tr w:rsidR="00261339" w:rsidRPr="003562BE" w:rsidTr="00261339">
        <w:trPr>
          <w:trHeight w:val="6513"/>
        </w:trPr>
        <w:tc>
          <w:tcPr>
            <w:tcW w:w="11531" w:type="dxa"/>
          </w:tcPr>
          <w:p w:rsidR="00261339" w:rsidRPr="003562BE" w:rsidRDefault="00261339" w:rsidP="00881EB6">
            <w:pPr>
              <w:jc w:val="center"/>
              <w:rPr>
                <w:sz w:val="32"/>
                <w:szCs w:val="32"/>
              </w:rPr>
            </w:pPr>
            <w:r w:rsidRPr="00261339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5442590" cy="3848100"/>
                  <wp:effectExtent l="0" t="0" r="5715" b="0"/>
                  <wp:docPr id="26" name="Рисунок 26" descr="C:\Users\Nastya\Downloads\oooo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stya\Downloads\oooo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711" cy="384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5" w:type="dxa"/>
          </w:tcPr>
          <w:p w:rsidR="00261339" w:rsidRDefault="00261339" w:rsidP="00881EB6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261339" w:rsidRPr="003562BE" w:rsidRDefault="00261339" w:rsidP="00881EB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23AA0D2">
                  <wp:extent cx="6200140" cy="3523615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140" cy="352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87B" w:rsidRPr="006E3A1B" w:rsidRDefault="008D70A1" w:rsidP="00DD4DEE">
      <w:pPr>
        <w:rPr>
          <w:sz w:val="2"/>
          <w:szCs w:val="2"/>
        </w:rPr>
      </w:pPr>
    </w:p>
    <w:sectPr w:rsidR="0061187B" w:rsidRPr="006E3A1B" w:rsidSect="00375388">
      <w:headerReference w:type="default" r:id="rId13"/>
      <w:pgSz w:w="23814" w:h="16839" w:orient="landscape" w:code="8"/>
      <w:pgMar w:top="821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70A1" w:rsidRDefault="008D70A1" w:rsidP="00375388">
      <w:pPr>
        <w:spacing w:after="0" w:line="240" w:lineRule="auto"/>
      </w:pPr>
      <w:r>
        <w:separator/>
      </w:r>
    </w:p>
  </w:endnote>
  <w:endnote w:type="continuationSeparator" w:id="0">
    <w:p w:rsidR="008D70A1" w:rsidRDefault="008D70A1" w:rsidP="0037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70A1" w:rsidRDefault="008D70A1" w:rsidP="00375388">
      <w:pPr>
        <w:spacing w:after="0" w:line="240" w:lineRule="auto"/>
      </w:pPr>
      <w:r>
        <w:separator/>
      </w:r>
    </w:p>
  </w:footnote>
  <w:footnote w:type="continuationSeparator" w:id="0">
    <w:p w:rsidR="008D70A1" w:rsidRDefault="008D70A1" w:rsidP="00375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5388" w:rsidRPr="00375388" w:rsidRDefault="00375388" w:rsidP="00375388">
    <w:pPr>
      <w:pStyle w:val="a4"/>
      <w:jc w:val="right"/>
      <w:rPr>
        <w:rFonts w:ascii="Times New Roman" w:hAnsi="Times New Roman" w:cs="Times New Roman"/>
        <w:sz w:val="24"/>
      </w:rPr>
    </w:pPr>
    <w:r w:rsidRPr="00375388">
      <w:rPr>
        <w:rFonts w:ascii="Times New Roman" w:hAnsi="Times New Roman" w:cs="Times New Roman"/>
        <w:sz w:val="24"/>
      </w:rPr>
      <w:t>Приложение 2 на 2листах к Положению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F3"/>
    <w:rsid w:val="001B4101"/>
    <w:rsid w:val="00226DF2"/>
    <w:rsid w:val="00254D17"/>
    <w:rsid w:val="00261339"/>
    <w:rsid w:val="002647B3"/>
    <w:rsid w:val="002E13F9"/>
    <w:rsid w:val="002F5460"/>
    <w:rsid w:val="003562BE"/>
    <w:rsid w:val="00361F6C"/>
    <w:rsid w:val="00364394"/>
    <w:rsid w:val="00365165"/>
    <w:rsid w:val="00375388"/>
    <w:rsid w:val="003C46D4"/>
    <w:rsid w:val="00522E29"/>
    <w:rsid w:val="005E05DC"/>
    <w:rsid w:val="006E3A1B"/>
    <w:rsid w:val="007269FE"/>
    <w:rsid w:val="0073743D"/>
    <w:rsid w:val="00746344"/>
    <w:rsid w:val="0079340B"/>
    <w:rsid w:val="008750EC"/>
    <w:rsid w:val="008D70A1"/>
    <w:rsid w:val="009707EB"/>
    <w:rsid w:val="00B55E31"/>
    <w:rsid w:val="00B73862"/>
    <w:rsid w:val="00B80109"/>
    <w:rsid w:val="00B9422A"/>
    <w:rsid w:val="00C220E8"/>
    <w:rsid w:val="00C41E53"/>
    <w:rsid w:val="00D411E3"/>
    <w:rsid w:val="00D47A76"/>
    <w:rsid w:val="00DD4DEE"/>
    <w:rsid w:val="00E2716F"/>
    <w:rsid w:val="00E4044E"/>
    <w:rsid w:val="00E46E59"/>
    <w:rsid w:val="00E57E41"/>
    <w:rsid w:val="00E759A4"/>
    <w:rsid w:val="00ED78AB"/>
    <w:rsid w:val="00F8330D"/>
    <w:rsid w:val="00FB1F64"/>
    <w:rsid w:val="00FD266A"/>
    <w:rsid w:val="00FD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F4CB1"/>
  <w15:docId w15:val="{564C6250-FC93-4C73-90F9-FC43E235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2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388"/>
  </w:style>
  <w:style w:type="paragraph" w:styleId="a6">
    <w:name w:val="footer"/>
    <w:basedOn w:val="a"/>
    <w:link w:val="a7"/>
    <w:uiPriority w:val="99"/>
    <w:unhideWhenUsed/>
    <w:rsid w:val="0037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388"/>
  </w:style>
  <w:style w:type="paragraph" w:styleId="a8">
    <w:name w:val="Balloon Text"/>
    <w:basedOn w:val="a"/>
    <w:link w:val="a9"/>
    <w:uiPriority w:val="99"/>
    <w:semiHidden/>
    <w:unhideWhenUsed/>
    <w:rsid w:val="00D47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4D273-9423-4811-9F6E-DEF8DD7BF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 Сергеевна Платунова</dc:creator>
  <cp:lastModifiedBy>USER</cp:lastModifiedBy>
  <cp:revision>2</cp:revision>
  <cp:lastPrinted>2018-01-29T09:50:00Z</cp:lastPrinted>
  <dcterms:created xsi:type="dcterms:W3CDTF">2018-04-12T08:28:00Z</dcterms:created>
  <dcterms:modified xsi:type="dcterms:W3CDTF">2018-04-12T08:28:00Z</dcterms:modified>
</cp:coreProperties>
</file>