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8D9D9" w14:textId="7C1AB784" w:rsidR="008834F7" w:rsidRDefault="008834F7" w:rsidP="009466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OLE_LINK4"/>
      <w:bookmarkStart w:id="1" w:name="OLE_LINK5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51ED011" wp14:editId="122A4EB9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A40DC" w14:textId="77777777" w:rsidR="008834F7" w:rsidRDefault="008834F7" w:rsidP="009466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D51637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НИКОЛЬСКОЕ ГОРОДСКОЕ ПОСЕЛЕНИЕ </w:t>
      </w:r>
    </w:p>
    <w:p w14:paraId="05C212FA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МУНИЦИПАЛЬНОГО РАЙОНА ЛЕНИНГРАДСКОЙ ОБЛАСТИ</w:t>
      </w:r>
    </w:p>
    <w:p w14:paraId="015EAFE1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E00EA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6AC5D0FF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FB09F" w14:textId="77777777" w:rsidR="008834F7" w:rsidRPr="008834F7" w:rsidRDefault="008834F7" w:rsidP="0088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8834F7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РАСПОРЯЖЕНИЕ</w:t>
      </w:r>
    </w:p>
    <w:p w14:paraId="2357AE3D" w14:textId="77777777" w:rsidR="008834F7" w:rsidRPr="008834F7" w:rsidRDefault="008834F7" w:rsidP="00883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70879" w14:textId="1C59BE11" w:rsidR="008834F7" w:rsidRPr="008834F7" w:rsidRDefault="008B5330" w:rsidP="0088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8834F7" w:rsidRPr="008834F7">
        <w:rPr>
          <w:rFonts w:ascii="Times New Roman" w:hAnsi="Times New Roman" w:cs="Times New Roman"/>
          <w:sz w:val="28"/>
          <w:szCs w:val="28"/>
        </w:rPr>
        <w:t>.</w:t>
      </w:r>
      <w:r w:rsidR="00842C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34F7" w:rsidRPr="008834F7">
        <w:rPr>
          <w:rFonts w:ascii="Times New Roman" w:hAnsi="Times New Roman" w:cs="Times New Roman"/>
          <w:sz w:val="28"/>
          <w:szCs w:val="28"/>
        </w:rPr>
        <w:t>.202</w:t>
      </w:r>
      <w:r w:rsidR="008834F7">
        <w:rPr>
          <w:rFonts w:ascii="Times New Roman" w:hAnsi="Times New Roman" w:cs="Times New Roman"/>
          <w:sz w:val="28"/>
          <w:szCs w:val="28"/>
        </w:rPr>
        <w:t>5</w:t>
      </w:r>
      <w:r w:rsidR="00842C5C">
        <w:rPr>
          <w:rFonts w:ascii="Times New Roman" w:hAnsi="Times New Roman" w:cs="Times New Roman"/>
          <w:sz w:val="28"/>
          <w:szCs w:val="28"/>
        </w:rPr>
        <w:t xml:space="preserve">      № </w:t>
      </w:r>
      <w:r w:rsidR="00DD1861">
        <w:rPr>
          <w:rFonts w:ascii="Times New Roman" w:hAnsi="Times New Roman" w:cs="Times New Roman"/>
          <w:sz w:val="28"/>
          <w:szCs w:val="28"/>
        </w:rPr>
        <w:t>434</w:t>
      </w:r>
      <w:r w:rsidR="008834F7" w:rsidRPr="008834F7">
        <w:rPr>
          <w:rFonts w:ascii="Times New Roman" w:hAnsi="Times New Roman" w:cs="Times New Roman"/>
          <w:sz w:val="28"/>
          <w:szCs w:val="28"/>
        </w:rPr>
        <w:t>-ра</w:t>
      </w:r>
    </w:p>
    <w:p w14:paraId="054CC78D" w14:textId="77777777" w:rsidR="008834F7" w:rsidRDefault="008834F7" w:rsidP="009466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49E79FF" w14:textId="6B09A8A8" w:rsidR="00B047FA" w:rsidRDefault="00B54901" w:rsidP="008B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B54901">
        <w:rPr>
          <w:rFonts w:ascii="Times New Roman" w:hAnsi="Times New Roman" w:cs="Times New Roman"/>
          <w:sz w:val="28"/>
          <w:szCs w:val="28"/>
        </w:rPr>
        <w:t xml:space="preserve">О </w:t>
      </w:r>
      <w:r w:rsidR="008B5330">
        <w:rPr>
          <w:rFonts w:ascii="Times New Roman" w:hAnsi="Times New Roman" w:cs="Times New Roman"/>
          <w:sz w:val="28"/>
          <w:szCs w:val="28"/>
        </w:rPr>
        <w:t>внесении изменений в распоряжение</w:t>
      </w:r>
    </w:p>
    <w:p w14:paraId="090CFCA0" w14:textId="6883A1C8" w:rsidR="008B5330" w:rsidRDefault="00DD1861" w:rsidP="008B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19.03.2025 № 236</w:t>
      </w:r>
      <w:r w:rsidR="008B5330">
        <w:rPr>
          <w:rFonts w:ascii="Times New Roman" w:hAnsi="Times New Roman" w:cs="Times New Roman"/>
          <w:sz w:val="28"/>
          <w:szCs w:val="28"/>
        </w:rPr>
        <w:t>-ра «</w:t>
      </w:r>
      <w:r w:rsidR="008B5330" w:rsidRPr="008B5330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14:paraId="3D9555D4" w14:textId="77777777" w:rsidR="008B5330" w:rsidRDefault="008B5330" w:rsidP="008B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330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</w:t>
      </w:r>
    </w:p>
    <w:p w14:paraId="202D719A" w14:textId="4CDFA9DE" w:rsidR="008B5330" w:rsidRDefault="008B5330" w:rsidP="008B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330">
        <w:rPr>
          <w:rFonts w:ascii="Times New Roman" w:hAnsi="Times New Roman" w:cs="Times New Roman"/>
          <w:sz w:val="28"/>
          <w:szCs w:val="28"/>
        </w:rPr>
        <w:t>аренды земельного участка</w:t>
      </w:r>
      <w:r w:rsidR="000020B2">
        <w:rPr>
          <w:rFonts w:ascii="Times New Roman" w:hAnsi="Times New Roman" w:cs="Times New Roman"/>
          <w:sz w:val="28"/>
          <w:szCs w:val="28"/>
        </w:rPr>
        <w:t>»</w:t>
      </w:r>
    </w:p>
    <w:bookmarkEnd w:id="2"/>
    <w:p w14:paraId="6EBAF417" w14:textId="77777777" w:rsidR="00B54901" w:rsidRDefault="00B54901" w:rsidP="00B5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CF52D" w14:textId="35E49533" w:rsidR="003C1FB8" w:rsidRDefault="00B54901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54901">
        <w:rPr>
          <w:rFonts w:ascii="Times New Roman" w:hAnsi="Times New Roman" w:cs="Times New Roman"/>
          <w:sz w:val="28"/>
          <w:szCs w:val="28"/>
        </w:rPr>
        <w:t>соответствии со статьями 39.11., 39.12.</w:t>
      </w:r>
      <w:r w:rsidR="00BD1DF9">
        <w:rPr>
          <w:rFonts w:ascii="Times New Roman" w:hAnsi="Times New Roman" w:cs="Times New Roman"/>
          <w:sz w:val="28"/>
          <w:szCs w:val="28"/>
        </w:rPr>
        <w:t>, 39.13.</w:t>
      </w:r>
      <w:r w:rsidRPr="00B54901">
        <w:rPr>
          <w:rFonts w:ascii="Times New Roman" w:hAnsi="Times New Roman" w:cs="Times New Roman"/>
          <w:sz w:val="28"/>
          <w:szCs w:val="28"/>
        </w:rPr>
        <w:t xml:space="preserve">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01">
        <w:rPr>
          <w:rFonts w:ascii="Times New Roman" w:hAnsi="Times New Roman" w:cs="Times New Roman"/>
          <w:sz w:val="28"/>
          <w:szCs w:val="28"/>
        </w:rPr>
        <w:t>пункта 2 статьи 3.3 Федерального закона от 25 октября 2001 года № 137-ФЗ «О введении в действие Земельного кодекса Российской Федерации»</w:t>
      </w:r>
      <w:r w:rsidR="003C1FB8">
        <w:rPr>
          <w:rFonts w:ascii="Times New Roman" w:hAnsi="Times New Roman" w:cs="Times New Roman"/>
          <w:sz w:val="28"/>
          <w:szCs w:val="28"/>
        </w:rPr>
        <w:t>,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 </w:t>
      </w:r>
      <w:r w:rsidR="003C1FB8">
        <w:rPr>
          <w:rFonts w:ascii="Times New Roman" w:hAnsi="Times New Roman" w:cs="Times New Roman"/>
          <w:sz w:val="28"/>
          <w:szCs w:val="28"/>
        </w:rPr>
        <w:t xml:space="preserve">ст. 407 Гражданского кодекса РФ, </w:t>
      </w:r>
      <w:r w:rsidR="003C1FB8" w:rsidRPr="003C1FB8">
        <w:rPr>
          <w:rFonts w:ascii="Times New Roman" w:hAnsi="Times New Roman" w:cs="Times New Roman"/>
          <w:sz w:val="28"/>
          <w:szCs w:val="28"/>
        </w:rPr>
        <w:t xml:space="preserve">Федеральным законом  от 29.07.1998 № 135-ФЗ «Об оценочной деятельности», </w:t>
      </w:r>
      <w:r w:rsidR="008B5330">
        <w:rPr>
          <w:rFonts w:ascii="Times New Roman" w:hAnsi="Times New Roman" w:cs="Times New Roman"/>
          <w:sz w:val="28"/>
          <w:szCs w:val="28"/>
        </w:rPr>
        <w:t xml:space="preserve">на основании предписания </w:t>
      </w:r>
      <w:r w:rsidR="000020B2">
        <w:rPr>
          <w:rFonts w:ascii="Times New Roman" w:hAnsi="Times New Roman" w:cs="Times New Roman"/>
          <w:sz w:val="28"/>
          <w:szCs w:val="28"/>
        </w:rPr>
        <w:t>комиссии Ленинградского УФА</w:t>
      </w:r>
      <w:r w:rsidR="00DD1861">
        <w:rPr>
          <w:rFonts w:ascii="Times New Roman" w:hAnsi="Times New Roman" w:cs="Times New Roman"/>
          <w:sz w:val="28"/>
          <w:szCs w:val="28"/>
        </w:rPr>
        <w:t>С России по делу 047/10/18.1-530</w:t>
      </w:r>
      <w:r w:rsidR="000020B2">
        <w:rPr>
          <w:rFonts w:ascii="Times New Roman" w:hAnsi="Times New Roman" w:cs="Times New Roman"/>
          <w:sz w:val="28"/>
          <w:szCs w:val="28"/>
        </w:rPr>
        <w:t xml:space="preserve">/2025 от 28.04.2025, </w:t>
      </w:r>
      <w:r w:rsidR="003C1FB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14689">
        <w:rPr>
          <w:rFonts w:ascii="Times New Roman" w:hAnsi="Times New Roman" w:cs="Times New Roman"/>
          <w:sz w:val="28"/>
          <w:szCs w:val="28"/>
        </w:rPr>
        <w:t>Никольского</w:t>
      </w:r>
      <w:r w:rsidR="003C1FB8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</w:t>
      </w:r>
      <w:r w:rsidR="00025B7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1FB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5A86B7AE" w14:textId="77777777" w:rsidR="003C1FB8" w:rsidRDefault="003C1FB8" w:rsidP="003C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C7CDF" w14:textId="4DF54DAB" w:rsidR="003C1FB8" w:rsidRPr="00284D2C" w:rsidRDefault="00481A80" w:rsidP="0000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390B48" w:rsidRPr="00390B48">
        <w:rPr>
          <w:rFonts w:ascii="Times New Roman" w:hAnsi="Times New Roman" w:cs="Times New Roman"/>
          <w:sz w:val="28"/>
          <w:szCs w:val="28"/>
        </w:rPr>
        <w:t xml:space="preserve">. </w:t>
      </w:r>
      <w:r w:rsidR="000020B2">
        <w:rPr>
          <w:rFonts w:ascii="Times New Roman" w:hAnsi="Times New Roman" w:cs="Times New Roman"/>
          <w:sz w:val="28"/>
          <w:szCs w:val="28"/>
        </w:rPr>
        <w:t>Внести в распоряжение администрация Никольского городского поселения Тосненского муниципального района Ленинград</w:t>
      </w:r>
      <w:r w:rsidR="00DD1861">
        <w:rPr>
          <w:rFonts w:ascii="Times New Roman" w:hAnsi="Times New Roman" w:cs="Times New Roman"/>
          <w:sz w:val="28"/>
          <w:szCs w:val="28"/>
        </w:rPr>
        <w:t>ской области от 19.03.2025 № 236</w:t>
      </w:r>
      <w:r w:rsidR="000020B2">
        <w:rPr>
          <w:rFonts w:ascii="Times New Roman" w:hAnsi="Times New Roman" w:cs="Times New Roman"/>
          <w:sz w:val="28"/>
          <w:szCs w:val="28"/>
        </w:rPr>
        <w:t xml:space="preserve">-ра «О проведении аукциона на право заключения договора аренды земельного участка» следующие изменения: извещение о проведении </w:t>
      </w:r>
      <w:r w:rsidR="000020B2" w:rsidRPr="000020B2">
        <w:rPr>
          <w:rFonts w:ascii="Times New Roman" w:hAnsi="Times New Roman" w:cs="Times New Roman"/>
          <w:sz w:val="28"/>
          <w:szCs w:val="28"/>
        </w:rPr>
        <w:t>аукциона на право заключения дого</w:t>
      </w:r>
      <w:r w:rsidR="000020B2">
        <w:rPr>
          <w:rFonts w:ascii="Times New Roman" w:hAnsi="Times New Roman" w:cs="Times New Roman"/>
          <w:sz w:val="28"/>
          <w:szCs w:val="28"/>
        </w:rPr>
        <w:t>вора аренды земельного участка изложить в новой редакции, согласно приложению к настоящему распоряжению.</w:t>
      </w:r>
    </w:p>
    <w:p w14:paraId="6E2F59FD" w14:textId="46A97DD7" w:rsidR="009E21A3" w:rsidRPr="009E21A3" w:rsidRDefault="000020B2" w:rsidP="009E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21A3">
        <w:rPr>
          <w:rFonts w:ascii="Times New Roman" w:hAnsi="Times New Roman" w:cs="Times New Roman"/>
          <w:sz w:val="28"/>
          <w:szCs w:val="28"/>
        </w:rPr>
        <w:t xml:space="preserve">.  </w:t>
      </w:r>
      <w:r w:rsidR="00AE6F5B">
        <w:rPr>
          <w:rFonts w:ascii="Times New Roman" w:hAnsi="Times New Roman" w:cs="Times New Roman"/>
          <w:sz w:val="28"/>
          <w:szCs w:val="28"/>
        </w:rPr>
        <w:t>Разместить</w:t>
      </w:r>
      <w:r w:rsidR="009E21A3">
        <w:rPr>
          <w:rFonts w:ascii="Times New Roman" w:hAnsi="Times New Roman" w:cs="Times New Roman"/>
          <w:sz w:val="28"/>
          <w:szCs w:val="28"/>
        </w:rPr>
        <w:t xml:space="preserve"> </w:t>
      </w:r>
      <w:r w:rsidR="00D50383">
        <w:rPr>
          <w:rFonts w:ascii="Times New Roman" w:hAnsi="Times New Roman" w:cs="Times New Roman"/>
          <w:sz w:val="28"/>
          <w:szCs w:val="28"/>
        </w:rPr>
        <w:t>распоряжение</w:t>
      </w:r>
      <w:r w:rsidR="009E21A3" w:rsidRPr="009E21A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05E33">
        <w:rPr>
          <w:rFonts w:ascii="Times New Roman" w:hAnsi="Times New Roman" w:cs="Times New Roman"/>
          <w:sz w:val="28"/>
          <w:szCs w:val="28"/>
        </w:rPr>
        <w:t>Никольского</w:t>
      </w:r>
      <w:r w:rsidR="009E21A3" w:rsidRPr="009E21A3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21A3" w:rsidRPr="009E21A3">
        <w:rPr>
          <w:rFonts w:ascii="Times New Roman" w:hAnsi="Times New Roman" w:cs="Times New Roman"/>
          <w:sz w:val="28"/>
          <w:szCs w:val="28"/>
        </w:rPr>
        <w:t>района Ленинградской области в сети «Интернет»</w:t>
      </w:r>
      <w:r w:rsidR="009E21A3">
        <w:rPr>
          <w:rFonts w:ascii="Times New Roman" w:hAnsi="Times New Roman" w:cs="Times New Roman"/>
          <w:sz w:val="28"/>
          <w:szCs w:val="28"/>
        </w:rPr>
        <w:t>.</w:t>
      </w:r>
    </w:p>
    <w:p w14:paraId="299C3D17" w14:textId="08AC3C06" w:rsidR="009E21A3" w:rsidRDefault="000020B2" w:rsidP="009E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456436" w:rsidRPr="00456436">
        <w:rPr>
          <w:rFonts w:ascii="Times New Roman" w:hAnsi="Times New Roman" w:cs="Times New Roman"/>
          <w:sz w:val="28"/>
          <w:szCs w:val="28"/>
        </w:rPr>
        <w:t>Разместить извещение о проведении аукциона на официальном сайте Российской Федерации www</w:t>
      </w:r>
      <w:r w:rsidR="00977198">
        <w:rPr>
          <w:rFonts w:ascii="Times New Roman" w:hAnsi="Times New Roman" w:cs="Times New Roman"/>
          <w:sz w:val="28"/>
          <w:szCs w:val="28"/>
        </w:rPr>
        <w:t xml:space="preserve">.torgi.gov.ru в сети «Интернет», </w:t>
      </w:r>
      <w:r w:rsidR="00977198" w:rsidRPr="00977198">
        <w:rPr>
          <w:rFonts w:ascii="Times New Roman" w:hAnsi="Times New Roman" w:cs="Times New Roman"/>
          <w:sz w:val="28"/>
          <w:szCs w:val="28"/>
        </w:rPr>
        <w:t>на официальном сайте администрации Никольского городского поселения Тосненского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77198" w:rsidRPr="0097719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в сети «Интернет»</w:t>
      </w:r>
      <w:r w:rsidR="00977198">
        <w:rPr>
          <w:rFonts w:ascii="Times New Roman" w:hAnsi="Times New Roman" w:cs="Times New Roman"/>
          <w:sz w:val="28"/>
          <w:szCs w:val="28"/>
        </w:rPr>
        <w:t>.</w:t>
      </w:r>
    </w:p>
    <w:p w14:paraId="69E070B2" w14:textId="2F1A324A" w:rsidR="0044562D" w:rsidRDefault="000020B2" w:rsidP="0097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21A3">
        <w:rPr>
          <w:rFonts w:ascii="Times New Roman" w:hAnsi="Times New Roman" w:cs="Times New Roman"/>
          <w:sz w:val="28"/>
          <w:szCs w:val="28"/>
        </w:rPr>
        <w:t xml:space="preserve">. </w:t>
      </w:r>
      <w:r w:rsidR="0044562D" w:rsidRPr="0044562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22C5E">
        <w:rPr>
          <w:rFonts w:ascii="Times New Roman" w:hAnsi="Times New Roman" w:cs="Times New Roman"/>
          <w:sz w:val="28"/>
          <w:szCs w:val="28"/>
        </w:rPr>
        <w:t>распоряжения</w:t>
      </w:r>
      <w:r w:rsidR="0044562D" w:rsidRPr="0044562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834F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05E33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005E33" w:rsidRPr="00005E33">
        <w:rPr>
          <w:rFonts w:ascii="Times New Roman" w:hAnsi="Times New Roman" w:cs="Times New Roman"/>
          <w:sz w:val="28"/>
          <w:szCs w:val="28"/>
        </w:rPr>
        <w:t xml:space="preserve"> Никольского городского поселения Тосненского </w:t>
      </w:r>
      <w:r w:rsidR="00842C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5E33" w:rsidRPr="00005E33">
        <w:rPr>
          <w:rFonts w:ascii="Times New Roman" w:hAnsi="Times New Roman" w:cs="Times New Roman"/>
          <w:sz w:val="28"/>
          <w:szCs w:val="28"/>
        </w:rPr>
        <w:t>района Ленинградской об</w:t>
      </w:r>
      <w:r w:rsidR="00D50383">
        <w:rPr>
          <w:rFonts w:ascii="Times New Roman" w:hAnsi="Times New Roman" w:cs="Times New Roman"/>
          <w:sz w:val="28"/>
          <w:szCs w:val="28"/>
        </w:rPr>
        <w:t>л</w:t>
      </w:r>
      <w:r w:rsidR="00005E33" w:rsidRPr="00005E33">
        <w:rPr>
          <w:rFonts w:ascii="Times New Roman" w:hAnsi="Times New Roman" w:cs="Times New Roman"/>
          <w:sz w:val="28"/>
          <w:szCs w:val="28"/>
        </w:rPr>
        <w:t>асти.</w:t>
      </w:r>
    </w:p>
    <w:p w14:paraId="3B1ECBFD" w14:textId="21BF33D4" w:rsidR="00005E33" w:rsidRDefault="000020B2" w:rsidP="0097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5E33">
        <w:rPr>
          <w:rFonts w:ascii="Times New Roman" w:hAnsi="Times New Roman" w:cs="Times New Roman"/>
          <w:sz w:val="28"/>
          <w:szCs w:val="28"/>
        </w:rPr>
        <w:t xml:space="preserve">. </w:t>
      </w:r>
      <w:r w:rsidR="00322C5E">
        <w:rPr>
          <w:rFonts w:ascii="Times New Roman" w:hAnsi="Times New Roman" w:cs="Times New Roman"/>
          <w:sz w:val="28"/>
          <w:szCs w:val="28"/>
        </w:rPr>
        <w:t>Распоряжение</w:t>
      </w:r>
      <w:r w:rsidR="00005E33">
        <w:rPr>
          <w:rFonts w:ascii="Times New Roman" w:hAnsi="Times New Roman" w:cs="Times New Roman"/>
          <w:sz w:val="28"/>
          <w:szCs w:val="28"/>
        </w:rPr>
        <w:t xml:space="preserve"> вступает в силу с даты принятия.</w:t>
      </w:r>
    </w:p>
    <w:p w14:paraId="7485282C" w14:textId="77777777" w:rsidR="004C4630" w:rsidRDefault="004C4630" w:rsidP="0097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CF77D" w14:textId="24A2F28C" w:rsidR="00DE338C" w:rsidRDefault="008834F7" w:rsidP="00D50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503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50383">
        <w:rPr>
          <w:rFonts w:ascii="Times New Roman" w:hAnsi="Times New Roman" w:cs="Times New Roman"/>
          <w:sz w:val="28"/>
          <w:szCs w:val="28"/>
        </w:rPr>
        <w:tab/>
      </w:r>
      <w:r w:rsidR="00D50383">
        <w:rPr>
          <w:rFonts w:ascii="Times New Roman" w:hAnsi="Times New Roman" w:cs="Times New Roman"/>
          <w:sz w:val="28"/>
          <w:szCs w:val="28"/>
        </w:rPr>
        <w:tab/>
      </w:r>
      <w:r w:rsidR="00D50383">
        <w:rPr>
          <w:rFonts w:ascii="Times New Roman" w:hAnsi="Times New Roman" w:cs="Times New Roman"/>
          <w:sz w:val="28"/>
          <w:szCs w:val="28"/>
        </w:rPr>
        <w:tab/>
      </w:r>
      <w:r w:rsidR="00D50383">
        <w:rPr>
          <w:rFonts w:ascii="Times New Roman" w:hAnsi="Times New Roman" w:cs="Times New Roman"/>
          <w:sz w:val="28"/>
          <w:szCs w:val="28"/>
        </w:rPr>
        <w:tab/>
      </w:r>
      <w:bookmarkEnd w:id="0"/>
      <w:bookmarkEnd w:id="1"/>
      <w:r w:rsidR="006F577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577A">
        <w:rPr>
          <w:rFonts w:ascii="Times New Roman" w:hAnsi="Times New Roman" w:cs="Times New Roman"/>
          <w:sz w:val="28"/>
          <w:szCs w:val="28"/>
        </w:rPr>
        <w:t xml:space="preserve">   А.Ю. Смирнов</w:t>
      </w:r>
    </w:p>
    <w:sectPr w:rsidR="00DE338C" w:rsidSect="004C463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8F"/>
    <w:rsid w:val="000020B2"/>
    <w:rsid w:val="00005E33"/>
    <w:rsid w:val="0000714A"/>
    <w:rsid w:val="00014C94"/>
    <w:rsid w:val="000218D2"/>
    <w:rsid w:val="00025B7F"/>
    <w:rsid w:val="000303AD"/>
    <w:rsid w:val="00035893"/>
    <w:rsid w:val="0004478E"/>
    <w:rsid w:val="0008775B"/>
    <w:rsid w:val="000931D5"/>
    <w:rsid w:val="000D19F5"/>
    <w:rsid w:val="00120FE9"/>
    <w:rsid w:val="00144564"/>
    <w:rsid w:val="00152312"/>
    <w:rsid w:val="0016157D"/>
    <w:rsid w:val="00162EE7"/>
    <w:rsid w:val="00163598"/>
    <w:rsid w:val="001A6C34"/>
    <w:rsid w:val="001B6D4C"/>
    <w:rsid w:val="001E509A"/>
    <w:rsid w:val="002071E2"/>
    <w:rsid w:val="0021583B"/>
    <w:rsid w:val="002213AA"/>
    <w:rsid w:val="00246F20"/>
    <w:rsid w:val="00254F73"/>
    <w:rsid w:val="0026241F"/>
    <w:rsid w:val="00284D2C"/>
    <w:rsid w:val="00306FB1"/>
    <w:rsid w:val="00322C5E"/>
    <w:rsid w:val="0038163E"/>
    <w:rsid w:val="00381A91"/>
    <w:rsid w:val="00390B48"/>
    <w:rsid w:val="003C1FB8"/>
    <w:rsid w:val="003E174A"/>
    <w:rsid w:val="0044562D"/>
    <w:rsid w:val="00456436"/>
    <w:rsid w:val="00471B7B"/>
    <w:rsid w:val="00474D6A"/>
    <w:rsid w:val="00481A80"/>
    <w:rsid w:val="004C4630"/>
    <w:rsid w:val="004F6A05"/>
    <w:rsid w:val="00505481"/>
    <w:rsid w:val="005066EF"/>
    <w:rsid w:val="00520231"/>
    <w:rsid w:val="005655EE"/>
    <w:rsid w:val="005A79D0"/>
    <w:rsid w:val="005C4FE1"/>
    <w:rsid w:val="005D708A"/>
    <w:rsid w:val="00630C11"/>
    <w:rsid w:val="00647B5C"/>
    <w:rsid w:val="00664422"/>
    <w:rsid w:val="00677204"/>
    <w:rsid w:val="006D2C37"/>
    <w:rsid w:val="006F577A"/>
    <w:rsid w:val="00711044"/>
    <w:rsid w:val="00772F64"/>
    <w:rsid w:val="0077719F"/>
    <w:rsid w:val="007A1FC5"/>
    <w:rsid w:val="007B6E6B"/>
    <w:rsid w:val="007D5EF8"/>
    <w:rsid w:val="007E7B8B"/>
    <w:rsid w:val="007F2A07"/>
    <w:rsid w:val="00814689"/>
    <w:rsid w:val="0083733F"/>
    <w:rsid w:val="00842C5C"/>
    <w:rsid w:val="00882F37"/>
    <w:rsid w:val="008834F7"/>
    <w:rsid w:val="00897F01"/>
    <w:rsid w:val="008B5330"/>
    <w:rsid w:val="0094668F"/>
    <w:rsid w:val="00977198"/>
    <w:rsid w:val="009C3056"/>
    <w:rsid w:val="009E21A3"/>
    <w:rsid w:val="00A2281E"/>
    <w:rsid w:val="00A50EE5"/>
    <w:rsid w:val="00A644CC"/>
    <w:rsid w:val="00AE6F5B"/>
    <w:rsid w:val="00B02BBB"/>
    <w:rsid w:val="00B047FA"/>
    <w:rsid w:val="00B217CE"/>
    <w:rsid w:val="00B442ED"/>
    <w:rsid w:val="00B54901"/>
    <w:rsid w:val="00BA405D"/>
    <w:rsid w:val="00BB7FB6"/>
    <w:rsid w:val="00BD1DF9"/>
    <w:rsid w:val="00C32085"/>
    <w:rsid w:val="00C34852"/>
    <w:rsid w:val="00C45F33"/>
    <w:rsid w:val="00CA6D0C"/>
    <w:rsid w:val="00CB3CD1"/>
    <w:rsid w:val="00D50383"/>
    <w:rsid w:val="00D56686"/>
    <w:rsid w:val="00DD1861"/>
    <w:rsid w:val="00DE338C"/>
    <w:rsid w:val="00E068A9"/>
    <w:rsid w:val="00E31ED9"/>
    <w:rsid w:val="00E54D05"/>
    <w:rsid w:val="00E57780"/>
    <w:rsid w:val="00E9335E"/>
    <w:rsid w:val="00E96682"/>
    <w:rsid w:val="00ED6BC5"/>
    <w:rsid w:val="00F1057E"/>
    <w:rsid w:val="00F91423"/>
    <w:rsid w:val="00FA1174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45A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70A5-37AE-42D1-89BD-B2421B1E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Секретарь1</cp:lastModifiedBy>
  <cp:revision>2</cp:revision>
  <cp:lastPrinted>2024-02-27T11:53:00Z</cp:lastPrinted>
  <dcterms:created xsi:type="dcterms:W3CDTF">2025-05-12T06:23:00Z</dcterms:created>
  <dcterms:modified xsi:type="dcterms:W3CDTF">2025-05-12T06:23:00Z</dcterms:modified>
</cp:coreProperties>
</file>