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</w:t>
      </w:r>
      <w:r w:rsidR="007A55E6">
        <w:rPr>
          <w:b/>
          <w:sz w:val="24"/>
          <w:szCs w:val="24"/>
          <w:lang w:val="ru-RU"/>
        </w:rPr>
        <w:t>1</w:t>
      </w:r>
      <w:r w:rsidR="005152ED" w:rsidRPr="00A109B9">
        <w:rPr>
          <w:b/>
          <w:sz w:val="24"/>
          <w:szCs w:val="24"/>
        </w:rPr>
        <w:t>-</w:t>
      </w:r>
      <w:r w:rsidR="007A55E6">
        <w:rPr>
          <w:b/>
          <w:sz w:val="24"/>
          <w:szCs w:val="24"/>
          <w:lang w:val="ru-RU"/>
        </w:rPr>
        <w:t>2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A445DF">
        <w:rPr>
          <w:b/>
          <w:sz w:val="24"/>
          <w:szCs w:val="24"/>
          <w:lang w:val="ru-RU"/>
        </w:rPr>
        <w:t>2</w:t>
      </w:r>
    </w:p>
    <w:p w:rsidR="007A5B40" w:rsidRPr="002A28DD" w:rsidRDefault="007A5B40" w:rsidP="007A5B4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на право заключения договора аренды земельного участка, </w:t>
      </w:r>
    </w:p>
    <w:p w:rsidR="00A445DF" w:rsidRDefault="007A5B40" w:rsidP="00A445DF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A445DF" w:rsidRPr="00A445D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Федерация, Ленинградская область, </w:t>
      </w:r>
    </w:p>
    <w:p w:rsidR="00A445DF" w:rsidRDefault="00A445DF" w:rsidP="00A445DF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A445DF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A445D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</w:t>
      </w:r>
    </w:p>
    <w:p w:rsidR="00A445DF" w:rsidRDefault="00A445DF" w:rsidP="00A445DF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445D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г. Никольское, </w:t>
      </w:r>
      <w:proofErr w:type="gramStart"/>
      <w:r w:rsidRPr="00A445DF">
        <w:rPr>
          <w:rFonts w:ascii="Times New Roman" w:eastAsia="Times New Roman" w:hAnsi="Times New Roman" w:cs="Times New Roman"/>
          <w:b/>
          <w:color w:val="auto"/>
          <w:lang w:val="ru-RU"/>
        </w:rPr>
        <w:t>Советский</w:t>
      </w:r>
      <w:proofErr w:type="gramEnd"/>
      <w:r w:rsidRPr="00A445D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пр., уч.192</w:t>
      </w:r>
    </w:p>
    <w:p w:rsidR="00A445DF" w:rsidRPr="00A109B9" w:rsidRDefault="00A445DF" w:rsidP="00010419">
      <w:pPr>
        <w:jc w:val="center"/>
        <w:rPr>
          <w:lang w:val="ru-RU"/>
        </w:rPr>
      </w:pPr>
    </w:p>
    <w:p w:rsidR="00FA17CF" w:rsidRPr="00FA17CF" w:rsidRDefault="00CE1CBE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010419" w:rsidRPr="00010419" w:rsidRDefault="005152ED" w:rsidP="0001041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CE1CBE" w:rsidRPr="00CE1CBE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аренды земельного участка, расположенного по адресу: Российская Федерация, Ленинградская область, </w:t>
      </w:r>
      <w:proofErr w:type="spellStart"/>
      <w:r w:rsidR="00CE1CBE" w:rsidRPr="00CE1CBE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CE1CBE" w:rsidRPr="00CE1CBE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Никольское, Советский пр., уч.192, кадастровый номер 47:26:0401007:1112, площадь: 7 980 квадратных метров; категория земель: земли населенных пунктов; разреше</w:t>
      </w:r>
      <w:bookmarkStart w:id="0" w:name="_GoBack"/>
      <w:bookmarkEnd w:id="0"/>
      <w:r w:rsidR="00CE1CBE" w:rsidRPr="00CE1CBE">
        <w:rPr>
          <w:rFonts w:ascii="Times New Roman" w:eastAsia="Times New Roman" w:hAnsi="Times New Roman" w:cs="Times New Roman"/>
          <w:color w:val="auto"/>
          <w:lang w:val="ru-RU"/>
        </w:rPr>
        <w:t>нное использование: административные офисные объекты.</w:t>
      </w:r>
    </w:p>
    <w:p w:rsidR="007F5BF3" w:rsidRPr="0099149C" w:rsidRDefault="00FA17CF" w:rsidP="00FA17CF">
      <w:pPr>
        <w:jc w:val="both"/>
        <w:rPr>
          <w:rFonts w:ascii="Times New Roman" w:hAnsi="Times New Roman" w:cs="Times New Roman"/>
          <w:lang w:val="ru-RU"/>
        </w:rPr>
      </w:pP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 года на 1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.00 часов (дату и время окончания приема заявок) подано: </w:t>
      </w:r>
      <w:r w:rsidR="00010419">
        <w:rPr>
          <w:rFonts w:ascii="Times New Roman" w:eastAsia="Times New Roman" w:hAnsi="Times New Roman" w:cs="Times New Roman"/>
          <w:color w:val="auto"/>
          <w:lang w:val="ru-RU"/>
        </w:rPr>
        <w:t>четыре заявки</w:t>
      </w:r>
      <w:r w:rsidR="008B7B64" w:rsidRPr="0099149C">
        <w:rPr>
          <w:rFonts w:ascii="Times New Roman" w:hAnsi="Times New Roman" w:cs="Times New Roman"/>
          <w:lang w:val="ru-RU"/>
        </w:rPr>
        <w:t xml:space="preserve">, признаны участниками аукциона </w:t>
      </w:r>
      <w:r w:rsidR="00010419">
        <w:rPr>
          <w:rFonts w:ascii="Times New Roman" w:hAnsi="Times New Roman" w:cs="Times New Roman"/>
          <w:lang w:val="ru-RU"/>
        </w:rPr>
        <w:t>четыре</w:t>
      </w:r>
      <w:r w:rsidR="008B7B64" w:rsidRPr="0099149C">
        <w:rPr>
          <w:rFonts w:ascii="Times New Roman" w:hAnsi="Times New Roman" w:cs="Times New Roman"/>
          <w:lang w:val="ru-RU"/>
        </w:rPr>
        <w:t xml:space="preserve"> претенден</w:t>
      </w:r>
      <w:r w:rsidR="00D77861">
        <w:rPr>
          <w:rFonts w:ascii="Times New Roman" w:hAnsi="Times New Roman" w:cs="Times New Roman"/>
          <w:lang w:val="ru-RU"/>
        </w:rPr>
        <w:t>т</w:t>
      </w:r>
      <w:r w:rsidR="00010419">
        <w:rPr>
          <w:rFonts w:ascii="Times New Roman" w:hAnsi="Times New Roman" w:cs="Times New Roman"/>
          <w:lang w:val="ru-RU"/>
        </w:rPr>
        <w:t>а</w:t>
      </w:r>
      <w:r w:rsidR="007F5BF3" w:rsidRPr="0099149C">
        <w:rPr>
          <w:rFonts w:ascii="Times New Roman" w:hAnsi="Times New Roman" w:cs="Times New Roman"/>
          <w:lang w:val="ru-RU"/>
        </w:rPr>
        <w:t>.</w:t>
      </w:r>
    </w:p>
    <w:p w:rsidR="003A7024" w:rsidRPr="00007629" w:rsidRDefault="005B0CC2" w:rsidP="003A7024">
      <w:pPr>
        <w:pStyle w:val="2"/>
        <w:shd w:val="clear" w:color="auto" w:fill="auto"/>
        <w:spacing w:after="0"/>
        <w:ind w:left="40"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CE1CBE">
        <w:rPr>
          <w:color w:val="auto"/>
          <w:sz w:val="24"/>
          <w:szCs w:val="24"/>
          <w:lang w:val="ru-RU"/>
        </w:rPr>
        <w:t>09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CE1CBE">
        <w:rPr>
          <w:color w:val="auto"/>
          <w:sz w:val="24"/>
          <w:szCs w:val="24"/>
          <w:lang w:val="ru-RU"/>
        </w:rPr>
        <w:t>10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CE1CBE">
        <w:rPr>
          <w:color w:val="auto"/>
          <w:sz w:val="24"/>
          <w:szCs w:val="24"/>
          <w:lang w:val="ru-RU"/>
        </w:rPr>
        <w:t>0</w:t>
      </w:r>
      <w:r w:rsidR="00010419">
        <w:rPr>
          <w:color w:val="auto"/>
          <w:sz w:val="24"/>
          <w:szCs w:val="24"/>
          <w:lang w:val="ru-RU"/>
        </w:rPr>
        <w:t>0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7A55E6">
        <w:rPr>
          <w:color w:val="auto"/>
          <w:sz w:val="24"/>
          <w:szCs w:val="24"/>
          <w:lang w:val="ru-RU"/>
        </w:rPr>
        <w:t>два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010419">
        <w:rPr>
          <w:color w:val="auto"/>
          <w:sz w:val="24"/>
          <w:szCs w:val="24"/>
          <w:lang w:val="ru-RU"/>
        </w:rPr>
        <w:t>а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D77861" w:rsidRDefault="00CE1CBE" w:rsidP="00CE1CBE">
      <w:pPr>
        <w:pStyle w:val="2"/>
        <w:numPr>
          <w:ilvl w:val="0"/>
          <w:numId w:val="3"/>
        </w:numPr>
        <w:spacing w:after="0" w:line="240" w:lineRule="auto"/>
        <w:ind w:right="40"/>
        <w:jc w:val="both"/>
        <w:rPr>
          <w:sz w:val="24"/>
          <w:szCs w:val="24"/>
          <w:lang w:val="ru-RU"/>
        </w:rPr>
      </w:pPr>
      <w:r w:rsidRPr="00CE1CBE">
        <w:rPr>
          <w:sz w:val="24"/>
          <w:szCs w:val="24"/>
          <w:lang w:val="ru-RU"/>
        </w:rPr>
        <w:t>ООО «Нева-Ойл»</w:t>
      </w:r>
      <w:r w:rsidR="00955A78">
        <w:rPr>
          <w:sz w:val="24"/>
          <w:szCs w:val="24"/>
          <w:lang w:val="ru-RU"/>
        </w:rPr>
        <w:t>;</w:t>
      </w:r>
    </w:p>
    <w:p w:rsidR="009E3A76" w:rsidRPr="00010419" w:rsidRDefault="00CE1CBE" w:rsidP="00CE1CBE">
      <w:pPr>
        <w:pStyle w:val="2"/>
        <w:numPr>
          <w:ilvl w:val="0"/>
          <w:numId w:val="3"/>
        </w:numPr>
        <w:spacing w:after="0" w:line="240" w:lineRule="auto"/>
        <w:ind w:right="40"/>
        <w:jc w:val="both"/>
        <w:rPr>
          <w:sz w:val="24"/>
          <w:szCs w:val="24"/>
          <w:lang w:val="ru-RU"/>
        </w:rPr>
      </w:pPr>
      <w:r w:rsidRPr="00CE1CBE">
        <w:rPr>
          <w:sz w:val="24"/>
          <w:szCs w:val="24"/>
          <w:lang w:val="ru-RU"/>
        </w:rPr>
        <w:t xml:space="preserve">ИП Алиев </w:t>
      </w:r>
      <w:proofErr w:type="spellStart"/>
      <w:r w:rsidRPr="00CE1CBE">
        <w:rPr>
          <w:sz w:val="24"/>
          <w:szCs w:val="24"/>
          <w:lang w:val="ru-RU"/>
        </w:rPr>
        <w:t>Гудрат</w:t>
      </w:r>
      <w:proofErr w:type="spellEnd"/>
      <w:r w:rsidRPr="00CE1CBE">
        <w:rPr>
          <w:sz w:val="24"/>
          <w:szCs w:val="24"/>
          <w:lang w:val="ru-RU"/>
        </w:rPr>
        <w:t xml:space="preserve"> </w:t>
      </w:r>
      <w:proofErr w:type="spellStart"/>
      <w:r w:rsidRPr="00CE1CBE">
        <w:rPr>
          <w:sz w:val="24"/>
          <w:szCs w:val="24"/>
          <w:lang w:val="ru-RU"/>
        </w:rPr>
        <w:t>Алификрет</w:t>
      </w:r>
      <w:proofErr w:type="spellEnd"/>
      <w:r w:rsidRPr="00CE1CBE">
        <w:rPr>
          <w:sz w:val="24"/>
          <w:szCs w:val="24"/>
          <w:lang w:val="ru-RU"/>
        </w:rPr>
        <w:t xml:space="preserve"> </w:t>
      </w:r>
      <w:proofErr w:type="spellStart"/>
      <w:r w:rsidRPr="00CE1CBE">
        <w:rPr>
          <w:sz w:val="24"/>
          <w:szCs w:val="24"/>
          <w:lang w:val="ru-RU"/>
        </w:rPr>
        <w:t>оглы</w:t>
      </w:r>
      <w:proofErr w:type="spellEnd"/>
      <w:r w:rsidR="006664B4" w:rsidRPr="00010419">
        <w:rPr>
          <w:sz w:val="24"/>
          <w:szCs w:val="24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576EF1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Начальная цена </w:t>
      </w:r>
      <w:r w:rsidR="00CE1CBE" w:rsidRPr="00CE1CBE">
        <w:rPr>
          <w:sz w:val="24"/>
          <w:szCs w:val="24"/>
          <w:lang w:val="ru-RU"/>
        </w:rPr>
        <w:t>1 539 000  (один миллион пятьсот тридцать девять тысяч) рублей 00 копеек без НДС</w:t>
      </w:r>
      <w:r>
        <w:rPr>
          <w:sz w:val="24"/>
          <w:szCs w:val="24"/>
          <w:lang w:val="ru-RU"/>
        </w:rPr>
        <w:t>.</w:t>
      </w:r>
    </w:p>
    <w:p w:rsidR="00760059" w:rsidRPr="00881274" w:rsidRDefault="005152ED" w:rsidP="00370137">
      <w:pPr>
        <w:ind w:right="20"/>
        <w:jc w:val="both"/>
        <w:rPr>
          <w:color w:val="auto"/>
          <w:lang w:val="ru-RU"/>
        </w:rPr>
      </w:pPr>
      <w:r w:rsidRPr="00881274">
        <w:rPr>
          <w:rFonts w:ascii="Times New Roman" w:hAnsi="Times New Roman" w:cs="Times New Roman"/>
          <w:color w:val="auto"/>
        </w:rPr>
        <w:t>Победителем аукциона</w:t>
      </w:r>
      <w:r w:rsidR="00576EF1" w:rsidRPr="00881274">
        <w:rPr>
          <w:rFonts w:ascii="Times New Roman" w:hAnsi="Times New Roman" w:cs="Times New Roman"/>
          <w:color w:val="auto"/>
        </w:rPr>
        <w:t xml:space="preserve"> на право заключения договора аренды земельного участка</w:t>
      </w:r>
      <w:r w:rsidR="00576EF1"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007629" w:rsidRPr="00881274">
        <w:rPr>
          <w:rFonts w:ascii="Times New Roman" w:hAnsi="Times New Roman" w:cs="Times New Roman"/>
          <w:color w:val="auto"/>
          <w:lang w:val="ru-RU"/>
        </w:rPr>
        <w:t xml:space="preserve">признать </w:t>
      </w:r>
      <w:r w:rsidR="009E4587" w:rsidRPr="00881274">
        <w:rPr>
          <w:rFonts w:ascii="Times New Roman" w:eastAsia="Times New Roman" w:hAnsi="Times New Roman" w:cs="Times New Roman"/>
          <w:color w:val="auto"/>
          <w:lang w:val="ru-RU"/>
        </w:rPr>
        <w:t>ООО «</w:t>
      </w:r>
      <w:r w:rsidR="00881274" w:rsidRPr="00881274">
        <w:rPr>
          <w:rFonts w:ascii="Times New Roman" w:eastAsia="Times New Roman" w:hAnsi="Times New Roman" w:cs="Times New Roman"/>
          <w:color w:val="auto"/>
          <w:lang w:val="ru-RU"/>
        </w:rPr>
        <w:t>Нева-Ойл</w:t>
      </w:r>
      <w:r w:rsidR="009E4587" w:rsidRPr="00881274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370137" w:rsidRPr="0088127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521A95" w:rsidRPr="00881274" w:rsidRDefault="00576EF1" w:rsidP="00370137">
      <w:pPr>
        <w:jc w:val="both"/>
        <w:rPr>
          <w:rFonts w:ascii="Times New Roman" w:hAnsi="Times New Roman" w:cs="Times New Roman"/>
          <w:color w:val="auto"/>
        </w:rPr>
      </w:pPr>
      <w:r w:rsidRPr="00881274">
        <w:rPr>
          <w:rFonts w:ascii="Times New Roman" w:hAnsi="Times New Roman" w:cs="Times New Roman"/>
          <w:color w:val="auto"/>
          <w:lang w:val="ru-RU"/>
        </w:rPr>
        <w:t>Е</w:t>
      </w:r>
      <w:proofErr w:type="spellStart"/>
      <w:r w:rsidRPr="00881274">
        <w:rPr>
          <w:rFonts w:ascii="Times New Roman" w:hAnsi="Times New Roman" w:cs="Times New Roman"/>
          <w:color w:val="auto"/>
        </w:rPr>
        <w:t>жегодный</w:t>
      </w:r>
      <w:proofErr w:type="spellEnd"/>
      <w:r w:rsidRPr="00881274">
        <w:rPr>
          <w:rFonts w:ascii="Times New Roman" w:hAnsi="Times New Roman" w:cs="Times New Roman"/>
          <w:color w:val="auto"/>
        </w:rPr>
        <w:t xml:space="preserve"> размер арендной платы</w:t>
      </w:r>
      <w:r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5152ED" w:rsidRPr="00881274">
        <w:rPr>
          <w:rFonts w:ascii="Times New Roman" w:hAnsi="Times New Roman" w:cs="Times New Roman"/>
          <w:color w:val="auto"/>
        </w:rPr>
        <w:t xml:space="preserve">составил </w:t>
      </w:r>
      <w:r w:rsidR="007257AA" w:rsidRPr="00881274">
        <w:rPr>
          <w:rFonts w:ascii="Times New Roman" w:hAnsi="Times New Roman" w:cs="Times New Roman"/>
          <w:color w:val="auto"/>
          <w:lang w:val="ru-RU"/>
        </w:rPr>
        <w:t>1</w:t>
      </w:r>
      <w:r w:rsidR="00881274" w:rsidRPr="00881274">
        <w:rPr>
          <w:rFonts w:ascii="Times New Roman" w:hAnsi="Times New Roman" w:cs="Times New Roman"/>
          <w:color w:val="auto"/>
          <w:lang w:val="ru-RU"/>
        </w:rPr>
        <w:t> 585 170</w:t>
      </w:r>
      <w:r w:rsidR="00FA17CF" w:rsidRPr="00881274">
        <w:rPr>
          <w:rFonts w:ascii="Times New Roman" w:hAnsi="Times New Roman" w:cs="Times New Roman"/>
          <w:color w:val="auto"/>
          <w:lang w:val="ru-RU"/>
        </w:rPr>
        <w:t>,00</w:t>
      </w:r>
      <w:r w:rsidR="00233CE2" w:rsidRPr="00881274">
        <w:rPr>
          <w:rFonts w:ascii="Times New Roman" w:hAnsi="Times New Roman" w:cs="Times New Roman"/>
          <w:color w:val="auto"/>
          <w:lang w:val="ru-RU"/>
        </w:rPr>
        <w:t xml:space="preserve"> (</w:t>
      </w:r>
      <w:r w:rsidR="007257AA" w:rsidRPr="00881274">
        <w:rPr>
          <w:rFonts w:ascii="Times New Roman" w:hAnsi="Times New Roman" w:cs="Times New Roman"/>
          <w:color w:val="auto"/>
          <w:lang w:val="ru-RU"/>
        </w:rPr>
        <w:t>один</w:t>
      </w:r>
      <w:r w:rsidR="00FA17CF" w:rsidRPr="00881274">
        <w:rPr>
          <w:rFonts w:ascii="Times New Roman" w:hAnsi="Times New Roman" w:cs="Times New Roman"/>
          <w:color w:val="auto"/>
          <w:lang w:val="ru-RU"/>
        </w:rPr>
        <w:t xml:space="preserve"> миллион </w:t>
      </w:r>
      <w:r w:rsidR="00881274" w:rsidRPr="00881274">
        <w:rPr>
          <w:rFonts w:ascii="Times New Roman" w:hAnsi="Times New Roman" w:cs="Times New Roman"/>
          <w:color w:val="auto"/>
          <w:lang w:val="ru-RU"/>
        </w:rPr>
        <w:t>пятьсот восемьдесят пять</w:t>
      </w:r>
      <w:r w:rsidR="009E3A76"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233CE2" w:rsidRPr="00881274">
        <w:rPr>
          <w:rFonts w:ascii="Times New Roman" w:hAnsi="Times New Roman" w:cs="Times New Roman"/>
          <w:color w:val="auto"/>
          <w:lang w:val="ru-RU"/>
        </w:rPr>
        <w:t xml:space="preserve">тысяч </w:t>
      </w:r>
      <w:r w:rsidR="00881274" w:rsidRPr="00881274">
        <w:rPr>
          <w:rFonts w:ascii="Times New Roman" w:hAnsi="Times New Roman" w:cs="Times New Roman"/>
          <w:color w:val="auto"/>
          <w:lang w:val="ru-RU"/>
        </w:rPr>
        <w:t>сто семьдесят</w:t>
      </w:r>
      <w:r w:rsidR="00233CE2" w:rsidRPr="00881274">
        <w:rPr>
          <w:rFonts w:ascii="Times New Roman" w:hAnsi="Times New Roman" w:cs="Times New Roman"/>
          <w:color w:val="auto"/>
          <w:lang w:val="ru-RU"/>
        </w:rPr>
        <w:t>) рубл</w:t>
      </w:r>
      <w:r w:rsidR="009E3A76" w:rsidRPr="00881274">
        <w:rPr>
          <w:rFonts w:ascii="Times New Roman" w:hAnsi="Times New Roman" w:cs="Times New Roman"/>
          <w:color w:val="auto"/>
          <w:lang w:val="ru-RU"/>
        </w:rPr>
        <w:t>ей</w:t>
      </w:r>
      <w:r w:rsidR="00233CE2"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6664B4" w:rsidRPr="00881274">
        <w:rPr>
          <w:rFonts w:ascii="Times New Roman" w:hAnsi="Times New Roman" w:cs="Times New Roman"/>
          <w:color w:val="auto"/>
          <w:lang w:val="ru-RU"/>
        </w:rPr>
        <w:t>0</w:t>
      </w:r>
      <w:r w:rsidR="00233CE2" w:rsidRPr="00881274">
        <w:rPr>
          <w:rFonts w:ascii="Times New Roman" w:hAnsi="Times New Roman" w:cs="Times New Roman"/>
          <w:color w:val="auto"/>
          <w:lang w:val="ru-RU"/>
        </w:rPr>
        <w:t>0 копеек</w:t>
      </w:r>
      <w:r w:rsidR="005152ED" w:rsidRPr="00881274">
        <w:rPr>
          <w:rFonts w:ascii="Times New Roman" w:hAnsi="Times New Roman" w:cs="Times New Roman"/>
          <w:color w:val="auto"/>
        </w:rPr>
        <w:t>.</w:t>
      </w:r>
    </w:p>
    <w:p w:rsidR="00C34380" w:rsidRPr="00881274" w:rsidRDefault="00521A95" w:rsidP="00521A95">
      <w:pPr>
        <w:rPr>
          <w:rFonts w:ascii="Times New Roman" w:hAnsi="Times New Roman" w:cs="Times New Roman"/>
          <w:color w:val="auto"/>
          <w:lang w:val="ru-RU"/>
        </w:rPr>
      </w:pPr>
      <w:r w:rsidRPr="00881274">
        <w:rPr>
          <w:rFonts w:ascii="Times New Roman" w:hAnsi="Times New Roman" w:cs="Times New Roman"/>
          <w:color w:val="auto"/>
        </w:rPr>
        <w:t xml:space="preserve">Предпоследнее предложение </w:t>
      </w:r>
      <w:r w:rsidR="007257AA" w:rsidRPr="00881274">
        <w:rPr>
          <w:rFonts w:ascii="Times New Roman" w:hAnsi="Times New Roman" w:cs="Times New Roman"/>
          <w:color w:val="auto"/>
          <w:lang w:val="ru-RU"/>
        </w:rPr>
        <w:t>1</w:t>
      </w:r>
      <w:r w:rsidR="00881274" w:rsidRPr="00881274">
        <w:rPr>
          <w:rFonts w:ascii="Times New Roman" w:hAnsi="Times New Roman" w:cs="Times New Roman"/>
          <w:color w:val="auto"/>
          <w:lang w:val="ru-RU"/>
        </w:rPr>
        <w:t> 539 000</w:t>
      </w:r>
      <w:r w:rsidR="006664B4" w:rsidRPr="00881274">
        <w:rPr>
          <w:rFonts w:ascii="Times New Roman" w:hAnsi="Times New Roman" w:cs="Times New Roman"/>
          <w:color w:val="auto"/>
          <w:lang w:val="ru-RU"/>
        </w:rPr>
        <w:t>,00</w:t>
      </w:r>
      <w:r w:rsidRPr="00881274">
        <w:rPr>
          <w:rFonts w:ascii="Times New Roman" w:hAnsi="Times New Roman" w:cs="Times New Roman"/>
          <w:color w:val="auto"/>
        </w:rPr>
        <w:t xml:space="preserve"> </w:t>
      </w:r>
      <w:r w:rsidR="00881274" w:rsidRPr="00881274">
        <w:rPr>
          <w:rFonts w:ascii="Times New Roman" w:hAnsi="Times New Roman" w:cs="Times New Roman"/>
          <w:color w:val="auto"/>
          <w:lang w:val="ru-RU"/>
        </w:rPr>
        <w:t>(один миллион пятьсот тридцать девять тысяч)</w:t>
      </w:r>
      <w:r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9E3A76" w:rsidRPr="00881274">
        <w:rPr>
          <w:rFonts w:ascii="Times New Roman" w:hAnsi="Times New Roman" w:cs="Times New Roman"/>
          <w:color w:val="auto"/>
        </w:rPr>
        <w:t>руб</w:t>
      </w:r>
      <w:proofErr w:type="spellEnd"/>
      <w:r w:rsidR="007257AA" w:rsidRPr="00881274">
        <w:rPr>
          <w:rFonts w:ascii="Times New Roman" w:hAnsi="Times New Roman" w:cs="Times New Roman"/>
          <w:color w:val="auto"/>
          <w:lang w:val="ru-RU"/>
        </w:rPr>
        <w:t>лей</w:t>
      </w:r>
      <w:r w:rsidRPr="00881274">
        <w:rPr>
          <w:rFonts w:ascii="Times New Roman" w:hAnsi="Times New Roman" w:cs="Times New Roman"/>
          <w:color w:val="auto"/>
        </w:rPr>
        <w:t xml:space="preserve"> </w:t>
      </w:r>
      <w:r w:rsidR="006664B4" w:rsidRPr="00881274">
        <w:rPr>
          <w:rFonts w:ascii="Times New Roman" w:hAnsi="Times New Roman" w:cs="Times New Roman"/>
          <w:color w:val="auto"/>
          <w:lang w:val="ru-RU"/>
        </w:rPr>
        <w:t>0</w:t>
      </w:r>
      <w:r w:rsidRPr="00881274">
        <w:rPr>
          <w:rFonts w:ascii="Times New Roman" w:hAnsi="Times New Roman" w:cs="Times New Roman"/>
          <w:color w:val="auto"/>
        </w:rPr>
        <w:t>0 копеек</w:t>
      </w:r>
      <w:r w:rsidRPr="00881274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1274" w:rsidRPr="00881274">
        <w:rPr>
          <w:rFonts w:ascii="Times New Roman" w:hAnsi="Times New Roman" w:cs="Times New Roman"/>
          <w:color w:val="auto"/>
        </w:rPr>
        <w:t xml:space="preserve">ИП Алиев </w:t>
      </w:r>
      <w:proofErr w:type="spellStart"/>
      <w:r w:rsidR="00881274" w:rsidRPr="00881274">
        <w:rPr>
          <w:rFonts w:ascii="Times New Roman" w:hAnsi="Times New Roman" w:cs="Times New Roman"/>
          <w:color w:val="auto"/>
        </w:rPr>
        <w:t>Гудрат</w:t>
      </w:r>
      <w:proofErr w:type="spellEnd"/>
      <w:r w:rsidR="00881274" w:rsidRPr="008812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1274" w:rsidRPr="00881274">
        <w:rPr>
          <w:rFonts w:ascii="Times New Roman" w:hAnsi="Times New Roman" w:cs="Times New Roman"/>
          <w:color w:val="auto"/>
        </w:rPr>
        <w:t>Алификрет</w:t>
      </w:r>
      <w:proofErr w:type="spellEnd"/>
      <w:r w:rsidR="00881274" w:rsidRPr="0088127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1274" w:rsidRPr="00881274">
        <w:rPr>
          <w:rFonts w:ascii="Times New Roman" w:hAnsi="Times New Roman" w:cs="Times New Roman"/>
          <w:color w:val="auto"/>
        </w:rPr>
        <w:t>оглы</w:t>
      </w:r>
      <w:proofErr w:type="spellEnd"/>
      <w:r w:rsidRPr="00881274">
        <w:rPr>
          <w:rFonts w:ascii="Times New Roman" w:hAnsi="Times New Roman" w:cs="Times New Roman"/>
          <w:color w:val="auto"/>
          <w:lang w:val="ru-RU"/>
        </w:rPr>
        <w:t>.</w:t>
      </w:r>
    </w:p>
    <w:sectPr w:rsidR="00C34380" w:rsidRPr="00881274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1C" w:rsidRDefault="00A1621C">
      <w:r>
        <w:separator/>
      </w:r>
    </w:p>
  </w:endnote>
  <w:endnote w:type="continuationSeparator" w:id="0">
    <w:p w:rsidR="00A1621C" w:rsidRDefault="00A1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37" w:rsidRPr="00370137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1C" w:rsidRDefault="00A1621C"/>
  </w:footnote>
  <w:footnote w:type="continuationSeparator" w:id="0">
    <w:p w:rsidR="00A1621C" w:rsidRDefault="00A162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233CE2"/>
    <w:rsid w:val="0023641E"/>
    <w:rsid w:val="00261BE2"/>
    <w:rsid w:val="0026311B"/>
    <w:rsid w:val="002822AF"/>
    <w:rsid w:val="00284A36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54561"/>
    <w:rsid w:val="00473E2C"/>
    <w:rsid w:val="00484BEA"/>
    <w:rsid w:val="004A2CC3"/>
    <w:rsid w:val="004E65B5"/>
    <w:rsid w:val="005152ED"/>
    <w:rsid w:val="00521A95"/>
    <w:rsid w:val="00574549"/>
    <w:rsid w:val="00576EF1"/>
    <w:rsid w:val="00591075"/>
    <w:rsid w:val="00595B2F"/>
    <w:rsid w:val="005B0CC2"/>
    <w:rsid w:val="005B7940"/>
    <w:rsid w:val="005D13C0"/>
    <w:rsid w:val="005E65F0"/>
    <w:rsid w:val="006664B4"/>
    <w:rsid w:val="00691E0F"/>
    <w:rsid w:val="006F74DE"/>
    <w:rsid w:val="006F7E7F"/>
    <w:rsid w:val="0071027D"/>
    <w:rsid w:val="00710B9B"/>
    <w:rsid w:val="007257AA"/>
    <w:rsid w:val="0074393B"/>
    <w:rsid w:val="00754D2E"/>
    <w:rsid w:val="00760059"/>
    <w:rsid w:val="00767D49"/>
    <w:rsid w:val="00785B4B"/>
    <w:rsid w:val="007A55E6"/>
    <w:rsid w:val="007A5B40"/>
    <w:rsid w:val="007B7347"/>
    <w:rsid w:val="007F4686"/>
    <w:rsid w:val="007F5BF3"/>
    <w:rsid w:val="00802FBB"/>
    <w:rsid w:val="00843550"/>
    <w:rsid w:val="00881274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1621C"/>
    <w:rsid w:val="00A37B9E"/>
    <w:rsid w:val="00A41193"/>
    <w:rsid w:val="00A445DF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C27A01"/>
    <w:rsid w:val="00C34380"/>
    <w:rsid w:val="00C7008E"/>
    <w:rsid w:val="00C72048"/>
    <w:rsid w:val="00C92895"/>
    <w:rsid w:val="00CB63C9"/>
    <w:rsid w:val="00CE1CBE"/>
    <w:rsid w:val="00CE4AB8"/>
    <w:rsid w:val="00D0205B"/>
    <w:rsid w:val="00D20A9F"/>
    <w:rsid w:val="00D317A1"/>
    <w:rsid w:val="00D33553"/>
    <w:rsid w:val="00D5332F"/>
    <w:rsid w:val="00D77861"/>
    <w:rsid w:val="00D83C17"/>
    <w:rsid w:val="00E0027E"/>
    <w:rsid w:val="00E0678F"/>
    <w:rsid w:val="00E8577A"/>
    <w:rsid w:val="00E97154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6</cp:revision>
  <cp:lastPrinted>2018-03-01T08:01:00Z</cp:lastPrinted>
  <dcterms:created xsi:type="dcterms:W3CDTF">2022-06-08T08:47:00Z</dcterms:created>
  <dcterms:modified xsi:type="dcterms:W3CDTF">2022-06-09T09:30:00Z</dcterms:modified>
</cp:coreProperties>
</file>