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лиц, заме</w:t>
      </w:r>
      <w:r w:rsidR="00080B84">
        <w:rPr>
          <w:rFonts w:ascii="Times New Roman" w:eastAsia="Times New Roman" w:hAnsi="Times New Roman" w:cs="Times New Roman"/>
          <w:sz w:val="26"/>
          <w:szCs w:val="26"/>
          <w:lang w:eastAsia="zh-CN"/>
        </w:rPr>
        <w:t>щ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ающих должности </w:t>
      </w:r>
      <w:r w:rsidR="009948F6">
        <w:rPr>
          <w:rFonts w:ascii="Times New Roman" w:eastAsia="Times New Roman" w:hAnsi="Times New Roman" w:cs="Times New Roman"/>
          <w:sz w:val="26"/>
          <w:szCs w:val="26"/>
          <w:lang w:eastAsia="zh-CN"/>
        </w:rPr>
        <w:t>руководителей муниципальных казенных учреждений Никольского городского поселения Тосненского района Ленинградской области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, их супруг (супругов) и несовершеннолетних детей за период с 01 января 20</w:t>
      </w:r>
      <w:r w:rsidR="008A6945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по 31 декабря 20</w:t>
      </w:r>
      <w:r w:rsidR="008A6945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r w:rsidR="00143BE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года</w:t>
      </w:r>
    </w:p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60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2048"/>
        <w:gridCol w:w="1418"/>
        <w:gridCol w:w="1588"/>
        <w:gridCol w:w="1037"/>
        <w:gridCol w:w="1556"/>
        <w:gridCol w:w="1205"/>
        <w:gridCol w:w="1033"/>
        <w:gridCol w:w="1556"/>
        <w:gridCol w:w="1571"/>
        <w:gridCol w:w="1263"/>
        <w:gridCol w:w="1285"/>
      </w:tblGrid>
      <w:tr w:rsidR="000121CF" w:rsidRPr="000121CF" w:rsidTr="008167F1">
        <w:trPr>
          <w:tblHeader/>
        </w:trPr>
        <w:tc>
          <w:tcPr>
            <w:tcW w:w="476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2048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99" w:type="dxa"/>
            <w:gridSpan w:val="4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4" w:type="dxa"/>
            <w:gridSpan w:val="3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285" w:type="dxa"/>
            <w:vMerge w:val="restart"/>
          </w:tcPr>
          <w:p w:rsidR="000121CF" w:rsidRPr="000121CF" w:rsidRDefault="000121CF" w:rsidP="008167F1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Сведения об источниках получения средств, за счет которых совершены сделки (совершена сделка) (вид </w:t>
            </w: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п</w:t>
            </w: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риобретенного имущества, источники)</w:t>
            </w:r>
          </w:p>
        </w:tc>
      </w:tr>
      <w:tr w:rsidR="000121CF" w:rsidRPr="000121CF" w:rsidTr="008167F1">
        <w:trPr>
          <w:tblHeader/>
        </w:trPr>
        <w:tc>
          <w:tcPr>
            <w:tcW w:w="476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048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205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5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</w:tr>
      <w:tr w:rsidR="00A967FD" w:rsidRPr="000121CF" w:rsidTr="008167F1">
        <w:tc>
          <w:tcPr>
            <w:tcW w:w="476" w:type="dxa"/>
            <w:vMerge w:val="restart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2048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  <w:t>Богомазов А.А.</w:t>
            </w:r>
          </w:p>
        </w:tc>
        <w:tc>
          <w:tcPr>
            <w:tcW w:w="1418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967FD" w:rsidRPr="000121CF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68,9</w:t>
            </w:r>
          </w:p>
        </w:tc>
        <w:tc>
          <w:tcPr>
            <w:tcW w:w="1556" w:type="dxa"/>
          </w:tcPr>
          <w:p w:rsidR="00A967FD" w:rsidRPr="000121CF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A967FD" w:rsidRPr="00A967FD" w:rsidRDefault="00A967FD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грета</w:t>
            </w:r>
            <w:proofErr w:type="gramEnd"/>
          </w:p>
        </w:tc>
        <w:tc>
          <w:tcPr>
            <w:tcW w:w="1263" w:type="dxa"/>
          </w:tcPr>
          <w:p w:rsidR="00A967FD" w:rsidRPr="000121CF" w:rsidRDefault="008A6945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2 001 051,38</w:t>
            </w:r>
          </w:p>
        </w:tc>
        <w:tc>
          <w:tcPr>
            <w:tcW w:w="1285" w:type="dxa"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967FD" w:rsidRPr="000121CF" w:rsidTr="008167F1">
        <w:tc>
          <w:tcPr>
            <w:tcW w:w="476" w:type="dxa"/>
            <w:vMerge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 w:val="restart"/>
          </w:tcPr>
          <w:p w:rsidR="00A967FD" w:rsidRPr="008167F1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Cs w:val="26"/>
                <w:lang w:eastAsia="zh-CN"/>
              </w:rPr>
            </w:pPr>
            <w:r w:rsidRPr="008167F1">
              <w:rPr>
                <w:rFonts w:ascii="Times New Roman" w:eastAsia="Times New Roman" w:hAnsi="Times New Roman" w:cs="Times New Roman"/>
                <w:szCs w:val="26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820,0</w:t>
            </w:r>
          </w:p>
        </w:tc>
        <w:tc>
          <w:tcPr>
            <w:tcW w:w="1556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A967FD" w:rsidRDefault="00A967FD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967FD" w:rsidRDefault="008A6945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181 613,08</w:t>
            </w:r>
          </w:p>
        </w:tc>
        <w:tc>
          <w:tcPr>
            <w:tcW w:w="1285" w:type="dxa"/>
            <w:vMerge w:val="restart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967FD" w:rsidRPr="000121CF" w:rsidTr="008167F1">
        <w:tc>
          <w:tcPr>
            <w:tcW w:w="476" w:type="dxa"/>
            <w:vMerge/>
          </w:tcPr>
          <w:p w:rsidR="00A967FD" w:rsidRPr="000121CF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68,9</w:t>
            </w:r>
          </w:p>
        </w:tc>
        <w:tc>
          <w:tcPr>
            <w:tcW w:w="1556" w:type="dxa"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967FD" w:rsidRDefault="00A967FD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A967FD" w:rsidRDefault="00A967FD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967FD" w:rsidRDefault="00A967FD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14E01" w:rsidRPr="000121CF" w:rsidTr="008167F1">
        <w:tc>
          <w:tcPr>
            <w:tcW w:w="476" w:type="dxa"/>
            <w:vMerge w:val="restart"/>
          </w:tcPr>
          <w:p w:rsidR="00714E01" w:rsidRPr="000121CF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2048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  <w:t>Хлевников Д.О.</w:t>
            </w:r>
          </w:p>
        </w:tc>
        <w:tc>
          <w:tcPr>
            <w:tcW w:w="141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1200,0</w:t>
            </w:r>
          </w:p>
        </w:tc>
        <w:tc>
          <w:tcPr>
            <w:tcW w:w="1556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714E01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прицеп к легковому автомобилю</w:t>
            </w:r>
          </w:p>
        </w:tc>
        <w:tc>
          <w:tcPr>
            <w:tcW w:w="1263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286 643,46</w:t>
            </w:r>
          </w:p>
        </w:tc>
        <w:tc>
          <w:tcPr>
            <w:tcW w:w="1285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95,8</w:t>
            </w:r>
          </w:p>
        </w:tc>
        <w:tc>
          <w:tcPr>
            <w:tcW w:w="1556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714E01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69,9</w:t>
            </w:r>
          </w:p>
        </w:tc>
        <w:tc>
          <w:tcPr>
            <w:tcW w:w="1556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714E01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82,7</w:t>
            </w:r>
          </w:p>
        </w:tc>
        <w:tc>
          <w:tcPr>
            <w:tcW w:w="1556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714E01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 w:val="restart"/>
          </w:tcPr>
          <w:p w:rsidR="00714E01" w:rsidRPr="008A6945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Cs w:val="26"/>
                <w:lang w:eastAsia="zh-CN"/>
              </w:rPr>
            </w:pPr>
            <w:r w:rsidRPr="008A6945">
              <w:rPr>
                <w:rFonts w:ascii="Times New Roman" w:eastAsia="Times New Roman" w:hAnsi="Times New Roman" w:cs="Times New Roman"/>
                <w:szCs w:val="26"/>
                <w:lang w:eastAsia="zh-CN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95,8</w:t>
            </w:r>
          </w:p>
        </w:tc>
        <w:tc>
          <w:tcPr>
            <w:tcW w:w="1556" w:type="dxa"/>
            <w:vMerge w:val="restart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714E01" w:rsidRPr="008A6945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RIA RIO</w:t>
            </w:r>
          </w:p>
        </w:tc>
        <w:tc>
          <w:tcPr>
            <w:tcW w:w="1263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1 332 005,17</w:t>
            </w:r>
          </w:p>
        </w:tc>
        <w:tc>
          <w:tcPr>
            <w:tcW w:w="1285" w:type="dxa"/>
            <w:vMerge w:val="restart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714E01" w:rsidRPr="008A6945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KIA</w:t>
            </w:r>
            <w:r w:rsidRPr="008A6945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JF</w:t>
            </w:r>
            <w:r w:rsidRPr="008A6945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OPTIMA</w:t>
            </w:r>
            <w:r w:rsidRPr="008A6945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263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714E01" w:rsidRPr="008A6945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прицеп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MZSA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817701 МЭСА 817701</w:t>
            </w:r>
          </w:p>
        </w:tc>
        <w:tc>
          <w:tcPr>
            <w:tcW w:w="1263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14E01" w:rsidRPr="000121CF" w:rsidTr="008167F1">
        <w:tc>
          <w:tcPr>
            <w:tcW w:w="476" w:type="dxa"/>
            <w:vMerge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48" w:type="dxa"/>
          </w:tcPr>
          <w:p w:rsidR="00714E01" w:rsidRP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Cs w:val="26"/>
                <w:lang w:eastAsia="zh-CN"/>
              </w:rPr>
            </w:pPr>
            <w:r w:rsidRPr="00714E01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  <w:bookmarkStart w:id="0" w:name="_GoBack"/>
            <w:bookmarkEnd w:id="0"/>
          </w:p>
        </w:tc>
        <w:tc>
          <w:tcPr>
            <w:tcW w:w="1556" w:type="dxa"/>
          </w:tcPr>
          <w:p w:rsidR="00714E01" w:rsidRDefault="00714E01" w:rsidP="008B50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714E01" w:rsidRDefault="00714E0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714E01" w:rsidRDefault="00714E01" w:rsidP="00A967FD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714E01" w:rsidRDefault="00714E0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</w:tbl>
    <w:p w:rsidR="00D27980" w:rsidRDefault="00D27980"/>
    <w:sectPr w:rsidR="00D27980" w:rsidSect="00D944EA">
      <w:pgSz w:w="16838" w:h="11906" w:orient="landscape"/>
      <w:pgMar w:top="720" w:right="7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DEB" w:rsidRDefault="00CE7DEB" w:rsidP="000121CF">
      <w:pPr>
        <w:spacing w:after="0" w:line="240" w:lineRule="auto"/>
      </w:pPr>
      <w:r>
        <w:separator/>
      </w:r>
    </w:p>
  </w:endnote>
  <w:endnote w:type="continuationSeparator" w:id="0">
    <w:p w:rsidR="00CE7DEB" w:rsidRDefault="00CE7DEB" w:rsidP="0001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DEB" w:rsidRDefault="00CE7DEB" w:rsidP="000121CF">
      <w:pPr>
        <w:spacing w:after="0" w:line="240" w:lineRule="auto"/>
      </w:pPr>
      <w:r>
        <w:separator/>
      </w:r>
    </w:p>
  </w:footnote>
  <w:footnote w:type="continuationSeparator" w:id="0">
    <w:p w:rsidR="00CE7DEB" w:rsidRDefault="00CE7DEB" w:rsidP="00012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CF"/>
    <w:rsid w:val="000121CF"/>
    <w:rsid w:val="00080B84"/>
    <w:rsid w:val="00143BEB"/>
    <w:rsid w:val="00266023"/>
    <w:rsid w:val="00382216"/>
    <w:rsid w:val="004815BC"/>
    <w:rsid w:val="004A7532"/>
    <w:rsid w:val="004B0459"/>
    <w:rsid w:val="005567E4"/>
    <w:rsid w:val="00714E01"/>
    <w:rsid w:val="008167F1"/>
    <w:rsid w:val="008A6945"/>
    <w:rsid w:val="008E66FC"/>
    <w:rsid w:val="00970FD4"/>
    <w:rsid w:val="009948F6"/>
    <w:rsid w:val="009A0D8B"/>
    <w:rsid w:val="00A967FD"/>
    <w:rsid w:val="00AD6178"/>
    <w:rsid w:val="00AD7699"/>
    <w:rsid w:val="00B60F18"/>
    <w:rsid w:val="00B72318"/>
    <w:rsid w:val="00CE7DEB"/>
    <w:rsid w:val="00CF49AC"/>
    <w:rsid w:val="00D27980"/>
    <w:rsid w:val="00D944EA"/>
    <w:rsid w:val="00DE513E"/>
    <w:rsid w:val="00EE15E0"/>
    <w:rsid w:val="00F30FC2"/>
    <w:rsid w:val="00F51711"/>
    <w:rsid w:val="00F6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2021-05-13T07:08:00Z</dcterms:created>
  <dcterms:modified xsi:type="dcterms:W3CDTF">2021-05-13T07:08:00Z</dcterms:modified>
</cp:coreProperties>
</file>