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5B" w:rsidRDefault="00FF7E5B" w:rsidP="00FF7E5B">
      <w:pPr>
        <w:jc w:val="center"/>
        <w:rPr>
          <w:rFonts w:ascii="Times New Roman" w:eastAsia="Times New Roman" w:hAnsi="Times New Roman"/>
          <w:lang w:eastAsia="ru-RU"/>
        </w:rPr>
      </w:pPr>
    </w:p>
    <w:p w:rsidR="008B1BD0" w:rsidRDefault="00FF7E5B" w:rsidP="008B1BD0">
      <w:pPr>
        <w:jc w:val="center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>«</w:t>
      </w:r>
      <w:r w:rsidRPr="00FF7E5B">
        <w:rPr>
          <w:rFonts w:ascii="Times New Roman" w:eastAsia="Times New Roman" w:hAnsi="Times New Roman"/>
          <w:b/>
          <w:lang w:eastAsia="ru-RU"/>
        </w:rPr>
        <w:t xml:space="preserve">Извещение о возможности предоставления </w:t>
      </w:r>
      <w:r w:rsidR="008B1BD0">
        <w:rPr>
          <w:rFonts w:ascii="Times New Roman" w:eastAsia="Times New Roman" w:hAnsi="Times New Roman"/>
          <w:b/>
          <w:lang w:eastAsia="ru-RU"/>
        </w:rPr>
        <w:t>земельных участков</w:t>
      </w:r>
      <w:r w:rsidRPr="00FF7E5B">
        <w:rPr>
          <w:rFonts w:ascii="Times New Roman" w:eastAsia="Times New Roman" w:hAnsi="Times New Roman"/>
          <w:b/>
          <w:lang w:eastAsia="ru-RU"/>
        </w:rPr>
        <w:t xml:space="preserve"> для индивидуального жилищного строительства»</w:t>
      </w:r>
    </w:p>
    <w:p w:rsidR="008B1BD0" w:rsidRDefault="00FF7E5B" w:rsidP="008B1BD0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Администрация муниципального образования Тосненский район Ленинградской области в соответствии со статьей 39.18 Земельного кодекса РФ, областного закона от 28.12.2015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 извещает о возможности предоставления в </w:t>
      </w:r>
      <w:r w:rsidR="0049131B">
        <w:rPr>
          <w:rFonts w:ascii="Times New Roman" w:eastAsia="Times New Roman" w:hAnsi="Times New Roman"/>
          <w:lang w:eastAsia="ru-RU"/>
        </w:rPr>
        <w:t>аренду</w:t>
      </w:r>
      <w:r w:rsidRPr="00FF7E5B">
        <w:rPr>
          <w:rFonts w:ascii="Times New Roman" w:eastAsia="Times New Roman" w:hAnsi="Times New Roman"/>
          <w:lang w:eastAsia="ru-RU"/>
        </w:rPr>
        <w:t xml:space="preserve"> земельн</w:t>
      </w:r>
      <w:r w:rsidR="008B1BD0">
        <w:rPr>
          <w:rFonts w:ascii="Times New Roman" w:eastAsia="Times New Roman" w:hAnsi="Times New Roman"/>
          <w:lang w:eastAsia="ru-RU"/>
        </w:rPr>
        <w:t>ых участков:</w:t>
      </w:r>
    </w:p>
    <w:p w:rsidR="00305F16" w:rsidRPr="00305F16" w:rsidRDefault="00305F16" w:rsidP="00305F16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05F16">
        <w:rPr>
          <w:rFonts w:ascii="Times New Roman" w:eastAsia="Times New Roman" w:hAnsi="Times New Roman"/>
          <w:lang w:eastAsia="ru-RU"/>
        </w:rPr>
        <w:t xml:space="preserve">- площадью 1159 кв. метров, </w:t>
      </w:r>
      <w:proofErr w:type="gramStart"/>
      <w:r w:rsidRPr="00305F16">
        <w:rPr>
          <w:rFonts w:ascii="Times New Roman" w:eastAsia="Times New Roman" w:hAnsi="Times New Roman"/>
          <w:lang w:eastAsia="ru-RU"/>
        </w:rPr>
        <w:t>расположенного</w:t>
      </w:r>
      <w:proofErr w:type="gramEnd"/>
      <w:r w:rsidRPr="00305F16">
        <w:rPr>
          <w:rFonts w:ascii="Times New Roman" w:eastAsia="Times New Roman" w:hAnsi="Times New Roman"/>
          <w:lang w:eastAsia="ru-RU"/>
        </w:rPr>
        <w:t xml:space="preserve"> по адресу: Российская Федерация, Ленинградская область, Тосненский муниципальный район, Никольское городское поселение, г. Никольское, ул. Вишневая, д. 18 (категория земель – земли населенных пунктов, разрешенное использование – для индивидуального жилищного строительства) согласно схеме расположения земельного участка на кадастровом плане территории;</w:t>
      </w:r>
    </w:p>
    <w:p w:rsidR="00305F16" w:rsidRPr="00305F16" w:rsidRDefault="00305F16" w:rsidP="00305F16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05F16">
        <w:rPr>
          <w:rFonts w:ascii="Times New Roman" w:eastAsia="Times New Roman" w:hAnsi="Times New Roman"/>
          <w:lang w:eastAsia="ru-RU"/>
        </w:rPr>
        <w:t xml:space="preserve">- площадью 800 кв. метров, </w:t>
      </w:r>
      <w:proofErr w:type="gramStart"/>
      <w:r w:rsidRPr="00305F16">
        <w:rPr>
          <w:rFonts w:ascii="Times New Roman" w:eastAsia="Times New Roman" w:hAnsi="Times New Roman"/>
          <w:lang w:eastAsia="ru-RU"/>
        </w:rPr>
        <w:t>расположенного</w:t>
      </w:r>
      <w:proofErr w:type="gramEnd"/>
      <w:r w:rsidRPr="00305F16">
        <w:rPr>
          <w:rFonts w:ascii="Times New Roman" w:eastAsia="Times New Roman" w:hAnsi="Times New Roman"/>
          <w:lang w:eastAsia="ru-RU"/>
        </w:rPr>
        <w:t xml:space="preserve"> по адресу: Российская Федерация, Ленинградская область, Тосненский муниципальный район, Никольское городское поселение,  г. Никольское, ул. Вишневая, д. 20а (категория земель – земли населенных пунктов, разрешенное использование – для индивидуального жилищного строительства) согласно схеме расположения земельного участка на кадастровом плане территории;</w:t>
      </w:r>
    </w:p>
    <w:p w:rsidR="00305F16" w:rsidRPr="00305F16" w:rsidRDefault="00305F16" w:rsidP="00305F16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05F16">
        <w:rPr>
          <w:rFonts w:ascii="Times New Roman" w:eastAsia="Times New Roman" w:hAnsi="Times New Roman"/>
          <w:lang w:eastAsia="ru-RU"/>
        </w:rPr>
        <w:t xml:space="preserve">- площадью 1200 кв. метров, </w:t>
      </w:r>
      <w:proofErr w:type="gramStart"/>
      <w:r w:rsidRPr="00305F16">
        <w:rPr>
          <w:rFonts w:ascii="Times New Roman" w:eastAsia="Times New Roman" w:hAnsi="Times New Roman"/>
          <w:lang w:eastAsia="ru-RU"/>
        </w:rPr>
        <w:t>расположенного</w:t>
      </w:r>
      <w:proofErr w:type="gramEnd"/>
      <w:r w:rsidRPr="00305F16">
        <w:rPr>
          <w:rFonts w:ascii="Times New Roman" w:eastAsia="Times New Roman" w:hAnsi="Times New Roman"/>
          <w:lang w:eastAsia="ru-RU"/>
        </w:rPr>
        <w:t xml:space="preserve"> по адресу: Российская Федерация, Ленинградская область, Тосненский муниципальный район, Никольское городское поселение,  г. Никольское, Советский пр., д. 163 (категория земель – земли населенных пунктов, разрешенное использование – для индивидуального жилищного строительства) согласно схеме расположения земельного участка на кадастровом плане территории;</w:t>
      </w:r>
    </w:p>
    <w:p w:rsidR="00FF7E5B" w:rsidRPr="00FF7E5B" w:rsidRDefault="00FF7E5B" w:rsidP="00FF7E5B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>Граждане, заинтересованные в приобретении права на испрашиваемы</w:t>
      </w:r>
      <w:r w:rsidR="008B1BD0">
        <w:rPr>
          <w:rFonts w:ascii="Times New Roman" w:eastAsia="Times New Roman" w:hAnsi="Times New Roman"/>
          <w:lang w:eastAsia="ru-RU"/>
        </w:rPr>
        <w:t>е</w:t>
      </w:r>
      <w:r w:rsidRPr="00FF7E5B">
        <w:rPr>
          <w:rFonts w:ascii="Times New Roman" w:eastAsia="Times New Roman" w:hAnsi="Times New Roman"/>
          <w:lang w:eastAsia="ru-RU"/>
        </w:rPr>
        <w:t xml:space="preserve"> земельны</w:t>
      </w:r>
      <w:r w:rsidR="008B1BD0">
        <w:rPr>
          <w:rFonts w:ascii="Times New Roman" w:eastAsia="Times New Roman" w:hAnsi="Times New Roman"/>
          <w:lang w:eastAsia="ru-RU"/>
        </w:rPr>
        <w:t>е</w:t>
      </w:r>
      <w:r w:rsidRPr="00FF7E5B">
        <w:rPr>
          <w:rFonts w:ascii="Times New Roman" w:eastAsia="Times New Roman" w:hAnsi="Times New Roman"/>
          <w:lang w:eastAsia="ru-RU"/>
        </w:rPr>
        <w:t xml:space="preserve"> участ</w:t>
      </w:r>
      <w:r w:rsidR="008B1BD0">
        <w:rPr>
          <w:rFonts w:ascii="Times New Roman" w:eastAsia="Times New Roman" w:hAnsi="Times New Roman"/>
          <w:lang w:eastAsia="ru-RU"/>
        </w:rPr>
        <w:t>ки</w:t>
      </w:r>
      <w:r w:rsidRPr="00FF7E5B">
        <w:rPr>
          <w:rFonts w:ascii="Times New Roman" w:eastAsia="Times New Roman" w:hAnsi="Times New Roman"/>
          <w:lang w:eastAsia="ru-RU"/>
        </w:rPr>
        <w:t xml:space="preserve">, в течение тридцати дней соответственно со дня опубликования извещения могут подавать заявление о намерении участвовать в аукционе </w:t>
      </w:r>
      <w:r w:rsidR="0049131B">
        <w:rPr>
          <w:rFonts w:ascii="Times New Roman" w:eastAsia="Times New Roman" w:hAnsi="Times New Roman"/>
          <w:lang w:eastAsia="ru-RU"/>
        </w:rPr>
        <w:t>на право заключения договора аренды</w:t>
      </w:r>
      <w:r w:rsidRPr="00FF7E5B">
        <w:rPr>
          <w:rFonts w:ascii="Times New Roman" w:eastAsia="Times New Roman" w:hAnsi="Times New Roman"/>
          <w:lang w:eastAsia="ru-RU"/>
        </w:rPr>
        <w:t xml:space="preserve"> земельного участка.</w:t>
      </w:r>
    </w:p>
    <w:p w:rsidR="00FF7E5B" w:rsidRPr="00FF7E5B" w:rsidRDefault="00FF7E5B" w:rsidP="00FF7E5B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Заявления подаются на бумажном носителе по адресу: г. Тосно, пр. Ленина, д. 32, каб. 14а по рабочим дням с 9-00 до 17-00 (перерыв с 13-00 до 14-00) или посредством почтовой связи по адресу: г. Тосно, пр. Ленина, д. 32, на официальную электронную почту: </w:t>
      </w:r>
      <w:proofErr w:type="spellStart"/>
      <w:r w:rsidRPr="00FF7E5B">
        <w:rPr>
          <w:rFonts w:ascii="Times New Roman" w:eastAsia="Times New Roman" w:hAnsi="Times New Roman"/>
          <w:lang w:val="en-US" w:eastAsia="ru-RU"/>
        </w:rPr>
        <w:t>motosno</w:t>
      </w:r>
      <w:proofErr w:type="spellEnd"/>
      <w:r w:rsidRPr="00FF7E5B">
        <w:rPr>
          <w:rFonts w:ascii="Times New Roman" w:eastAsia="Times New Roman" w:hAnsi="Times New Roman"/>
          <w:lang w:eastAsia="ru-RU"/>
        </w:rPr>
        <w:t>@</w:t>
      </w:r>
      <w:r w:rsidRPr="00FF7E5B">
        <w:rPr>
          <w:rFonts w:ascii="Times New Roman" w:eastAsia="Times New Roman" w:hAnsi="Times New Roman"/>
          <w:lang w:val="en-US" w:eastAsia="ru-RU"/>
        </w:rPr>
        <w:t>mail</w:t>
      </w:r>
      <w:r w:rsidRPr="00FF7E5B">
        <w:rPr>
          <w:rFonts w:ascii="Times New Roman" w:eastAsia="Times New Roman" w:hAnsi="Times New Roman"/>
          <w:lang w:eastAsia="ru-RU"/>
        </w:rPr>
        <w:t>.</w:t>
      </w:r>
      <w:r w:rsidRPr="00FF7E5B">
        <w:rPr>
          <w:rFonts w:ascii="Times New Roman" w:eastAsia="Times New Roman" w:hAnsi="Times New Roman"/>
          <w:lang w:val="en-US" w:eastAsia="ru-RU"/>
        </w:rPr>
        <w:t>ru</w:t>
      </w:r>
      <w:r w:rsidRPr="00FF7E5B">
        <w:rPr>
          <w:rFonts w:ascii="Times New Roman" w:eastAsia="Times New Roman" w:hAnsi="Times New Roman"/>
          <w:lang w:eastAsia="ru-RU"/>
        </w:rPr>
        <w:t>.</w:t>
      </w:r>
    </w:p>
    <w:p w:rsidR="00305F16" w:rsidRPr="00FB6D8D" w:rsidRDefault="00305F16" w:rsidP="00305F16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Дата начала приема заявлений 12.08.2017 года.</w:t>
      </w:r>
    </w:p>
    <w:p w:rsidR="00305F16" w:rsidRPr="00FB6D8D" w:rsidRDefault="00305F16" w:rsidP="00305F16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B6D8D">
        <w:rPr>
          <w:rFonts w:ascii="Times New Roman" w:eastAsia="Times New Roman" w:hAnsi="Times New Roman"/>
          <w:lang w:eastAsia="ru-RU"/>
        </w:rPr>
        <w:t>Окончание приема заявлений 10.09.2017 года</w:t>
      </w:r>
      <w:proofErr w:type="gramStart"/>
      <w:r w:rsidRPr="00FB6D8D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»</w:t>
      </w:r>
      <w:proofErr w:type="gramEnd"/>
    </w:p>
    <w:p w:rsidR="00422B4C" w:rsidRDefault="00422B4C" w:rsidP="00FF7E5B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DF4BB6" w:rsidRPr="008601FC" w:rsidRDefault="00DF4BB6" w:rsidP="00FF7E5B">
      <w:pPr>
        <w:rPr>
          <w:rFonts w:ascii="Times New Roman" w:hAnsi="Times New Roman"/>
          <w:sz w:val="16"/>
          <w:szCs w:val="16"/>
        </w:rPr>
      </w:pPr>
    </w:p>
    <w:sectPr w:rsidR="00DF4BB6" w:rsidRPr="008601FC" w:rsidSect="005C3960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37" w:rsidRDefault="009B7637" w:rsidP="00E8005B">
      <w:r>
        <w:separator/>
      </w:r>
    </w:p>
  </w:endnote>
  <w:endnote w:type="continuationSeparator" w:id="0">
    <w:p w:rsidR="009B7637" w:rsidRDefault="009B7637" w:rsidP="00E8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37" w:rsidRDefault="009B7637" w:rsidP="00E8005B">
      <w:r>
        <w:separator/>
      </w:r>
    </w:p>
  </w:footnote>
  <w:footnote w:type="continuationSeparator" w:id="0">
    <w:p w:rsidR="009B7637" w:rsidRDefault="009B7637" w:rsidP="00E8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64"/>
    <w:rsid w:val="00003CA4"/>
    <w:rsid w:val="00017E06"/>
    <w:rsid w:val="00027188"/>
    <w:rsid w:val="000342F6"/>
    <w:rsid w:val="00041069"/>
    <w:rsid w:val="0004190A"/>
    <w:rsid w:val="00051823"/>
    <w:rsid w:val="000557FD"/>
    <w:rsid w:val="00060E44"/>
    <w:rsid w:val="000818F1"/>
    <w:rsid w:val="0008644E"/>
    <w:rsid w:val="00097B2D"/>
    <w:rsid w:val="000C0E0E"/>
    <w:rsid w:val="000C1335"/>
    <w:rsid w:val="000D7AE8"/>
    <w:rsid w:val="00100BE6"/>
    <w:rsid w:val="001018ED"/>
    <w:rsid w:val="0010755A"/>
    <w:rsid w:val="0012319A"/>
    <w:rsid w:val="00135510"/>
    <w:rsid w:val="00136A19"/>
    <w:rsid w:val="00184AC4"/>
    <w:rsid w:val="001C1826"/>
    <w:rsid w:val="001D516C"/>
    <w:rsid w:val="001D5F60"/>
    <w:rsid w:val="001F066F"/>
    <w:rsid w:val="002369CC"/>
    <w:rsid w:val="00246A16"/>
    <w:rsid w:val="002B5EAA"/>
    <w:rsid w:val="002C1145"/>
    <w:rsid w:val="002C54EB"/>
    <w:rsid w:val="002E57B1"/>
    <w:rsid w:val="002E5C1B"/>
    <w:rsid w:val="002E5C26"/>
    <w:rsid w:val="002E7532"/>
    <w:rsid w:val="002F0DFB"/>
    <w:rsid w:val="00305F16"/>
    <w:rsid w:val="003227C7"/>
    <w:rsid w:val="00322AAD"/>
    <w:rsid w:val="00336015"/>
    <w:rsid w:val="00336B40"/>
    <w:rsid w:val="00340D31"/>
    <w:rsid w:val="00343D65"/>
    <w:rsid w:val="00362F6F"/>
    <w:rsid w:val="00384C25"/>
    <w:rsid w:val="00392DB7"/>
    <w:rsid w:val="003A14C6"/>
    <w:rsid w:val="003A5F68"/>
    <w:rsid w:val="003B0E53"/>
    <w:rsid w:val="003E2200"/>
    <w:rsid w:val="003F2ABC"/>
    <w:rsid w:val="00406175"/>
    <w:rsid w:val="0041194F"/>
    <w:rsid w:val="00422B4C"/>
    <w:rsid w:val="004273E4"/>
    <w:rsid w:val="0043548A"/>
    <w:rsid w:val="0044151A"/>
    <w:rsid w:val="0045242A"/>
    <w:rsid w:val="00456BC2"/>
    <w:rsid w:val="0046291E"/>
    <w:rsid w:val="00474664"/>
    <w:rsid w:val="00474D52"/>
    <w:rsid w:val="0049131B"/>
    <w:rsid w:val="00492C6D"/>
    <w:rsid w:val="004979FE"/>
    <w:rsid w:val="004E602B"/>
    <w:rsid w:val="005110A7"/>
    <w:rsid w:val="00532B02"/>
    <w:rsid w:val="00533A1F"/>
    <w:rsid w:val="00534B27"/>
    <w:rsid w:val="00565100"/>
    <w:rsid w:val="005953B6"/>
    <w:rsid w:val="005B7B7D"/>
    <w:rsid w:val="005C3960"/>
    <w:rsid w:val="005C5113"/>
    <w:rsid w:val="005D4251"/>
    <w:rsid w:val="005D796A"/>
    <w:rsid w:val="005E390F"/>
    <w:rsid w:val="005E4239"/>
    <w:rsid w:val="005F4F58"/>
    <w:rsid w:val="006140F7"/>
    <w:rsid w:val="00624DF5"/>
    <w:rsid w:val="0064322D"/>
    <w:rsid w:val="0066431E"/>
    <w:rsid w:val="00673F58"/>
    <w:rsid w:val="006A7C10"/>
    <w:rsid w:val="006C6424"/>
    <w:rsid w:val="006F07BF"/>
    <w:rsid w:val="00705DEF"/>
    <w:rsid w:val="00707DC2"/>
    <w:rsid w:val="00712704"/>
    <w:rsid w:val="00714C74"/>
    <w:rsid w:val="007168BF"/>
    <w:rsid w:val="00750F76"/>
    <w:rsid w:val="00753B6C"/>
    <w:rsid w:val="00757D45"/>
    <w:rsid w:val="00760846"/>
    <w:rsid w:val="007679B1"/>
    <w:rsid w:val="00772DDF"/>
    <w:rsid w:val="00795FE4"/>
    <w:rsid w:val="00797B99"/>
    <w:rsid w:val="007C7579"/>
    <w:rsid w:val="00805DA7"/>
    <w:rsid w:val="008070BD"/>
    <w:rsid w:val="00807571"/>
    <w:rsid w:val="008124DF"/>
    <w:rsid w:val="00840364"/>
    <w:rsid w:val="00850302"/>
    <w:rsid w:val="008601FC"/>
    <w:rsid w:val="00877172"/>
    <w:rsid w:val="008863B2"/>
    <w:rsid w:val="008961C3"/>
    <w:rsid w:val="008B1BD0"/>
    <w:rsid w:val="008C2078"/>
    <w:rsid w:val="008D7B87"/>
    <w:rsid w:val="008E2177"/>
    <w:rsid w:val="008E5C51"/>
    <w:rsid w:val="008F43CD"/>
    <w:rsid w:val="008F6F2E"/>
    <w:rsid w:val="00912205"/>
    <w:rsid w:val="00945FEC"/>
    <w:rsid w:val="00983389"/>
    <w:rsid w:val="00993ED8"/>
    <w:rsid w:val="009B6EAE"/>
    <w:rsid w:val="009B7637"/>
    <w:rsid w:val="009D7042"/>
    <w:rsid w:val="009E134B"/>
    <w:rsid w:val="00A218FD"/>
    <w:rsid w:val="00A25058"/>
    <w:rsid w:val="00A4576C"/>
    <w:rsid w:val="00A45FA6"/>
    <w:rsid w:val="00A50426"/>
    <w:rsid w:val="00A62430"/>
    <w:rsid w:val="00A67142"/>
    <w:rsid w:val="00A863C8"/>
    <w:rsid w:val="00A9131C"/>
    <w:rsid w:val="00A91B30"/>
    <w:rsid w:val="00AA4AF2"/>
    <w:rsid w:val="00AC0C78"/>
    <w:rsid w:val="00AC1636"/>
    <w:rsid w:val="00AC26B2"/>
    <w:rsid w:val="00AD79D8"/>
    <w:rsid w:val="00AE2690"/>
    <w:rsid w:val="00AF1BC0"/>
    <w:rsid w:val="00AF57D5"/>
    <w:rsid w:val="00AF6261"/>
    <w:rsid w:val="00B21656"/>
    <w:rsid w:val="00B32253"/>
    <w:rsid w:val="00B34F19"/>
    <w:rsid w:val="00B464C9"/>
    <w:rsid w:val="00B50EA9"/>
    <w:rsid w:val="00BB200E"/>
    <w:rsid w:val="00BC5B3A"/>
    <w:rsid w:val="00BF6FFE"/>
    <w:rsid w:val="00C048CE"/>
    <w:rsid w:val="00C13BE6"/>
    <w:rsid w:val="00C170BA"/>
    <w:rsid w:val="00C20BFE"/>
    <w:rsid w:val="00C26948"/>
    <w:rsid w:val="00C3146C"/>
    <w:rsid w:val="00C33C73"/>
    <w:rsid w:val="00C3680A"/>
    <w:rsid w:val="00C41D12"/>
    <w:rsid w:val="00C74434"/>
    <w:rsid w:val="00C9727F"/>
    <w:rsid w:val="00CA464A"/>
    <w:rsid w:val="00CB4FA2"/>
    <w:rsid w:val="00CB6608"/>
    <w:rsid w:val="00CD1890"/>
    <w:rsid w:val="00CD786B"/>
    <w:rsid w:val="00D03A9D"/>
    <w:rsid w:val="00D0566B"/>
    <w:rsid w:val="00D05C0E"/>
    <w:rsid w:val="00D27C17"/>
    <w:rsid w:val="00D32F89"/>
    <w:rsid w:val="00D42749"/>
    <w:rsid w:val="00D60088"/>
    <w:rsid w:val="00D80797"/>
    <w:rsid w:val="00D8330E"/>
    <w:rsid w:val="00DA2307"/>
    <w:rsid w:val="00DA648E"/>
    <w:rsid w:val="00DB696D"/>
    <w:rsid w:val="00DC0842"/>
    <w:rsid w:val="00DF4BB6"/>
    <w:rsid w:val="00E0728C"/>
    <w:rsid w:val="00E16206"/>
    <w:rsid w:val="00E51109"/>
    <w:rsid w:val="00E540A3"/>
    <w:rsid w:val="00E8005B"/>
    <w:rsid w:val="00E858C9"/>
    <w:rsid w:val="00EB5D5F"/>
    <w:rsid w:val="00ED0D68"/>
    <w:rsid w:val="00EF3F33"/>
    <w:rsid w:val="00F030A9"/>
    <w:rsid w:val="00F17919"/>
    <w:rsid w:val="00F237C8"/>
    <w:rsid w:val="00F2773D"/>
    <w:rsid w:val="00F341B4"/>
    <w:rsid w:val="00F50D60"/>
    <w:rsid w:val="00F9074B"/>
    <w:rsid w:val="00FA40A3"/>
    <w:rsid w:val="00FA6492"/>
    <w:rsid w:val="00FC5502"/>
    <w:rsid w:val="00FC63A6"/>
    <w:rsid w:val="00FC69F1"/>
    <w:rsid w:val="00FD4FC8"/>
    <w:rsid w:val="00FD63D6"/>
    <w:rsid w:val="00FE277A"/>
    <w:rsid w:val="00FE6E6B"/>
    <w:rsid w:val="00FF551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46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6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6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6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6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46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46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46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46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46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746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746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46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746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74664"/>
    <w:rPr>
      <w:b/>
      <w:bCs/>
    </w:rPr>
  </w:style>
  <w:style w:type="character" w:styleId="a8">
    <w:name w:val="Emphasis"/>
    <w:basedOn w:val="a0"/>
    <w:uiPriority w:val="20"/>
    <w:qFormat/>
    <w:rsid w:val="004746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74664"/>
    <w:rPr>
      <w:szCs w:val="32"/>
    </w:rPr>
  </w:style>
  <w:style w:type="paragraph" w:styleId="aa">
    <w:name w:val="List Paragraph"/>
    <w:basedOn w:val="a"/>
    <w:uiPriority w:val="34"/>
    <w:qFormat/>
    <w:rsid w:val="00474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664"/>
    <w:rPr>
      <w:i/>
    </w:rPr>
  </w:style>
  <w:style w:type="character" w:customStyle="1" w:styleId="22">
    <w:name w:val="Цитата 2 Знак"/>
    <w:basedOn w:val="a0"/>
    <w:link w:val="21"/>
    <w:uiPriority w:val="29"/>
    <w:rsid w:val="004746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46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74664"/>
    <w:rPr>
      <w:b/>
      <w:i/>
      <w:sz w:val="24"/>
    </w:rPr>
  </w:style>
  <w:style w:type="character" w:styleId="ad">
    <w:name w:val="Subtle Emphasis"/>
    <w:uiPriority w:val="19"/>
    <w:qFormat/>
    <w:rsid w:val="004746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46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46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46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46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466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8005B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800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46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6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6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6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6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46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46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46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46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46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746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746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46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746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74664"/>
    <w:rPr>
      <w:b/>
      <w:bCs/>
    </w:rPr>
  </w:style>
  <w:style w:type="character" w:styleId="a8">
    <w:name w:val="Emphasis"/>
    <w:basedOn w:val="a0"/>
    <w:uiPriority w:val="20"/>
    <w:qFormat/>
    <w:rsid w:val="004746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74664"/>
    <w:rPr>
      <w:szCs w:val="32"/>
    </w:rPr>
  </w:style>
  <w:style w:type="paragraph" w:styleId="aa">
    <w:name w:val="List Paragraph"/>
    <w:basedOn w:val="a"/>
    <w:uiPriority w:val="34"/>
    <w:qFormat/>
    <w:rsid w:val="00474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664"/>
    <w:rPr>
      <w:i/>
    </w:rPr>
  </w:style>
  <w:style w:type="character" w:customStyle="1" w:styleId="22">
    <w:name w:val="Цитата 2 Знак"/>
    <w:basedOn w:val="a0"/>
    <w:link w:val="21"/>
    <w:uiPriority w:val="29"/>
    <w:rsid w:val="004746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46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74664"/>
    <w:rPr>
      <w:b/>
      <w:i/>
      <w:sz w:val="24"/>
    </w:rPr>
  </w:style>
  <w:style w:type="character" w:styleId="ad">
    <w:name w:val="Subtle Emphasis"/>
    <w:uiPriority w:val="19"/>
    <w:qFormat/>
    <w:rsid w:val="004746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46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46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46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46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466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8005B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800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2017-03-22T11:54:00Z</cp:lastPrinted>
  <dcterms:created xsi:type="dcterms:W3CDTF">2017-08-11T05:29:00Z</dcterms:created>
  <dcterms:modified xsi:type="dcterms:W3CDTF">2017-08-11T06:59:00Z</dcterms:modified>
</cp:coreProperties>
</file>