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right"/>
        <w:rPr>
          <w:color w:val="483B3F"/>
          <w:sz w:val="28"/>
          <w:szCs w:val="28"/>
        </w:rPr>
      </w:pPr>
      <w:r w:rsidRPr="00DA127A">
        <w:rPr>
          <w:rStyle w:val="a4"/>
          <w:color w:val="483B3F"/>
          <w:sz w:val="28"/>
          <w:szCs w:val="28"/>
        </w:rPr>
        <w:t xml:space="preserve">Приложение к постановлению администрации Никольского городского поселения </w:t>
      </w:r>
      <w:proofErr w:type="spellStart"/>
      <w:r w:rsidRPr="00DA127A">
        <w:rPr>
          <w:rStyle w:val="a4"/>
          <w:color w:val="483B3F"/>
          <w:sz w:val="28"/>
          <w:szCs w:val="28"/>
        </w:rPr>
        <w:t>Тосненского</w:t>
      </w:r>
      <w:proofErr w:type="spellEnd"/>
      <w:r w:rsidRPr="00DA127A">
        <w:rPr>
          <w:rStyle w:val="a4"/>
          <w:color w:val="483B3F"/>
          <w:sz w:val="28"/>
          <w:szCs w:val="28"/>
        </w:rPr>
        <w:t xml:space="preserve"> района Ленинградской области от 15.07.2015 № 184-па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DA127A">
        <w:rPr>
          <w:rStyle w:val="a5"/>
          <w:color w:val="483B3F"/>
          <w:sz w:val="28"/>
          <w:szCs w:val="28"/>
        </w:rPr>
        <w:t>ИНФОРМАЦИОННОЕ СООБЩЕНИЕ</w:t>
      </w:r>
      <w:r w:rsidRPr="00DA127A">
        <w:rPr>
          <w:color w:val="483B3F"/>
          <w:sz w:val="28"/>
          <w:szCs w:val="28"/>
        </w:rPr>
        <w:br/>
      </w:r>
      <w:r w:rsidRPr="00DA127A">
        <w:rPr>
          <w:rStyle w:val="a5"/>
          <w:color w:val="483B3F"/>
          <w:sz w:val="28"/>
          <w:szCs w:val="28"/>
        </w:rPr>
        <w:t>о проведении конкурса на замещение вакантной должности муниципальной службы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 xml:space="preserve">Администрация Никольского городского поселения </w:t>
      </w:r>
      <w:proofErr w:type="spellStart"/>
      <w:r w:rsidRPr="00DA127A">
        <w:rPr>
          <w:color w:val="483B3F"/>
          <w:sz w:val="28"/>
          <w:szCs w:val="28"/>
        </w:rPr>
        <w:t>Тосненского</w:t>
      </w:r>
      <w:proofErr w:type="spellEnd"/>
      <w:r w:rsidRPr="00DA127A">
        <w:rPr>
          <w:color w:val="483B3F"/>
          <w:sz w:val="28"/>
          <w:szCs w:val="28"/>
        </w:rPr>
        <w:t xml:space="preserve"> района Ленинградской области проводит конкурс на замещение вакантной главной должности муниципальной службы категории «Руководители» заместителя главы администрации Никольского городского поселения </w:t>
      </w:r>
      <w:proofErr w:type="spellStart"/>
      <w:r w:rsidRPr="00DA127A">
        <w:rPr>
          <w:color w:val="483B3F"/>
          <w:sz w:val="28"/>
          <w:szCs w:val="28"/>
        </w:rPr>
        <w:t>Тосненского</w:t>
      </w:r>
      <w:proofErr w:type="spellEnd"/>
      <w:r w:rsidRPr="00DA127A">
        <w:rPr>
          <w:color w:val="483B3F"/>
          <w:sz w:val="28"/>
          <w:szCs w:val="28"/>
        </w:rPr>
        <w:t xml:space="preserve"> района Ленинградской области.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Квалификационные требования: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высшее образование,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Профессиональные знания и навыки: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знание: Конституции Российской Федерации; Устава 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форм планирования работы и контроля ее выполнения; методов оценки эффективности деятельности организации и ее структурных подразделений; методов управления персоналом; организации документооборота; правил по охране труда и технике безопасности; правил внутреннего трудового распорядка, а также делового этикета;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навыки: оперативного принятия и реализации управленческих решений,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Для участия в конкурсе гражданин РФ предоставляет следующие документы: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1. личное заявление;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lastRenderedPageBreak/>
        <w:t>2. собственноручно заполненную и подписанную анкету по форме, утвержденной распоряжением Правительства Российской федерации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о 26.05.2005 № 667-р;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4. документы, подтверждающие необходимое профессиональное образование, стаж работы и квалификацию: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о присвоении ученой степени, ученого звания, заверенные нотариально или кадровыми службами по месту работы (службы);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5. заключение медицинского учреждения об отсутствии заболевания, препятствующего поступлению на муниципальную службу;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6. две фотографии 3х4 в цветном изображении;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7.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 xml:space="preserve">С формой предоставляемых документов можно ознакомиться по адресу: 187026, Ленинградская область, </w:t>
      </w:r>
      <w:proofErr w:type="spellStart"/>
      <w:r w:rsidRPr="00DA127A">
        <w:rPr>
          <w:color w:val="483B3F"/>
          <w:sz w:val="28"/>
          <w:szCs w:val="28"/>
        </w:rPr>
        <w:t>Тосненский</w:t>
      </w:r>
      <w:proofErr w:type="spellEnd"/>
      <w:r w:rsidRPr="00DA127A">
        <w:rPr>
          <w:color w:val="483B3F"/>
          <w:sz w:val="28"/>
          <w:szCs w:val="28"/>
        </w:rPr>
        <w:t xml:space="preserve"> район, г.Никольское, ул.Зеленая, д.32, каб.22 с 10.00 до 13.00 и с 14.00 до 17.00 и на официальном сайте администрации Никольского городского поселения </w:t>
      </w:r>
      <w:proofErr w:type="spellStart"/>
      <w:r w:rsidRPr="00DA127A">
        <w:rPr>
          <w:color w:val="483B3F"/>
          <w:sz w:val="28"/>
          <w:szCs w:val="28"/>
        </w:rPr>
        <w:t>www.nikolskoecity.ru</w:t>
      </w:r>
      <w:proofErr w:type="spellEnd"/>
      <w:r w:rsidRPr="00DA127A">
        <w:rPr>
          <w:color w:val="483B3F"/>
          <w:sz w:val="28"/>
          <w:szCs w:val="28"/>
        </w:rPr>
        <w:t>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муниципальной службы. При проведении конкурса Конкурсная комиссия администрации Никольского городского поселения </w:t>
      </w:r>
      <w:proofErr w:type="spellStart"/>
      <w:r w:rsidRPr="00DA127A">
        <w:rPr>
          <w:color w:val="483B3F"/>
          <w:sz w:val="28"/>
          <w:szCs w:val="28"/>
        </w:rPr>
        <w:t>Тосненского</w:t>
      </w:r>
      <w:proofErr w:type="spellEnd"/>
      <w:r w:rsidRPr="00DA127A">
        <w:rPr>
          <w:color w:val="483B3F"/>
          <w:sz w:val="28"/>
          <w:szCs w:val="28"/>
        </w:rPr>
        <w:t xml:space="preserve"> района Ленинградской области (далее – Конкурсная комиссия)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трудовой деятельности, индивидуального собеседования и иных конкурсных процедур с использованием не противоречащих законодательству методов оценки профессиональных и личностных качеств кандидатов (анкетирование, проведение групповых дискуссий, тестирование по вопросам, связанным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с выполнением должностных обязанностей по должности, на замещение которой претендуют кандидаты).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При оценке профессиональных и личностных качеств кандидатов Конкурсная комиссия будет исходить из соответствующих квалификационных требований к вакантной должности муниципальной службы, на замещение которой проводится Конкурс, а так же и других положений, установленных законодательством о муниципальной службе.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Подведение итогов конкурса состоится не позднее следующего дня после окончания конкурса.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Конкурс проводится: 12 августа 2015 года в 10.00 часов.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>Сдать документы для участия в конкурсе можно по рабочим дням</w:t>
      </w:r>
    </w:p>
    <w:p w:rsidR="00DA127A" w:rsidRPr="00DA127A" w:rsidRDefault="00DA127A" w:rsidP="00DA127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DA127A">
        <w:rPr>
          <w:color w:val="483B3F"/>
          <w:sz w:val="28"/>
          <w:szCs w:val="28"/>
        </w:rPr>
        <w:t xml:space="preserve">с 10.00 до 13.00 часов и с 14.00 до 17.00 часов с 23 июля 2015 года по 07 августа 2015 года, по адресу: 187026, Ленинградская область, </w:t>
      </w:r>
      <w:proofErr w:type="spellStart"/>
      <w:r w:rsidRPr="00DA127A">
        <w:rPr>
          <w:color w:val="483B3F"/>
          <w:sz w:val="28"/>
          <w:szCs w:val="28"/>
        </w:rPr>
        <w:t>Тосненский</w:t>
      </w:r>
      <w:proofErr w:type="spellEnd"/>
      <w:r w:rsidRPr="00DA127A">
        <w:rPr>
          <w:color w:val="483B3F"/>
          <w:sz w:val="28"/>
          <w:szCs w:val="28"/>
        </w:rPr>
        <w:t xml:space="preserve"> район, г.Никольское, ул.Зеленая, д.32, каб.22.</w:t>
      </w:r>
    </w:p>
    <w:p w:rsidR="00971FD8" w:rsidRPr="00DA127A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DA127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DA127A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BC2F0D"/>
    <w:rsid w:val="00D87FF6"/>
    <w:rsid w:val="00D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127A"/>
    <w:rPr>
      <w:i/>
      <w:iCs/>
    </w:rPr>
  </w:style>
  <w:style w:type="character" w:styleId="a5">
    <w:name w:val="Strong"/>
    <w:basedOn w:val="a0"/>
    <w:uiPriority w:val="22"/>
    <w:qFormat/>
    <w:rsid w:val="00DA1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2025-03-12T10:40:00Z</dcterms:created>
  <dcterms:modified xsi:type="dcterms:W3CDTF">2025-03-12T10:40:00Z</dcterms:modified>
</cp:coreProperties>
</file>