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6" w:rsidRDefault="00AC65C6" w:rsidP="00AC65C6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483B3F"/>
          <w:sz w:val="37"/>
          <w:szCs w:val="37"/>
        </w:rPr>
      </w:pPr>
      <w:r>
        <w:rPr>
          <w:rStyle w:val="a4"/>
          <w:rFonts w:ascii="Arial" w:hAnsi="Arial" w:cs="Arial"/>
          <w:color w:val="483B3F"/>
          <w:sz w:val="37"/>
          <w:szCs w:val="37"/>
        </w:rPr>
        <w:t>Информация о результатах конкурса</w:t>
      </w:r>
    </w:p>
    <w:p w:rsidR="00AC65C6" w:rsidRDefault="00AC65C6" w:rsidP="00AC65C6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483B3F"/>
          <w:sz w:val="37"/>
          <w:szCs w:val="37"/>
        </w:rPr>
      </w:pPr>
      <w:r>
        <w:rPr>
          <w:rFonts w:ascii="Arial" w:hAnsi="Arial" w:cs="Arial"/>
          <w:color w:val="483B3F"/>
          <w:sz w:val="37"/>
          <w:szCs w:val="37"/>
        </w:rPr>
        <w:t xml:space="preserve">Администрацией Никольского городского поселения </w:t>
      </w:r>
      <w:proofErr w:type="spellStart"/>
      <w:r>
        <w:rPr>
          <w:rFonts w:ascii="Arial" w:hAnsi="Arial" w:cs="Arial"/>
          <w:color w:val="483B3F"/>
          <w:sz w:val="37"/>
          <w:szCs w:val="37"/>
        </w:rPr>
        <w:t>Тосненского</w:t>
      </w:r>
      <w:proofErr w:type="spellEnd"/>
      <w:r>
        <w:rPr>
          <w:rFonts w:ascii="Arial" w:hAnsi="Arial" w:cs="Arial"/>
          <w:color w:val="483B3F"/>
          <w:sz w:val="37"/>
          <w:szCs w:val="37"/>
        </w:rPr>
        <w:t xml:space="preserve"> района Ленинградской области проведен конкурс на замещение вакантной должности муниципальной службы ведущего специалиста жилищного сектора администрации Никольского городского поселения </w:t>
      </w:r>
      <w:proofErr w:type="spellStart"/>
      <w:r>
        <w:rPr>
          <w:rFonts w:ascii="Arial" w:hAnsi="Arial" w:cs="Arial"/>
          <w:color w:val="483B3F"/>
          <w:sz w:val="37"/>
          <w:szCs w:val="37"/>
        </w:rPr>
        <w:t>Тосненского</w:t>
      </w:r>
      <w:proofErr w:type="spellEnd"/>
      <w:r>
        <w:rPr>
          <w:rFonts w:ascii="Arial" w:hAnsi="Arial" w:cs="Arial"/>
          <w:color w:val="483B3F"/>
          <w:sz w:val="37"/>
          <w:szCs w:val="37"/>
        </w:rPr>
        <w:t xml:space="preserve"> района Ленинградской области.</w:t>
      </w:r>
    </w:p>
    <w:p w:rsidR="00AC65C6" w:rsidRDefault="00AC65C6" w:rsidP="00AC65C6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483B3F"/>
          <w:sz w:val="37"/>
          <w:szCs w:val="37"/>
        </w:rPr>
      </w:pPr>
      <w:r>
        <w:rPr>
          <w:rFonts w:ascii="Arial" w:hAnsi="Arial" w:cs="Arial"/>
          <w:color w:val="483B3F"/>
          <w:sz w:val="37"/>
          <w:szCs w:val="37"/>
        </w:rPr>
        <w:t>В результате оценки кандидатов на основании представленных ими документов об образовании, прохождении муниципальной (государственной гражданской) службы, осуществлении другой трудовой деятельности, а также на основе конкурсных процедур победителем конкурса признана Козлова Наталья Викторовна.</w:t>
      </w:r>
    </w:p>
    <w:p w:rsidR="00AC65C6" w:rsidRDefault="00AC65C6" w:rsidP="00AC65C6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483B3F"/>
          <w:sz w:val="37"/>
          <w:szCs w:val="37"/>
        </w:rPr>
      </w:pPr>
      <w:r>
        <w:rPr>
          <w:rFonts w:ascii="Arial" w:hAnsi="Arial" w:cs="Arial"/>
          <w:color w:val="483B3F"/>
          <w:sz w:val="37"/>
          <w:szCs w:val="37"/>
        </w:rPr>
        <w:t xml:space="preserve">Документы претендентам могут быть возвращены по письменному заявлению, адресованному в администрацию Никольского городского поселения </w:t>
      </w:r>
      <w:proofErr w:type="spellStart"/>
      <w:r>
        <w:rPr>
          <w:rFonts w:ascii="Arial" w:hAnsi="Arial" w:cs="Arial"/>
          <w:color w:val="483B3F"/>
          <w:sz w:val="37"/>
          <w:szCs w:val="37"/>
        </w:rPr>
        <w:t>Тосненского</w:t>
      </w:r>
      <w:proofErr w:type="spellEnd"/>
      <w:r>
        <w:rPr>
          <w:rFonts w:ascii="Arial" w:hAnsi="Arial" w:cs="Arial"/>
          <w:color w:val="483B3F"/>
          <w:sz w:val="37"/>
          <w:szCs w:val="37"/>
        </w:rPr>
        <w:t xml:space="preserve"> района Ленинградской области в соответствии с п. 6.14 Положения.</w:t>
      </w:r>
    </w:p>
    <w:p w:rsidR="00AC65C6" w:rsidRDefault="00AC65C6" w:rsidP="00AC65C6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483B3F"/>
          <w:sz w:val="37"/>
          <w:szCs w:val="37"/>
        </w:rPr>
      </w:pPr>
      <w:r>
        <w:rPr>
          <w:rFonts w:ascii="Arial" w:hAnsi="Arial" w:cs="Arial"/>
          <w:color w:val="483B3F"/>
          <w:sz w:val="37"/>
          <w:szCs w:val="37"/>
        </w:rPr>
        <w:t xml:space="preserve">Председатель Конкурсной комиссии _____________ С.А. </w:t>
      </w:r>
      <w:proofErr w:type="spellStart"/>
      <w:r>
        <w:rPr>
          <w:rFonts w:ascii="Arial" w:hAnsi="Arial" w:cs="Arial"/>
          <w:color w:val="483B3F"/>
          <w:sz w:val="37"/>
          <w:szCs w:val="37"/>
        </w:rPr>
        <w:t>Шикалов</w:t>
      </w:r>
      <w:proofErr w:type="spellEnd"/>
    </w:p>
    <w:p w:rsidR="00AC65C6" w:rsidRDefault="00AC65C6" w:rsidP="00AC65C6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483B3F"/>
          <w:sz w:val="37"/>
          <w:szCs w:val="37"/>
        </w:rPr>
      </w:pPr>
      <w:r>
        <w:rPr>
          <w:rFonts w:ascii="Arial" w:hAnsi="Arial" w:cs="Arial"/>
          <w:color w:val="483B3F"/>
          <w:sz w:val="37"/>
          <w:szCs w:val="37"/>
        </w:rPr>
        <w:t>(подпись) (расшифровка подписи)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AC65C6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AC65C6"/>
    <w:rsid w:val="00B43C72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2025-03-12T10:43:00Z</dcterms:created>
  <dcterms:modified xsi:type="dcterms:W3CDTF">2025-03-12T10:43:00Z</dcterms:modified>
</cp:coreProperties>
</file>