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8" w:rsidRPr="00A42948" w:rsidRDefault="00A42948" w:rsidP="00A42948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A42948">
        <w:rPr>
          <w:rStyle w:val="a4"/>
          <w:color w:val="483B3F"/>
          <w:sz w:val="28"/>
          <w:szCs w:val="28"/>
        </w:rPr>
        <w:t>Информация о результатах конкурса</w:t>
      </w:r>
    </w:p>
    <w:p w:rsidR="00A42948" w:rsidRPr="00A42948" w:rsidRDefault="00A42948" w:rsidP="00A4294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A42948">
        <w:rPr>
          <w:color w:val="483B3F"/>
          <w:sz w:val="28"/>
          <w:szCs w:val="28"/>
        </w:rPr>
        <w:t xml:space="preserve">Администрацией Никольского городского поселения </w:t>
      </w:r>
      <w:proofErr w:type="spellStart"/>
      <w:r w:rsidRPr="00A42948">
        <w:rPr>
          <w:color w:val="483B3F"/>
          <w:sz w:val="28"/>
          <w:szCs w:val="28"/>
        </w:rPr>
        <w:t>Тосненского</w:t>
      </w:r>
      <w:proofErr w:type="spellEnd"/>
      <w:r w:rsidRPr="00A42948">
        <w:rPr>
          <w:color w:val="483B3F"/>
          <w:sz w:val="28"/>
          <w:szCs w:val="28"/>
        </w:rPr>
        <w:t xml:space="preserve"> района Ленинградской области проведен конкурс на замещение вакантной должности муниципальной службы – начальника отдела финансов, бухгалтерского учета и отчетности.</w:t>
      </w:r>
    </w:p>
    <w:p w:rsidR="00A42948" w:rsidRPr="00A42948" w:rsidRDefault="00A42948" w:rsidP="00A4294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A42948">
        <w:rPr>
          <w:color w:val="483B3F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признана </w:t>
      </w:r>
      <w:proofErr w:type="spellStart"/>
      <w:r w:rsidRPr="00A42948">
        <w:rPr>
          <w:color w:val="483B3F"/>
          <w:sz w:val="28"/>
          <w:szCs w:val="28"/>
        </w:rPr>
        <w:t>Пимченко</w:t>
      </w:r>
      <w:proofErr w:type="spellEnd"/>
      <w:r w:rsidRPr="00A42948">
        <w:rPr>
          <w:color w:val="483B3F"/>
          <w:sz w:val="28"/>
          <w:szCs w:val="28"/>
        </w:rPr>
        <w:t xml:space="preserve"> Ольга Викторовна.</w:t>
      </w:r>
    </w:p>
    <w:p w:rsidR="00A42948" w:rsidRPr="00A42948" w:rsidRDefault="00A42948" w:rsidP="00A4294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A42948">
        <w:rPr>
          <w:color w:val="483B3F"/>
          <w:sz w:val="28"/>
          <w:szCs w:val="28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 w:rsidRPr="00A42948">
        <w:rPr>
          <w:color w:val="483B3F"/>
          <w:sz w:val="28"/>
          <w:szCs w:val="28"/>
        </w:rPr>
        <w:t>Тосненского</w:t>
      </w:r>
      <w:proofErr w:type="spellEnd"/>
      <w:r w:rsidRPr="00A42948">
        <w:rPr>
          <w:color w:val="483B3F"/>
          <w:sz w:val="28"/>
          <w:szCs w:val="28"/>
        </w:rPr>
        <w:t xml:space="preserve"> района Ленинградской области.</w:t>
      </w:r>
    </w:p>
    <w:p w:rsidR="00971FD8" w:rsidRPr="00A42948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A4294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A42948"/>
    <w:rsid w:val="00014D95"/>
    <w:rsid w:val="00183FE8"/>
    <w:rsid w:val="001B5327"/>
    <w:rsid w:val="002D7590"/>
    <w:rsid w:val="004D5E97"/>
    <w:rsid w:val="00504E0A"/>
    <w:rsid w:val="00630957"/>
    <w:rsid w:val="00846029"/>
    <w:rsid w:val="00971FD8"/>
    <w:rsid w:val="00A1265A"/>
    <w:rsid w:val="00A42948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2025-03-12T10:45:00Z</dcterms:created>
  <dcterms:modified xsi:type="dcterms:W3CDTF">2025-03-12T10:45:00Z</dcterms:modified>
</cp:coreProperties>
</file>